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0" w:rsidRDefault="001863F0" w:rsidP="00750AA2">
      <w:pPr>
        <w:ind w:right="139"/>
        <w:rPr>
          <w:rFonts w:ascii="Arial" w:hAnsi="Arial" w:cs="Arial"/>
          <w:b/>
          <w:sz w:val="28"/>
          <w:szCs w:val="28"/>
        </w:rPr>
      </w:pPr>
    </w:p>
    <w:p w:rsidR="001863F0" w:rsidRDefault="001863F0" w:rsidP="001863F0">
      <w:pPr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>
        <w:rPr>
          <w:rFonts w:ascii="Arial" w:hAnsi="Arial" w:cs="Arial"/>
          <w:b/>
          <w:sz w:val="28"/>
          <w:szCs w:val="28"/>
        </w:rPr>
        <w:t>rozwoju oświaty miasta/powiatu/gminy...</w:t>
      </w:r>
    </w:p>
    <w:p w:rsidR="001863F0" w:rsidRPr="00F671A4" w:rsidRDefault="001863F0" w:rsidP="001863F0">
      <w:pPr>
        <w:ind w:right="1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lub plan wspomagania </w:t>
      </w:r>
      <w:r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>
        <w:rPr>
          <w:rFonts w:ascii="Arial" w:hAnsi="Arial" w:cs="Arial"/>
          <w:b/>
          <w:sz w:val="28"/>
          <w:szCs w:val="28"/>
        </w:rPr>
        <w:t>w zakresie kształtowania kompetencji kluczowych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1863F0" w:rsidRPr="00CD1D16" w:rsidTr="00CD1D16">
        <w:trPr>
          <w:trHeight w:val="324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Organ prowadzący (nazwa jednostki samorządu terytorialnego):</w:t>
            </w:r>
          </w:p>
        </w:tc>
      </w:tr>
      <w:tr w:rsidR="001863F0" w:rsidRPr="00CD1D16" w:rsidTr="00CD1D16">
        <w:trPr>
          <w:trHeight w:val="765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CD1D16">
        <w:trPr>
          <w:trHeight w:val="304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Województwo/gmina/powiat:</w:t>
            </w:r>
          </w:p>
        </w:tc>
      </w:tr>
      <w:tr w:rsidR="001863F0" w:rsidRPr="00CD1D16" w:rsidTr="00CD1D16">
        <w:trPr>
          <w:trHeight w:val="810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CD1D16">
        <w:trPr>
          <w:trHeight w:val="240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Krótka charakterystyka jednostki </w:t>
            </w:r>
            <w:r w:rsidRPr="00CD1D16">
              <w:rPr>
                <w:rFonts w:ascii="Arial" w:hAnsi="Arial" w:cs="Arial"/>
                <w:i/>
                <w:sz w:val="20"/>
                <w:szCs w:val="20"/>
                <w:u w:color="000000"/>
              </w:rPr>
              <w:t>(liczba ludności, dochód na jednego mieszkańca, charakterystyka systemu oświaty, problemy demograficzne, uwarunkowania geograficzne itp.</w:t>
            </w:r>
            <w:r w:rsidRPr="00CD1D16">
              <w:rPr>
                <w:rFonts w:ascii="Arial" w:hAnsi="Arial" w:cs="Arial"/>
                <w:u w:color="000000"/>
              </w:rPr>
              <w:t>)</w:t>
            </w:r>
          </w:p>
        </w:tc>
      </w:tr>
      <w:tr w:rsidR="001863F0" w:rsidRPr="00CD1D16" w:rsidTr="00CD1D16">
        <w:trPr>
          <w:trHeight w:val="750"/>
        </w:trPr>
        <w:tc>
          <w:tcPr>
            <w:tcW w:w="14283" w:type="dxa"/>
            <w:shd w:val="clear" w:color="auto" w:fill="FFFFFF" w:themeFill="background1"/>
          </w:tcPr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CD1D16">
        <w:trPr>
          <w:trHeight w:val="315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Wnioski z diagnozy (zidentyfikowane potrzeby i problemy oraz ich przyczyny): </w:t>
            </w:r>
          </w:p>
        </w:tc>
      </w:tr>
      <w:tr w:rsidR="001863F0" w:rsidRPr="00CD1D16" w:rsidTr="00CD1D16">
        <w:trPr>
          <w:trHeight w:val="791"/>
        </w:trPr>
        <w:tc>
          <w:tcPr>
            <w:tcW w:w="14283" w:type="dxa"/>
            <w:shd w:val="clear" w:color="auto" w:fill="FFFFFF" w:themeFill="background1"/>
          </w:tcPr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CD1D16"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Metody wykorzystane w diagnozie: </w:t>
            </w:r>
          </w:p>
        </w:tc>
      </w:tr>
      <w:tr w:rsidR="001863F0" w:rsidRPr="00CD1D16" w:rsidTr="00CD1D16">
        <w:trPr>
          <w:trHeight w:val="601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63F0" w:rsidRDefault="001863F0" w:rsidP="001863F0">
            <w:pPr>
              <w:tabs>
                <w:tab w:val="left" w:pos="585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tabs>
                <w:tab w:val="left" w:pos="585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tabs>
                <w:tab w:val="left" w:pos="5850"/>
              </w:tabs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CD1D16">
        <w:trPr>
          <w:trHeight w:val="276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lastRenderedPageBreak/>
              <w:t>Wnioski ze spotkania dialogowego:</w:t>
            </w:r>
          </w:p>
        </w:tc>
      </w:tr>
      <w:tr w:rsidR="001863F0" w:rsidRPr="00CD1D16" w:rsidTr="00CD1D16">
        <w:trPr>
          <w:trHeight w:val="1071"/>
        </w:trPr>
        <w:tc>
          <w:tcPr>
            <w:tcW w:w="14283" w:type="dxa"/>
            <w:shd w:val="clear" w:color="auto" w:fill="FFFFFF" w:themeFill="background1"/>
          </w:tcPr>
          <w:p w:rsidR="001863F0" w:rsidRPr="00CD1D16" w:rsidRDefault="001863F0" w:rsidP="001863F0">
            <w:pPr>
              <w:tabs>
                <w:tab w:val="left" w:pos="1665"/>
              </w:tabs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c>
          <w:tcPr>
            <w:tcW w:w="14283" w:type="dxa"/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Priorytety polityki oświatowej JST:</w:t>
            </w:r>
          </w:p>
        </w:tc>
      </w:tr>
      <w:tr w:rsidR="001863F0" w:rsidRPr="00CD1D16" w:rsidTr="001863F0">
        <w:tc>
          <w:tcPr>
            <w:tcW w:w="14283" w:type="dxa"/>
            <w:shd w:val="clear" w:color="auto" w:fill="auto"/>
          </w:tcPr>
          <w:p w:rsidR="001863F0" w:rsidRPr="00CD1D16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288"/>
        </w:trPr>
        <w:tc>
          <w:tcPr>
            <w:tcW w:w="14283" w:type="dxa"/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Cele strategiczne (główne), cele operacyjne (szczegółowe);</w:t>
            </w:r>
          </w:p>
        </w:tc>
      </w:tr>
      <w:tr w:rsidR="001863F0" w:rsidRPr="00CD1D16" w:rsidTr="001863F0">
        <w:trPr>
          <w:trHeight w:val="810"/>
        </w:trPr>
        <w:tc>
          <w:tcPr>
            <w:tcW w:w="14283" w:type="dxa"/>
            <w:tcBorders>
              <w:bottom w:val="single" w:sz="6" w:space="0" w:color="auto"/>
            </w:tcBorders>
            <w:shd w:val="clear" w:color="auto" w:fill="auto"/>
          </w:tcPr>
          <w:p w:rsidR="001863F0" w:rsidRDefault="001863F0" w:rsidP="001863F0">
            <w:pPr>
              <w:tabs>
                <w:tab w:val="left" w:pos="309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tabs>
                <w:tab w:val="left" w:pos="309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tabs>
                <w:tab w:val="left" w:pos="3090"/>
              </w:tabs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315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eastAsia="Calibri" w:hAnsi="Arial" w:cs="Arial"/>
                <w:u w:color="000000"/>
              </w:rPr>
              <w:t>Określenie wskaźników celów (wyrażony liczbowo, procentowo)</w:t>
            </w:r>
          </w:p>
        </w:tc>
      </w:tr>
      <w:tr w:rsidR="001863F0" w:rsidRPr="00CD1D16" w:rsidTr="001863F0">
        <w:trPr>
          <w:trHeight w:val="882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Default="001863F0" w:rsidP="001863F0">
            <w:pPr>
              <w:spacing w:before="120" w:after="120"/>
              <w:jc w:val="both"/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spacing w:before="120" w:after="120"/>
              <w:jc w:val="both"/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spacing w:before="120" w:after="120"/>
              <w:jc w:val="both"/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spacing w:before="120" w:after="120"/>
              <w:jc w:val="both"/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225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CD1D16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 Zaplanowane zadania i działania</w:t>
            </w:r>
            <w:r w:rsidRPr="00CD1D16">
              <w:rPr>
                <w:rFonts w:ascii="Arial" w:eastAsia="Calibri" w:hAnsi="Arial" w:cs="Arial"/>
                <w:u w:color="000000"/>
              </w:rPr>
              <w:t xml:space="preserve"> (sposób realizacji, osoba odpowiedzialna, terminy) </w:t>
            </w:r>
            <w:r w:rsidRPr="00CD1D16">
              <w:rPr>
                <w:rFonts w:ascii="Arial" w:hAnsi="Arial" w:cs="Arial"/>
                <w:u w:color="000000"/>
              </w:rPr>
              <w:t>wykorzystanie istniejących zasobów kadrowych, organizacyjnych i infrastrukturalnych</w:t>
            </w:r>
          </w:p>
        </w:tc>
      </w:tr>
      <w:tr w:rsidR="001863F0" w:rsidRPr="00CD1D16" w:rsidTr="001863F0">
        <w:trPr>
          <w:trHeight w:val="765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240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Finansowanie poszczególnych zadań: </w:t>
            </w:r>
          </w:p>
        </w:tc>
      </w:tr>
      <w:tr w:rsidR="001863F0" w:rsidRPr="00CD1D16" w:rsidTr="001863F0">
        <w:trPr>
          <w:trHeight w:val="627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240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Harmonogram wdrażania planu: </w:t>
            </w:r>
          </w:p>
        </w:tc>
      </w:tr>
      <w:tr w:rsidR="001863F0" w:rsidRPr="00CD1D16" w:rsidTr="001863F0">
        <w:trPr>
          <w:trHeight w:val="600"/>
        </w:trPr>
        <w:tc>
          <w:tcPr>
            <w:tcW w:w="14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863F0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u w:color="000000"/>
              </w:rPr>
            </w:pPr>
          </w:p>
          <w:p w:rsidR="001863F0" w:rsidRPr="00CD1D16" w:rsidRDefault="001863F0" w:rsidP="001863F0">
            <w:pPr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360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Sposób upowszechniania informacji na temat planu i jego realizacji:</w:t>
            </w:r>
          </w:p>
        </w:tc>
      </w:tr>
      <w:tr w:rsidR="001863F0" w:rsidRPr="00CD1D16" w:rsidTr="001863F0">
        <w:trPr>
          <w:trHeight w:val="540"/>
        </w:trPr>
        <w:tc>
          <w:tcPr>
            <w:tcW w:w="14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63F0" w:rsidRDefault="001863F0" w:rsidP="001863F0">
            <w:pPr>
              <w:tabs>
                <w:tab w:val="left" w:pos="2385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tabs>
                <w:tab w:val="left" w:pos="2385"/>
              </w:tabs>
              <w:rPr>
                <w:rFonts w:ascii="Arial" w:eastAsia="Calibri" w:hAnsi="Arial" w:cs="Arial"/>
                <w:u w:color="000000"/>
              </w:rPr>
            </w:pPr>
          </w:p>
          <w:p w:rsidR="004A28CC" w:rsidRPr="00CD1D16" w:rsidRDefault="004A28CC" w:rsidP="001863F0">
            <w:pPr>
              <w:tabs>
                <w:tab w:val="left" w:pos="2385"/>
              </w:tabs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247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 xml:space="preserve">Metody i harmonogram monitorowania realizacji: </w:t>
            </w:r>
          </w:p>
        </w:tc>
      </w:tr>
      <w:tr w:rsidR="001863F0" w:rsidRPr="00CD1D16" w:rsidTr="001863F0">
        <w:trPr>
          <w:trHeight w:val="750"/>
        </w:trPr>
        <w:tc>
          <w:tcPr>
            <w:tcW w:w="14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863F0" w:rsidRDefault="001863F0" w:rsidP="001863F0">
            <w:pPr>
              <w:tabs>
                <w:tab w:val="left" w:pos="609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Default="00CD1D16" w:rsidP="001863F0">
            <w:pPr>
              <w:tabs>
                <w:tab w:val="left" w:pos="6090"/>
              </w:tabs>
              <w:rPr>
                <w:rFonts w:ascii="Arial" w:eastAsia="Calibri" w:hAnsi="Arial" w:cs="Arial"/>
                <w:u w:color="000000"/>
              </w:rPr>
            </w:pPr>
          </w:p>
          <w:p w:rsidR="00CD1D16" w:rsidRPr="00CD1D16" w:rsidRDefault="00CD1D16" w:rsidP="001863F0">
            <w:pPr>
              <w:tabs>
                <w:tab w:val="left" w:pos="6090"/>
              </w:tabs>
              <w:rPr>
                <w:rFonts w:ascii="Arial" w:eastAsia="Calibri" w:hAnsi="Arial" w:cs="Arial"/>
                <w:u w:color="000000"/>
              </w:rPr>
            </w:pPr>
          </w:p>
        </w:tc>
      </w:tr>
      <w:tr w:rsidR="001863F0" w:rsidRPr="00CD1D16" w:rsidTr="001863F0">
        <w:trPr>
          <w:trHeight w:val="330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Kryteria oceny sukcesu: (poziom zadowolenia z realizacji wskaźników)</w:t>
            </w:r>
          </w:p>
        </w:tc>
      </w:tr>
      <w:tr w:rsidR="001863F0" w:rsidRPr="00CD1D16" w:rsidTr="001863F0">
        <w:trPr>
          <w:trHeight w:val="600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rPr>
                <w:rFonts w:ascii="Arial" w:eastAsia="Calibri" w:hAnsi="Arial" w:cs="Arial"/>
                <w:i/>
                <w:sz w:val="20"/>
                <w:szCs w:val="20"/>
                <w:u w:color="000000"/>
              </w:rPr>
            </w:pPr>
            <w:r w:rsidRPr="00CD1D16">
              <w:rPr>
                <w:rFonts w:ascii="Arial" w:eastAsia="Calibri" w:hAnsi="Arial" w:cs="Arial"/>
                <w:i/>
                <w:sz w:val="20"/>
                <w:szCs w:val="20"/>
                <w:u w:color="000000"/>
              </w:rPr>
              <w:t>Co uznamy za satysfakcjonujący rezultat?</w:t>
            </w:r>
          </w:p>
          <w:p w:rsidR="001863F0" w:rsidRDefault="001863F0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  <w:p w:rsidR="00CD1D16" w:rsidRDefault="00CD1D16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</w:tc>
      </w:tr>
      <w:tr w:rsidR="001863F0" w:rsidRPr="00CD1D16" w:rsidTr="001863F0">
        <w:trPr>
          <w:trHeight w:val="315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Zidentyfikowane ryzyka realizacji (zewnętrzne i wewnętrzne) i ich minimalizowanie:</w:t>
            </w:r>
          </w:p>
        </w:tc>
      </w:tr>
      <w:tr w:rsidR="001863F0" w:rsidRPr="00CD1D16" w:rsidTr="001863F0">
        <w:trPr>
          <w:trHeight w:val="630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  <w:p w:rsidR="001863F0" w:rsidRDefault="001863F0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  <w:p w:rsidR="00CD1D16" w:rsidRPr="00CD1D16" w:rsidRDefault="00CD1D16" w:rsidP="001863F0">
            <w:pPr>
              <w:rPr>
                <w:rFonts w:ascii="Arial" w:eastAsia="Calibri" w:hAnsi="Arial" w:cs="Arial"/>
                <w:i/>
                <w:u w:color="000000"/>
              </w:rPr>
            </w:pPr>
          </w:p>
        </w:tc>
      </w:tr>
      <w:tr w:rsidR="001863F0" w:rsidRPr="00CD1D16" w:rsidTr="001863F0">
        <w:trPr>
          <w:trHeight w:val="165"/>
        </w:trPr>
        <w:tc>
          <w:tcPr>
            <w:tcW w:w="14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63F0" w:rsidRPr="00CD1D16" w:rsidRDefault="001863F0" w:rsidP="001863F0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rPr>
                <w:rFonts w:ascii="Arial" w:hAnsi="Arial" w:cs="Arial"/>
                <w:u w:color="000000"/>
              </w:rPr>
            </w:pPr>
            <w:r w:rsidRPr="00CD1D16">
              <w:rPr>
                <w:rFonts w:ascii="Arial" w:hAnsi="Arial" w:cs="Arial"/>
                <w:u w:color="000000"/>
              </w:rPr>
              <w:t>Włączanie różnych interesariuszy na każdym etapie realizacji planu (</w:t>
            </w:r>
            <w:r w:rsidRPr="00CD1D16">
              <w:rPr>
                <w:rFonts w:ascii="Arial" w:hAnsi="Arial" w:cs="Arial"/>
                <w:i/>
                <w:u w:color="000000"/>
              </w:rPr>
              <w:t>formy włączania, włączani interesariusze)</w:t>
            </w: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  <w:p w:rsidR="00EF0BB2" w:rsidRPr="00CD1D16" w:rsidRDefault="00EF0BB2" w:rsidP="00EF0BB2">
            <w:pPr>
              <w:spacing w:after="0" w:line="240" w:lineRule="auto"/>
              <w:rPr>
                <w:rFonts w:ascii="Arial" w:hAnsi="Arial" w:cs="Arial"/>
                <w:u w:color="000000"/>
              </w:rPr>
            </w:pPr>
          </w:p>
        </w:tc>
      </w:tr>
    </w:tbl>
    <w:p w:rsidR="001863F0" w:rsidRPr="00CD1D16" w:rsidRDefault="001863F0" w:rsidP="001863F0">
      <w:pPr>
        <w:rPr>
          <w:rFonts w:ascii="Arial" w:hAnsi="Arial" w:cs="Arial"/>
        </w:rPr>
      </w:pPr>
    </w:p>
    <w:p w:rsidR="001863F0" w:rsidRPr="00CD1D16" w:rsidRDefault="001863F0" w:rsidP="001863F0">
      <w:pPr>
        <w:rPr>
          <w:rFonts w:ascii="Arial" w:hAnsi="Arial" w:cs="Arial"/>
        </w:rPr>
      </w:pPr>
      <w:r w:rsidRPr="00CD1D16">
        <w:rPr>
          <w:rFonts w:ascii="Arial" w:hAnsi="Arial" w:cs="Arial"/>
        </w:rPr>
        <w:t xml:space="preserve">Podpisy członków zespołu przygotowującego plan: </w:t>
      </w:r>
    </w:p>
    <w:p w:rsidR="001863F0" w:rsidRPr="00CD1D16" w:rsidRDefault="001863F0" w:rsidP="001863F0">
      <w:pPr>
        <w:rPr>
          <w:rFonts w:ascii="Arial" w:eastAsia="Calibri" w:hAnsi="Arial" w:cs="Arial"/>
          <w:b/>
          <w:sz w:val="32"/>
          <w:szCs w:val="32"/>
        </w:rPr>
      </w:pPr>
    </w:p>
    <w:p w:rsidR="0054285A" w:rsidRPr="00CD1D16" w:rsidRDefault="0054285A" w:rsidP="00EF0BB2">
      <w:pPr>
        <w:ind w:right="139"/>
        <w:rPr>
          <w:rFonts w:ascii="Arial" w:eastAsia="Calibri" w:hAnsi="Arial" w:cs="Arial"/>
          <w:b/>
          <w:sz w:val="32"/>
          <w:szCs w:val="32"/>
        </w:rPr>
      </w:pPr>
      <w:bookmarkStart w:id="0" w:name="_Hlk515560621"/>
    </w:p>
    <w:p w:rsidR="00EF0BB2" w:rsidRPr="00CD1D16" w:rsidRDefault="00EF0BB2" w:rsidP="00EF0BB2">
      <w:pPr>
        <w:ind w:right="139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CD1D16">
        <w:rPr>
          <w:rFonts w:ascii="Arial" w:eastAsia="Calibri" w:hAnsi="Arial" w:cs="Arial"/>
          <w:b/>
          <w:sz w:val="32"/>
          <w:szCs w:val="32"/>
        </w:rPr>
        <w:t xml:space="preserve">Załącznik 1  do </w:t>
      </w:r>
      <w:r w:rsidRPr="00CD1D16">
        <w:rPr>
          <w:rFonts w:ascii="Arial" w:hAnsi="Arial" w:cs="Arial"/>
          <w:b/>
          <w:sz w:val="28"/>
          <w:szCs w:val="28"/>
        </w:rPr>
        <w:t>Plan rozwoju oświaty miasta/powiatu/gminy...</w:t>
      </w:r>
    </w:p>
    <w:p w:rsidR="00EF0BB2" w:rsidRDefault="00EF0BB2" w:rsidP="0074013C">
      <w:pPr>
        <w:ind w:right="1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lub plan wspomagania </w:t>
      </w:r>
      <w:r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>
        <w:rPr>
          <w:rFonts w:ascii="Arial" w:hAnsi="Arial" w:cs="Arial"/>
          <w:b/>
          <w:sz w:val="28"/>
          <w:szCs w:val="28"/>
        </w:rPr>
        <w:t>w zakresie kształtowania kompetencji kluczowych</w:t>
      </w:r>
    </w:p>
    <w:p w:rsidR="0074013C" w:rsidRPr="0074013C" w:rsidRDefault="0074013C" w:rsidP="0074013C">
      <w:pPr>
        <w:ind w:right="139"/>
        <w:rPr>
          <w:rFonts w:ascii="Arial" w:hAnsi="Arial" w:cs="Arial"/>
          <w:b/>
          <w:sz w:val="28"/>
          <w:szCs w:val="28"/>
        </w:rPr>
      </w:pPr>
    </w:p>
    <w:p w:rsidR="001863F0" w:rsidRPr="006A4F66" w:rsidRDefault="0054285A" w:rsidP="001863F0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Harmonogram</w:t>
      </w:r>
      <w:r w:rsidR="00EF0BB2">
        <w:rPr>
          <w:rFonts w:eastAsia="Calibri"/>
          <w:b/>
          <w:sz w:val="32"/>
          <w:szCs w:val="32"/>
        </w:rPr>
        <w:t xml:space="preserve"> działań/ zadań prowadzących do osiągnięcia celu</w:t>
      </w:r>
      <w:r w:rsidR="001863F0" w:rsidRPr="006A4F66">
        <w:rPr>
          <w:rFonts w:eastAsia="Calibri"/>
          <w:b/>
          <w:sz w:val="32"/>
          <w:szCs w:val="32"/>
        </w:rPr>
        <w:t xml:space="preserve"> –</w:t>
      </w:r>
      <w:r w:rsidR="001863F0">
        <w:rPr>
          <w:rFonts w:eastAsia="Calibri"/>
          <w:b/>
          <w:sz w:val="32"/>
          <w:szCs w:val="32"/>
        </w:rPr>
        <w:t xml:space="preserve"> </w:t>
      </w:r>
      <w:r w:rsidR="001863F0" w:rsidRPr="006A4F66">
        <w:rPr>
          <w:rFonts w:eastAsia="Calibri"/>
          <w:b/>
          <w:sz w:val="32"/>
          <w:szCs w:val="32"/>
        </w:rPr>
        <w:t xml:space="preserve">w Gminie  </w:t>
      </w:r>
      <w:r w:rsidR="001863F0">
        <w:rPr>
          <w:rFonts w:eastAsia="Calibri"/>
          <w:b/>
          <w:sz w:val="32"/>
          <w:szCs w:val="32"/>
        </w:rPr>
        <w:t>………………………..</w:t>
      </w:r>
      <w:r w:rsidR="001863F0" w:rsidRPr="006A4F66">
        <w:rPr>
          <w:rFonts w:eastAsia="Calibri"/>
          <w:b/>
          <w:sz w:val="32"/>
          <w:szCs w:val="32"/>
        </w:rPr>
        <w:t xml:space="preserve">  </w:t>
      </w: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39"/>
        <w:gridCol w:w="1319"/>
        <w:gridCol w:w="2007"/>
        <w:gridCol w:w="1210"/>
        <w:gridCol w:w="1592"/>
        <w:gridCol w:w="1529"/>
        <w:gridCol w:w="1121"/>
        <w:gridCol w:w="1186"/>
        <w:gridCol w:w="1832"/>
        <w:gridCol w:w="1113"/>
      </w:tblGrid>
      <w:tr w:rsidR="001863F0" w:rsidRPr="006A4F66" w:rsidTr="001863F0">
        <w:tc>
          <w:tcPr>
            <w:tcW w:w="15197" w:type="dxa"/>
            <w:gridSpan w:val="11"/>
          </w:tcPr>
          <w:bookmarkEnd w:id="0"/>
          <w:p w:rsidR="001863F0" w:rsidRPr="00EF0BB2" w:rsidRDefault="001863F0" w:rsidP="001863F0">
            <w:pPr>
              <w:rPr>
                <w:rFonts w:ascii="Tahoma" w:eastAsia="Tahoma" w:hAnsi="Tahoma" w:cs="Tahoma"/>
                <w:b/>
              </w:rPr>
            </w:pPr>
            <w:r w:rsidRPr="00EF0BB2">
              <w:rPr>
                <w:rFonts w:eastAsia="Calibri"/>
                <w:b/>
              </w:rPr>
              <w:t>Priorytet</w:t>
            </w:r>
            <w:r w:rsidR="00EF0BB2">
              <w:rPr>
                <w:rFonts w:eastAsia="Calibri"/>
                <w:b/>
              </w:rPr>
              <w:t xml:space="preserve"> I </w:t>
            </w:r>
            <w:r w:rsidRPr="00EF0BB2">
              <w:rPr>
                <w:rFonts w:eastAsia="Calibri"/>
                <w:b/>
              </w:rPr>
              <w:t>:</w:t>
            </w:r>
            <w:r w:rsidRPr="00EF0BB2">
              <w:rPr>
                <w:rFonts w:ascii="Tahoma" w:eastAsia="Tahoma" w:hAnsi="Tahoma" w:cs="Tahoma"/>
                <w:b/>
              </w:rPr>
              <w:t xml:space="preserve"> </w:t>
            </w:r>
          </w:p>
          <w:p w:rsidR="001863F0" w:rsidRPr="00EF0BB2" w:rsidRDefault="001863F0" w:rsidP="001863F0">
            <w:pPr>
              <w:rPr>
                <w:rFonts w:ascii="Tahoma" w:eastAsia="Tahoma" w:hAnsi="Tahoma" w:cs="Tahoma"/>
                <w:b/>
              </w:rPr>
            </w:pPr>
            <w:r w:rsidRPr="00EF0BB2">
              <w:rPr>
                <w:rFonts w:eastAsia="Calibri"/>
                <w:b/>
              </w:rPr>
              <w:t xml:space="preserve">Cel główny: </w:t>
            </w:r>
            <w:r w:rsidRPr="00EF0BB2">
              <w:rPr>
                <w:rFonts w:ascii="Tahoma" w:eastAsia="Tahoma" w:hAnsi="Tahoma" w:cs="Tahoma"/>
                <w:b/>
              </w:rPr>
              <w:t xml:space="preserve"> </w:t>
            </w:r>
          </w:p>
          <w:p w:rsidR="001863F0" w:rsidRPr="00EF0BB2" w:rsidRDefault="001863F0" w:rsidP="001863F0">
            <w:pPr>
              <w:rPr>
                <w:rFonts w:eastAsia="Calibri"/>
                <w:b/>
              </w:rPr>
            </w:pPr>
            <w:r w:rsidRPr="00EF0BB2">
              <w:rPr>
                <w:rFonts w:eastAsia="Calibri"/>
                <w:b/>
              </w:rPr>
              <w:t>Cele szczegółowe:</w:t>
            </w:r>
          </w:p>
          <w:p w:rsidR="00EF0BB2" w:rsidRPr="00EF0BB2" w:rsidRDefault="00EF0BB2" w:rsidP="00EF0BB2">
            <w:pPr>
              <w:rPr>
                <w:rFonts w:ascii="Tahoma" w:eastAsia="Tahoma" w:hAnsi="Tahoma" w:cs="Tahoma"/>
                <w:b/>
              </w:rPr>
            </w:pPr>
            <w:r w:rsidRPr="00EF0BB2">
              <w:rPr>
                <w:rFonts w:eastAsia="Calibri"/>
                <w:b/>
              </w:rPr>
              <w:t>Priorytet</w:t>
            </w:r>
            <w:r>
              <w:rPr>
                <w:rFonts w:eastAsia="Calibri"/>
                <w:b/>
              </w:rPr>
              <w:t xml:space="preserve"> II </w:t>
            </w:r>
            <w:r w:rsidRPr="00EF0BB2">
              <w:rPr>
                <w:rFonts w:eastAsia="Calibri"/>
                <w:b/>
              </w:rPr>
              <w:t>:</w:t>
            </w:r>
            <w:r w:rsidRPr="00EF0BB2">
              <w:rPr>
                <w:rFonts w:ascii="Tahoma" w:eastAsia="Tahoma" w:hAnsi="Tahoma" w:cs="Tahoma"/>
                <w:b/>
              </w:rPr>
              <w:t xml:space="preserve"> </w:t>
            </w:r>
          </w:p>
          <w:p w:rsidR="00EF0BB2" w:rsidRPr="00EF0BB2" w:rsidRDefault="00EF0BB2" w:rsidP="00EF0BB2">
            <w:pPr>
              <w:rPr>
                <w:rFonts w:ascii="Tahoma" w:eastAsia="Tahoma" w:hAnsi="Tahoma" w:cs="Tahoma"/>
                <w:b/>
              </w:rPr>
            </w:pPr>
            <w:r w:rsidRPr="00EF0BB2">
              <w:rPr>
                <w:rFonts w:eastAsia="Calibri"/>
                <w:b/>
              </w:rPr>
              <w:t xml:space="preserve">Cel główny: </w:t>
            </w:r>
            <w:r w:rsidRPr="00EF0BB2">
              <w:rPr>
                <w:rFonts w:ascii="Tahoma" w:eastAsia="Tahoma" w:hAnsi="Tahoma" w:cs="Tahoma"/>
                <w:b/>
              </w:rPr>
              <w:t xml:space="preserve"> </w:t>
            </w:r>
          </w:p>
          <w:p w:rsidR="001863F0" w:rsidRPr="00EF0BB2" w:rsidRDefault="00EF0BB2" w:rsidP="001863F0">
            <w:pPr>
              <w:rPr>
                <w:rFonts w:eastAsia="Calibri"/>
                <w:b/>
              </w:rPr>
            </w:pPr>
            <w:r w:rsidRPr="00EF0BB2">
              <w:rPr>
                <w:rFonts w:eastAsia="Calibri"/>
                <w:b/>
              </w:rPr>
              <w:t>Cele szczegółowe:</w:t>
            </w:r>
          </w:p>
        </w:tc>
      </w:tr>
      <w:tr w:rsidR="00EF0BB2" w:rsidRPr="006A4F66" w:rsidTr="00E030A7">
        <w:trPr>
          <w:trHeight w:val="420"/>
        </w:trPr>
        <w:tc>
          <w:tcPr>
            <w:tcW w:w="959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Nr zadania</w:t>
            </w:r>
          </w:p>
        </w:tc>
        <w:tc>
          <w:tcPr>
            <w:tcW w:w="1446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Zadanie/ działanie</w:t>
            </w:r>
          </w:p>
        </w:tc>
        <w:tc>
          <w:tcPr>
            <w:tcW w:w="1423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Sposób realizacji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Jednostka odpowiedzialna i współpracująca</w:t>
            </w:r>
            <w:r w:rsidR="0054285A" w:rsidRPr="00E030A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Termin realizacji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Zamierzony efekt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Źródła finansowania</w:t>
            </w:r>
          </w:p>
        </w:tc>
        <w:tc>
          <w:tcPr>
            <w:tcW w:w="4707" w:type="dxa"/>
            <w:gridSpan w:val="4"/>
            <w:shd w:val="clear" w:color="auto" w:fill="E7E6E6" w:themeFill="background2"/>
          </w:tcPr>
          <w:p w:rsidR="001863F0" w:rsidRPr="00E030A7" w:rsidRDefault="001863F0" w:rsidP="001863F0">
            <w:pPr>
              <w:jc w:val="center"/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Monitorowanie</w:t>
            </w:r>
          </w:p>
        </w:tc>
      </w:tr>
      <w:tr w:rsidR="00EF0BB2" w:rsidRPr="006A4F66" w:rsidTr="00E030A7">
        <w:trPr>
          <w:trHeight w:val="375"/>
        </w:trPr>
        <w:tc>
          <w:tcPr>
            <w:tcW w:w="959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446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423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 xml:space="preserve">Wskaźnik </w:t>
            </w:r>
          </w:p>
        </w:tc>
        <w:tc>
          <w:tcPr>
            <w:tcW w:w="1276" w:type="dxa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 xml:space="preserve">Miernik </w:t>
            </w:r>
          </w:p>
        </w:tc>
        <w:tc>
          <w:tcPr>
            <w:tcW w:w="1065" w:type="dxa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 xml:space="preserve">Sposoby </w:t>
            </w:r>
            <w:r w:rsidR="00EF0BB2" w:rsidRPr="00E030A7">
              <w:rPr>
                <w:rFonts w:eastAsia="Calibri"/>
                <w:b/>
              </w:rPr>
              <w:t>dokumentowania</w:t>
            </w:r>
          </w:p>
        </w:tc>
        <w:tc>
          <w:tcPr>
            <w:tcW w:w="1232" w:type="dxa"/>
            <w:shd w:val="clear" w:color="auto" w:fill="E7E6E6" w:themeFill="background2"/>
          </w:tcPr>
          <w:p w:rsidR="001863F0" w:rsidRPr="00E030A7" w:rsidRDefault="001863F0" w:rsidP="001863F0">
            <w:pPr>
              <w:rPr>
                <w:rFonts w:eastAsia="Calibri"/>
                <w:b/>
              </w:rPr>
            </w:pPr>
            <w:r w:rsidRPr="00E030A7">
              <w:rPr>
                <w:rFonts w:eastAsia="Calibri"/>
                <w:b/>
              </w:rPr>
              <w:t>Kto i kiedy to zrobi?</w:t>
            </w:r>
          </w:p>
        </w:tc>
      </w:tr>
      <w:tr w:rsidR="00EF0BB2" w:rsidRPr="006A4F66" w:rsidTr="001863F0">
        <w:tc>
          <w:tcPr>
            <w:tcW w:w="959" w:type="dxa"/>
          </w:tcPr>
          <w:p w:rsidR="001863F0" w:rsidRDefault="001863F0" w:rsidP="001863F0">
            <w:pPr>
              <w:rPr>
                <w:rFonts w:eastAsia="Calibri"/>
              </w:rPr>
            </w:pPr>
          </w:p>
          <w:p w:rsidR="001863F0" w:rsidRDefault="001863F0" w:rsidP="001863F0">
            <w:pPr>
              <w:rPr>
                <w:rFonts w:eastAsia="Calibri"/>
              </w:rPr>
            </w:pPr>
          </w:p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446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423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1863F0" w:rsidRPr="0074013C" w:rsidRDefault="001863F0" w:rsidP="0074013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065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  <w:tc>
          <w:tcPr>
            <w:tcW w:w="1232" w:type="dxa"/>
          </w:tcPr>
          <w:p w:rsidR="001863F0" w:rsidRPr="006A4F66" w:rsidRDefault="001863F0" w:rsidP="001863F0">
            <w:pPr>
              <w:rPr>
                <w:rFonts w:eastAsia="Calibri"/>
              </w:rPr>
            </w:pPr>
          </w:p>
        </w:tc>
      </w:tr>
    </w:tbl>
    <w:p w:rsidR="00AE75F0" w:rsidRPr="00AE75F0" w:rsidRDefault="00AE75F0" w:rsidP="0073664E">
      <w:pPr>
        <w:rPr>
          <w:rFonts w:ascii="Arial" w:hAnsi="Arial" w:cs="Arial"/>
        </w:rPr>
      </w:pPr>
    </w:p>
    <w:sectPr w:rsidR="00AE75F0" w:rsidRPr="00AE75F0" w:rsidSect="0073664E">
      <w:headerReference w:type="default" r:id="rId8"/>
      <w:footerReference w:type="default" r:id="rId9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FD" w:rsidRDefault="008011FD" w:rsidP="00BB29CA">
      <w:pPr>
        <w:spacing w:after="0" w:line="240" w:lineRule="auto"/>
      </w:pPr>
      <w:r>
        <w:separator/>
      </w:r>
    </w:p>
  </w:endnote>
  <w:endnote w:type="continuationSeparator" w:id="0">
    <w:p w:rsidR="008011FD" w:rsidRDefault="008011FD" w:rsidP="00B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metr415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053422"/>
      <w:docPartObj>
        <w:docPartGallery w:val="Page Numbers (Bottom of Page)"/>
        <w:docPartUnique/>
      </w:docPartObj>
    </w:sdtPr>
    <w:sdtEndPr/>
    <w:sdtContent>
      <w:p w:rsidR="00F3223D" w:rsidRDefault="00F322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FD">
          <w:rPr>
            <w:noProof/>
          </w:rPr>
          <w:t>1</w:t>
        </w:r>
        <w:r>
          <w:fldChar w:fldCharType="end"/>
        </w:r>
      </w:p>
    </w:sdtContent>
  </w:sdt>
  <w:p w:rsidR="00F3223D" w:rsidRDefault="00D100A1" w:rsidP="001863F0">
    <w:pPr>
      <w:pStyle w:val="Stopka"/>
      <w:jc w:val="center"/>
    </w:pPr>
    <w:r w:rsidRPr="00014630">
      <w:rPr>
        <w:noProof/>
        <w:lang w:eastAsia="pl-PL"/>
      </w:rPr>
      <w:drawing>
        <wp:inline distT="0" distB="0" distL="0" distR="0" wp14:anchorId="58010A5E" wp14:editId="3AF7913D">
          <wp:extent cx="5467350" cy="800100"/>
          <wp:effectExtent l="0" t="0" r="0" b="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80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FD" w:rsidRDefault="008011FD" w:rsidP="00BB29CA">
      <w:pPr>
        <w:spacing w:after="0" w:line="240" w:lineRule="auto"/>
      </w:pPr>
      <w:r>
        <w:separator/>
      </w:r>
    </w:p>
  </w:footnote>
  <w:footnote w:type="continuationSeparator" w:id="0">
    <w:p w:rsidR="008011FD" w:rsidRDefault="008011FD" w:rsidP="00BB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3D" w:rsidRDefault="00F3223D" w:rsidP="001863F0">
    <w:pPr>
      <w:pStyle w:val="Nagwek"/>
      <w:jc w:val="center"/>
    </w:pPr>
  </w:p>
  <w:p w:rsidR="00F3223D" w:rsidRDefault="00F32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2CD"/>
    <w:multiLevelType w:val="hybridMultilevel"/>
    <w:tmpl w:val="9CFABEDA"/>
    <w:lvl w:ilvl="0" w:tplc="48C07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4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B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B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581"/>
    <w:multiLevelType w:val="hybridMultilevel"/>
    <w:tmpl w:val="EA020134"/>
    <w:lvl w:ilvl="0" w:tplc="B156C46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0E4BA4"/>
    <w:multiLevelType w:val="hybridMultilevel"/>
    <w:tmpl w:val="2FF8AF1A"/>
    <w:lvl w:ilvl="0" w:tplc="1BB66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6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8C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4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3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45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4347"/>
    <w:multiLevelType w:val="hybridMultilevel"/>
    <w:tmpl w:val="8824764A"/>
    <w:lvl w:ilvl="0" w:tplc="B3C668E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5AD"/>
    <w:multiLevelType w:val="hybridMultilevel"/>
    <w:tmpl w:val="75A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12CA"/>
    <w:multiLevelType w:val="hybridMultilevel"/>
    <w:tmpl w:val="21FC1976"/>
    <w:lvl w:ilvl="0" w:tplc="EBA0DF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330004"/>
    <w:multiLevelType w:val="hybridMultilevel"/>
    <w:tmpl w:val="ADF062FA"/>
    <w:lvl w:ilvl="0" w:tplc="01CE9EC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40178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8F8"/>
    <w:multiLevelType w:val="hybridMultilevel"/>
    <w:tmpl w:val="CACA32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B47FCE"/>
    <w:multiLevelType w:val="hybridMultilevel"/>
    <w:tmpl w:val="B18CD33C"/>
    <w:lvl w:ilvl="0" w:tplc="5490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83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A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6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60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07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C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2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E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11C45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CE7"/>
    <w:multiLevelType w:val="hybridMultilevel"/>
    <w:tmpl w:val="B9EAF8A0"/>
    <w:lvl w:ilvl="0" w:tplc="15EEC330">
      <w:numFmt w:val="bullet"/>
      <w:lvlText w:val="•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589E"/>
    <w:multiLevelType w:val="hybridMultilevel"/>
    <w:tmpl w:val="CD885418"/>
    <w:lvl w:ilvl="0" w:tplc="9086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E3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C8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0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2A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C8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4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6E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31622"/>
    <w:multiLevelType w:val="hybridMultilevel"/>
    <w:tmpl w:val="148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C9D"/>
    <w:multiLevelType w:val="hybridMultilevel"/>
    <w:tmpl w:val="C9323D84"/>
    <w:lvl w:ilvl="0" w:tplc="97229AF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E7DEA"/>
    <w:multiLevelType w:val="hybridMultilevel"/>
    <w:tmpl w:val="001E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31841"/>
    <w:multiLevelType w:val="hybridMultilevel"/>
    <w:tmpl w:val="3ABCA19A"/>
    <w:lvl w:ilvl="0" w:tplc="2990D8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9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6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0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5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A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CD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7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A68EA"/>
    <w:multiLevelType w:val="hybridMultilevel"/>
    <w:tmpl w:val="4630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33047"/>
    <w:multiLevelType w:val="hybridMultilevel"/>
    <w:tmpl w:val="C5968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B000428"/>
    <w:multiLevelType w:val="hybridMultilevel"/>
    <w:tmpl w:val="32484448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E6428C7"/>
    <w:multiLevelType w:val="hybridMultilevel"/>
    <w:tmpl w:val="30F48922"/>
    <w:lvl w:ilvl="0" w:tplc="17DCA4B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1517"/>
    <w:multiLevelType w:val="hybridMultilevel"/>
    <w:tmpl w:val="8806F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D113D"/>
    <w:multiLevelType w:val="hybridMultilevel"/>
    <w:tmpl w:val="6F102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07A20"/>
    <w:multiLevelType w:val="hybridMultilevel"/>
    <w:tmpl w:val="DF16CEB4"/>
    <w:lvl w:ilvl="0" w:tplc="5BF2E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8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6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C5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2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35BF1"/>
    <w:multiLevelType w:val="hybridMultilevel"/>
    <w:tmpl w:val="FED6254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55FB7"/>
    <w:multiLevelType w:val="hybridMultilevel"/>
    <w:tmpl w:val="85E63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D53CB1"/>
    <w:multiLevelType w:val="hybridMultilevel"/>
    <w:tmpl w:val="BE5E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665C15"/>
    <w:multiLevelType w:val="hybridMultilevel"/>
    <w:tmpl w:val="B0BA6B88"/>
    <w:lvl w:ilvl="0" w:tplc="A7AA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7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E3602EE"/>
    <w:multiLevelType w:val="hybridMultilevel"/>
    <w:tmpl w:val="0F8A666C"/>
    <w:lvl w:ilvl="0" w:tplc="A496B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A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E8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163C5"/>
    <w:multiLevelType w:val="hybridMultilevel"/>
    <w:tmpl w:val="AEEE7A5A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529B3"/>
    <w:multiLevelType w:val="hybridMultilevel"/>
    <w:tmpl w:val="8970F72C"/>
    <w:lvl w:ilvl="0" w:tplc="035C4A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D1C1A"/>
    <w:multiLevelType w:val="hybridMultilevel"/>
    <w:tmpl w:val="7AF6AC80"/>
    <w:lvl w:ilvl="0" w:tplc="2E4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489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6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8D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0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E3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16B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F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41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>
    <w:nsid w:val="684567E0"/>
    <w:multiLevelType w:val="hybridMultilevel"/>
    <w:tmpl w:val="6E842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95A5A"/>
    <w:multiLevelType w:val="hybridMultilevel"/>
    <w:tmpl w:val="FC8E65E4"/>
    <w:lvl w:ilvl="0" w:tplc="15EEC330">
      <w:numFmt w:val="bullet"/>
      <w:lvlText w:val="•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91BB4"/>
    <w:multiLevelType w:val="hybridMultilevel"/>
    <w:tmpl w:val="F67A6EB0"/>
    <w:lvl w:ilvl="0" w:tplc="B6EC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8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2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C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8952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EC2644"/>
    <w:multiLevelType w:val="hybridMultilevel"/>
    <w:tmpl w:val="495E1416"/>
    <w:lvl w:ilvl="0" w:tplc="1770619E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0885FDB"/>
    <w:multiLevelType w:val="hybridMultilevel"/>
    <w:tmpl w:val="5CB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1C65EB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35CEC"/>
    <w:multiLevelType w:val="hybridMultilevel"/>
    <w:tmpl w:val="406CD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11"/>
  </w:num>
  <w:num w:numId="4">
    <w:abstractNumId w:val="10"/>
  </w:num>
  <w:num w:numId="5">
    <w:abstractNumId w:val="49"/>
  </w:num>
  <w:num w:numId="6">
    <w:abstractNumId w:val="43"/>
  </w:num>
  <w:num w:numId="7">
    <w:abstractNumId w:val="25"/>
  </w:num>
  <w:num w:numId="8">
    <w:abstractNumId w:val="34"/>
  </w:num>
  <w:num w:numId="9">
    <w:abstractNumId w:val="32"/>
  </w:num>
  <w:num w:numId="10">
    <w:abstractNumId w:val="46"/>
  </w:num>
  <w:num w:numId="11">
    <w:abstractNumId w:val="20"/>
  </w:num>
  <w:num w:numId="12">
    <w:abstractNumId w:val="37"/>
  </w:num>
  <w:num w:numId="13">
    <w:abstractNumId w:val="42"/>
  </w:num>
  <w:num w:numId="14">
    <w:abstractNumId w:val="28"/>
  </w:num>
  <w:num w:numId="15">
    <w:abstractNumId w:val="0"/>
  </w:num>
  <w:num w:numId="16">
    <w:abstractNumId w:val="2"/>
  </w:num>
  <w:num w:numId="17">
    <w:abstractNumId w:val="36"/>
  </w:num>
  <w:num w:numId="18">
    <w:abstractNumId w:val="18"/>
  </w:num>
  <w:num w:numId="19">
    <w:abstractNumId w:val="8"/>
  </w:num>
  <w:num w:numId="20">
    <w:abstractNumId w:val="48"/>
  </w:num>
  <w:num w:numId="21">
    <w:abstractNumId w:val="21"/>
  </w:num>
  <w:num w:numId="22">
    <w:abstractNumId w:val="30"/>
  </w:num>
  <w:num w:numId="23">
    <w:abstractNumId w:val="29"/>
  </w:num>
  <w:num w:numId="24">
    <w:abstractNumId w:val="47"/>
  </w:num>
  <w:num w:numId="25">
    <w:abstractNumId w:val="7"/>
  </w:num>
  <w:num w:numId="26">
    <w:abstractNumId w:val="35"/>
  </w:num>
  <w:num w:numId="27">
    <w:abstractNumId w:val="4"/>
  </w:num>
  <w:num w:numId="28">
    <w:abstractNumId w:val="27"/>
  </w:num>
  <w:num w:numId="29">
    <w:abstractNumId w:val="16"/>
  </w:num>
  <w:num w:numId="30">
    <w:abstractNumId w:val="31"/>
  </w:num>
  <w:num w:numId="31">
    <w:abstractNumId w:val="39"/>
  </w:num>
  <w:num w:numId="32">
    <w:abstractNumId w:val="23"/>
  </w:num>
  <w:num w:numId="33">
    <w:abstractNumId w:val="26"/>
  </w:num>
  <w:num w:numId="34">
    <w:abstractNumId w:val="13"/>
  </w:num>
  <w:num w:numId="35">
    <w:abstractNumId w:val="9"/>
  </w:num>
  <w:num w:numId="36">
    <w:abstractNumId w:val="40"/>
  </w:num>
  <w:num w:numId="37">
    <w:abstractNumId w:val="22"/>
  </w:num>
  <w:num w:numId="38">
    <w:abstractNumId w:val="1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3F"/>
    <w:rsid w:val="0002598A"/>
    <w:rsid w:val="001863F0"/>
    <w:rsid w:val="001F523E"/>
    <w:rsid w:val="00267402"/>
    <w:rsid w:val="00282D3F"/>
    <w:rsid w:val="0030114A"/>
    <w:rsid w:val="003070F6"/>
    <w:rsid w:val="003A205E"/>
    <w:rsid w:val="00432B31"/>
    <w:rsid w:val="00455D3D"/>
    <w:rsid w:val="004A28CC"/>
    <w:rsid w:val="005018E4"/>
    <w:rsid w:val="0054285A"/>
    <w:rsid w:val="00577F94"/>
    <w:rsid w:val="0067299D"/>
    <w:rsid w:val="006861CE"/>
    <w:rsid w:val="0073664E"/>
    <w:rsid w:val="0074013C"/>
    <w:rsid w:val="00750AA2"/>
    <w:rsid w:val="007B1B58"/>
    <w:rsid w:val="007E490D"/>
    <w:rsid w:val="0080037C"/>
    <w:rsid w:val="008011FD"/>
    <w:rsid w:val="008A37EF"/>
    <w:rsid w:val="008B76FF"/>
    <w:rsid w:val="008F46BE"/>
    <w:rsid w:val="009347AD"/>
    <w:rsid w:val="00966AC4"/>
    <w:rsid w:val="009B0145"/>
    <w:rsid w:val="00A22C4D"/>
    <w:rsid w:val="00A255CF"/>
    <w:rsid w:val="00AB5CDA"/>
    <w:rsid w:val="00AC6907"/>
    <w:rsid w:val="00AE75F0"/>
    <w:rsid w:val="00B0422E"/>
    <w:rsid w:val="00B907C0"/>
    <w:rsid w:val="00BB29CA"/>
    <w:rsid w:val="00C63A79"/>
    <w:rsid w:val="00CA17B0"/>
    <w:rsid w:val="00CD1D16"/>
    <w:rsid w:val="00D06737"/>
    <w:rsid w:val="00D100A1"/>
    <w:rsid w:val="00D6479B"/>
    <w:rsid w:val="00DA3156"/>
    <w:rsid w:val="00DF6577"/>
    <w:rsid w:val="00E030A7"/>
    <w:rsid w:val="00EE639F"/>
    <w:rsid w:val="00EF0BB2"/>
    <w:rsid w:val="00F15CB7"/>
    <w:rsid w:val="00F3223D"/>
    <w:rsid w:val="00FA63BD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5D3D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55D3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55D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55D3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55D3D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55D3D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55D3D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55D3D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55D3D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u w:color="000000" w:themeColor="text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CA"/>
  </w:style>
  <w:style w:type="paragraph" w:styleId="Stopka">
    <w:name w:val="footer"/>
    <w:basedOn w:val="Normalny"/>
    <w:link w:val="StopkaZnak"/>
    <w:uiPriority w:val="99"/>
    <w:unhideWhenUsed/>
    <w:rsid w:val="00BB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CA"/>
  </w:style>
  <w:style w:type="character" w:customStyle="1" w:styleId="Nagwek1Znak">
    <w:name w:val="Nagłówek 1 Znak"/>
    <w:basedOn w:val="Domylnaczcionkaakapitu"/>
    <w:link w:val="Nagwek1"/>
    <w:rsid w:val="00455D3D"/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D3D"/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55D3D"/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55D3D"/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55D3D"/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55D3D"/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55D3D"/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55D3D"/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55D3D"/>
    <w:rPr>
      <w:rFonts w:ascii="Cambria" w:eastAsia="Times New Roman" w:hAnsi="Cambria" w:cs="Times New Roman"/>
      <w:u w:color="000000" w:themeColor="text1"/>
      <w:lang w:val="x-none" w:eastAsia="x-none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455D3D"/>
    <w:pPr>
      <w:spacing w:after="0" w:line="240" w:lineRule="auto"/>
    </w:pPr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455D3D"/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styleId="Odwoanieprzypisudolnego">
    <w:name w:val="footnote reference"/>
    <w:uiPriority w:val="99"/>
    <w:unhideWhenUsed/>
    <w:rsid w:val="00455D3D"/>
    <w:rPr>
      <w:vertAlign w:val="superscript"/>
    </w:rPr>
  </w:style>
  <w:style w:type="character" w:customStyle="1" w:styleId="c27">
    <w:name w:val="c27"/>
    <w:basedOn w:val="Domylnaczcionkaakapitu"/>
    <w:rsid w:val="00455D3D"/>
  </w:style>
  <w:style w:type="paragraph" w:customStyle="1" w:styleId="formularztekstbezwciecia">
    <w:name w:val="formularz tekst bez wciecia"/>
    <w:basedOn w:val="Normalny"/>
    <w:rsid w:val="00455D3D"/>
    <w:pPr>
      <w:widowControl w:val="0"/>
      <w:autoSpaceDE w:val="0"/>
      <w:autoSpaceDN w:val="0"/>
      <w:adjustRightInd w:val="0"/>
      <w:spacing w:after="0" w:line="276" w:lineRule="atLeast"/>
      <w:jc w:val="both"/>
      <w:textAlignment w:val="center"/>
    </w:pPr>
    <w:rPr>
      <w:rFonts w:ascii="Geometr415LtPL" w:eastAsia="Times New Roman" w:hAnsi="Geometr415LtPL" w:cs="Times New Roman"/>
      <w:color w:val="000000"/>
      <w:u w:color="000000" w:themeColor="text1"/>
      <w:lang w:eastAsia="pl-PL"/>
    </w:rPr>
  </w:style>
  <w:style w:type="paragraph" w:customStyle="1" w:styleId="formularztytul2">
    <w:name w:val="formularz tytul 2"/>
    <w:basedOn w:val="Normalny"/>
    <w:rsid w:val="00455D3D"/>
    <w:pPr>
      <w:widowControl w:val="0"/>
      <w:suppressAutoHyphens/>
      <w:autoSpaceDE w:val="0"/>
      <w:autoSpaceDN w:val="0"/>
      <w:adjustRightInd w:val="0"/>
      <w:spacing w:before="340" w:after="113" w:line="288" w:lineRule="auto"/>
      <w:textAlignment w:val="center"/>
    </w:pPr>
    <w:rPr>
      <w:rFonts w:ascii="Times New Roman" w:eastAsia="Times New Roman" w:hAnsi="Times New Roman" w:cs="Times New Roman"/>
      <w:b/>
      <w:color w:val="000000"/>
      <w:sz w:val="26"/>
      <w:szCs w:val="26"/>
      <w:u w:color="000000" w:themeColor="tex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5D3D"/>
    <w:pPr>
      <w:spacing w:before="120" w:after="120" w:line="360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rsid w:val="00455D3D"/>
    <w:pPr>
      <w:spacing w:before="120"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455D3D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455D3D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577F94"/>
  </w:style>
  <w:style w:type="character" w:customStyle="1" w:styleId="AkapitzlistZnak">
    <w:name w:val="Akapit z listą Znak"/>
    <w:link w:val="Akapitzlist"/>
    <w:uiPriority w:val="34"/>
    <w:rsid w:val="00577F94"/>
  </w:style>
  <w:style w:type="character" w:styleId="Hipercze">
    <w:name w:val="Hyperlink"/>
    <w:basedOn w:val="Domylnaczcionkaakapitu"/>
    <w:uiPriority w:val="99"/>
    <w:unhideWhenUsed/>
    <w:rsid w:val="00577F9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8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l1">
    <w:name w:val="Podtytul1"/>
    <w:basedOn w:val="Normalny"/>
    <w:link w:val="Podtytul1Znak"/>
    <w:qFormat/>
    <w:rsid w:val="001863F0"/>
    <w:pPr>
      <w:spacing w:after="240" w:line="240" w:lineRule="auto"/>
    </w:pPr>
    <w:rPr>
      <w:rFonts w:ascii="Calibri" w:eastAsia="Calibri" w:hAnsi="Calibri" w:cs="Calibri"/>
      <w:b/>
      <w:sz w:val="24"/>
      <w:u w:color="000000" w:themeColor="text1"/>
    </w:rPr>
  </w:style>
  <w:style w:type="character" w:customStyle="1" w:styleId="Podtytul1Znak">
    <w:name w:val="Podtytul1 Znak"/>
    <w:link w:val="Podtytul1"/>
    <w:rsid w:val="001863F0"/>
    <w:rPr>
      <w:rFonts w:ascii="Calibri" w:eastAsia="Calibri" w:hAnsi="Calibri" w:cs="Calibri"/>
      <w:b/>
      <w:sz w:val="24"/>
      <w:u w:color="000000" w:themeColor="text1"/>
    </w:rPr>
  </w:style>
  <w:style w:type="paragraph" w:customStyle="1" w:styleId="mylnik">
    <w:name w:val="myślnik"/>
    <w:basedOn w:val="Normalny"/>
    <w:rsid w:val="001863F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u w:color="000000" w:themeColor="text1"/>
      <w:lang w:val="de-DE" w:eastAsia="ja-JP" w:bidi="fa-IR"/>
    </w:rPr>
  </w:style>
  <w:style w:type="character" w:customStyle="1" w:styleId="DefaultZnak">
    <w:name w:val="Default Znak"/>
    <w:basedOn w:val="Domylnaczcionkaakapitu"/>
    <w:link w:val="Default"/>
    <w:locked/>
    <w:rsid w:val="0002598A"/>
    <w:rPr>
      <w:rFonts w:ascii="Calibri" w:hAnsi="Calibri" w:cs="Calibri"/>
      <w:color w:val="000000"/>
      <w:sz w:val="24"/>
      <w:szCs w:val="24"/>
    </w:rPr>
  </w:style>
  <w:style w:type="paragraph" w:customStyle="1" w:styleId="Default">
    <w:name w:val="Default"/>
    <w:link w:val="DefaultZnak"/>
    <w:rsid w:val="00025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E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E4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5D3D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55D3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55D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55D3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55D3D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55D3D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55D3D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55D3D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55D3D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u w:color="000000" w:themeColor="text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CA"/>
  </w:style>
  <w:style w:type="paragraph" w:styleId="Stopka">
    <w:name w:val="footer"/>
    <w:basedOn w:val="Normalny"/>
    <w:link w:val="StopkaZnak"/>
    <w:uiPriority w:val="99"/>
    <w:unhideWhenUsed/>
    <w:rsid w:val="00BB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CA"/>
  </w:style>
  <w:style w:type="character" w:customStyle="1" w:styleId="Nagwek1Znak">
    <w:name w:val="Nagłówek 1 Znak"/>
    <w:basedOn w:val="Domylnaczcionkaakapitu"/>
    <w:link w:val="Nagwek1"/>
    <w:rsid w:val="00455D3D"/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D3D"/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55D3D"/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55D3D"/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55D3D"/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55D3D"/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55D3D"/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55D3D"/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55D3D"/>
    <w:rPr>
      <w:rFonts w:ascii="Cambria" w:eastAsia="Times New Roman" w:hAnsi="Cambria" w:cs="Times New Roman"/>
      <w:u w:color="000000" w:themeColor="text1"/>
      <w:lang w:val="x-none" w:eastAsia="x-none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455D3D"/>
    <w:pPr>
      <w:spacing w:after="0" w:line="240" w:lineRule="auto"/>
    </w:pPr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455D3D"/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styleId="Odwoanieprzypisudolnego">
    <w:name w:val="footnote reference"/>
    <w:uiPriority w:val="99"/>
    <w:unhideWhenUsed/>
    <w:rsid w:val="00455D3D"/>
    <w:rPr>
      <w:vertAlign w:val="superscript"/>
    </w:rPr>
  </w:style>
  <w:style w:type="character" w:customStyle="1" w:styleId="c27">
    <w:name w:val="c27"/>
    <w:basedOn w:val="Domylnaczcionkaakapitu"/>
    <w:rsid w:val="00455D3D"/>
  </w:style>
  <w:style w:type="paragraph" w:customStyle="1" w:styleId="formularztekstbezwciecia">
    <w:name w:val="formularz tekst bez wciecia"/>
    <w:basedOn w:val="Normalny"/>
    <w:rsid w:val="00455D3D"/>
    <w:pPr>
      <w:widowControl w:val="0"/>
      <w:autoSpaceDE w:val="0"/>
      <w:autoSpaceDN w:val="0"/>
      <w:adjustRightInd w:val="0"/>
      <w:spacing w:after="0" w:line="276" w:lineRule="atLeast"/>
      <w:jc w:val="both"/>
      <w:textAlignment w:val="center"/>
    </w:pPr>
    <w:rPr>
      <w:rFonts w:ascii="Geometr415LtPL" w:eastAsia="Times New Roman" w:hAnsi="Geometr415LtPL" w:cs="Times New Roman"/>
      <w:color w:val="000000"/>
      <w:u w:color="000000" w:themeColor="text1"/>
      <w:lang w:eastAsia="pl-PL"/>
    </w:rPr>
  </w:style>
  <w:style w:type="paragraph" w:customStyle="1" w:styleId="formularztytul2">
    <w:name w:val="formularz tytul 2"/>
    <w:basedOn w:val="Normalny"/>
    <w:rsid w:val="00455D3D"/>
    <w:pPr>
      <w:widowControl w:val="0"/>
      <w:suppressAutoHyphens/>
      <w:autoSpaceDE w:val="0"/>
      <w:autoSpaceDN w:val="0"/>
      <w:adjustRightInd w:val="0"/>
      <w:spacing w:before="340" w:after="113" w:line="288" w:lineRule="auto"/>
      <w:textAlignment w:val="center"/>
    </w:pPr>
    <w:rPr>
      <w:rFonts w:ascii="Times New Roman" w:eastAsia="Times New Roman" w:hAnsi="Times New Roman" w:cs="Times New Roman"/>
      <w:b/>
      <w:color w:val="000000"/>
      <w:sz w:val="26"/>
      <w:szCs w:val="26"/>
      <w:u w:color="000000" w:themeColor="tex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5D3D"/>
    <w:pPr>
      <w:spacing w:before="120" w:after="120" w:line="360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rsid w:val="00455D3D"/>
    <w:pPr>
      <w:spacing w:before="120"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455D3D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455D3D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577F94"/>
  </w:style>
  <w:style w:type="character" w:customStyle="1" w:styleId="AkapitzlistZnak">
    <w:name w:val="Akapit z listą Znak"/>
    <w:link w:val="Akapitzlist"/>
    <w:uiPriority w:val="34"/>
    <w:rsid w:val="00577F94"/>
  </w:style>
  <w:style w:type="character" w:styleId="Hipercze">
    <w:name w:val="Hyperlink"/>
    <w:basedOn w:val="Domylnaczcionkaakapitu"/>
    <w:uiPriority w:val="99"/>
    <w:unhideWhenUsed/>
    <w:rsid w:val="00577F9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8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l1">
    <w:name w:val="Podtytul1"/>
    <w:basedOn w:val="Normalny"/>
    <w:link w:val="Podtytul1Znak"/>
    <w:qFormat/>
    <w:rsid w:val="001863F0"/>
    <w:pPr>
      <w:spacing w:after="240" w:line="240" w:lineRule="auto"/>
    </w:pPr>
    <w:rPr>
      <w:rFonts w:ascii="Calibri" w:eastAsia="Calibri" w:hAnsi="Calibri" w:cs="Calibri"/>
      <w:b/>
      <w:sz w:val="24"/>
      <w:u w:color="000000" w:themeColor="text1"/>
    </w:rPr>
  </w:style>
  <w:style w:type="character" w:customStyle="1" w:styleId="Podtytul1Znak">
    <w:name w:val="Podtytul1 Znak"/>
    <w:link w:val="Podtytul1"/>
    <w:rsid w:val="001863F0"/>
    <w:rPr>
      <w:rFonts w:ascii="Calibri" w:eastAsia="Calibri" w:hAnsi="Calibri" w:cs="Calibri"/>
      <w:b/>
      <w:sz w:val="24"/>
      <w:u w:color="000000" w:themeColor="text1"/>
    </w:rPr>
  </w:style>
  <w:style w:type="paragraph" w:customStyle="1" w:styleId="mylnik">
    <w:name w:val="myślnik"/>
    <w:basedOn w:val="Normalny"/>
    <w:rsid w:val="001863F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u w:color="000000" w:themeColor="text1"/>
      <w:lang w:val="de-DE" w:eastAsia="ja-JP" w:bidi="fa-IR"/>
    </w:rPr>
  </w:style>
  <w:style w:type="character" w:customStyle="1" w:styleId="DefaultZnak">
    <w:name w:val="Default Znak"/>
    <w:basedOn w:val="Domylnaczcionkaakapitu"/>
    <w:link w:val="Default"/>
    <w:locked/>
    <w:rsid w:val="0002598A"/>
    <w:rPr>
      <w:rFonts w:ascii="Calibri" w:hAnsi="Calibri" w:cs="Calibri"/>
      <w:color w:val="000000"/>
      <w:sz w:val="24"/>
      <w:szCs w:val="24"/>
    </w:rPr>
  </w:style>
  <w:style w:type="paragraph" w:customStyle="1" w:styleId="Default">
    <w:name w:val="Default"/>
    <w:link w:val="DefaultZnak"/>
    <w:rsid w:val="00025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E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E4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</Words>
  <Characters>1791</Characters>
  <Application>Microsoft Office Word</Application>
  <DocSecurity>0</DocSecurity>
  <Lines>77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Jarnutowska-Wrzodak</cp:lastModifiedBy>
  <cp:revision>2</cp:revision>
  <dcterms:created xsi:type="dcterms:W3CDTF">2018-08-30T08:53:00Z</dcterms:created>
  <dcterms:modified xsi:type="dcterms:W3CDTF">2018-08-30T08:53:00Z</dcterms:modified>
</cp:coreProperties>
</file>