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B4" w:rsidRDefault="00281EB4" w:rsidP="005D68E5">
      <w:pPr>
        <w:spacing w:line="276" w:lineRule="auto"/>
        <w:jc w:val="center"/>
        <w:rPr>
          <w:rFonts w:ascii="Arial" w:eastAsia="Arial" w:hAnsi="Arial" w:cs="Arial"/>
          <w:b/>
          <w:color w:val="auto"/>
        </w:rPr>
      </w:pPr>
      <w:bookmarkStart w:id="0" w:name="_gjdgxs" w:colFirst="0" w:colLast="0"/>
      <w:bookmarkEnd w:id="0"/>
    </w:p>
    <w:p w:rsidR="003B55B1" w:rsidRDefault="003B55B1" w:rsidP="005D68E5">
      <w:pPr>
        <w:spacing w:line="276" w:lineRule="auto"/>
        <w:jc w:val="center"/>
        <w:rPr>
          <w:rFonts w:ascii="Arial" w:eastAsia="Arial" w:hAnsi="Arial" w:cs="Arial"/>
          <w:b/>
          <w:color w:val="auto"/>
        </w:rPr>
      </w:pPr>
    </w:p>
    <w:p w:rsidR="003B55B1" w:rsidRPr="00E631E8" w:rsidRDefault="003B55B1" w:rsidP="005D68E5">
      <w:pPr>
        <w:spacing w:line="276" w:lineRule="auto"/>
        <w:jc w:val="center"/>
        <w:rPr>
          <w:rFonts w:ascii="Arial" w:eastAsia="Arial" w:hAnsi="Arial" w:cs="Arial"/>
          <w:b/>
          <w:color w:val="auto"/>
        </w:rPr>
      </w:pPr>
    </w:p>
    <w:p w:rsidR="005D68E5" w:rsidRPr="00E631E8" w:rsidRDefault="005D68E5" w:rsidP="005D68E5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 xml:space="preserve">PROJEKT </w:t>
      </w:r>
      <w:r w:rsidRPr="00E631E8">
        <w:rPr>
          <w:rFonts w:ascii="Arial" w:eastAsia="Arial" w:hAnsi="Arial" w:cs="Arial"/>
          <w:b/>
          <w:color w:val="auto"/>
        </w:rPr>
        <w:t>PROGRAM</w:t>
      </w:r>
      <w:r>
        <w:rPr>
          <w:rFonts w:ascii="Arial" w:eastAsia="Arial" w:hAnsi="Arial" w:cs="Arial"/>
          <w:b/>
          <w:color w:val="auto"/>
        </w:rPr>
        <w:t>U</w:t>
      </w:r>
      <w:r w:rsidRPr="00E631E8">
        <w:rPr>
          <w:rFonts w:ascii="Arial" w:eastAsia="Arial" w:hAnsi="Arial" w:cs="Arial"/>
          <w:b/>
          <w:color w:val="auto"/>
        </w:rPr>
        <w:t xml:space="preserve"> NAUCZANIA ZAWODU</w:t>
      </w:r>
    </w:p>
    <w:p w:rsidR="00772057" w:rsidRPr="00E631E8" w:rsidRDefault="00772057" w:rsidP="005D68E5">
      <w:pPr>
        <w:spacing w:line="276" w:lineRule="auto"/>
        <w:jc w:val="center"/>
        <w:rPr>
          <w:rFonts w:ascii="Arial" w:eastAsia="Arial" w:hAnsi="Arial" w:cs="Arial"/>
          <w:b/>
          <w:color w:val="auto"/>
        </w:rPr>
      </w:pPr>
    </w:p>
    <w:p w:rsidR="00772057" w:rsidRPr="005D68E5" w:rsidRDefault="00772057" w:rsidP="005D68E5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  <w:sz w:val="28"/>
          <w:szCs w:val="28"/>
        </w:rPr>
      </w:pPr>
      <w:r w:rsidRPr="005D68E5">
        <w:rPr>
          <w:rFonts w:ascii="Arial" w:eastAsia="Arial" w:hAnsi="Arial" w:cs="Arial"/>
          <w:b/>
          <w:color w:val="auto"/>
          <w:sz w:val="28"/>
          <w:szCs w:val="28"/>
        </w:rPr>
        <w:t>TECHNIK LEŚNIK</w:t>
      </w:r>
    </w:p>
    <w:p w:rsidR="005D68E5" w:rsidRDefault="005D68E5" w:rsidP="005D68E5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</w:p>
    <w:p w:rsidR="005D68E5" w:rsidRPr="00CF078E" w:rsidRDefault="005D68E5" w:rsidP="005D68E5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  <w:r w:rsidRPr="00CF078E">
        <w:rPr>
          <w:rFonts w:ascii="Arial" w:eastAsia="Arial" w:hAnsi="Arial" w:cs="Arial"/>
          <w:b/>
          <w:color w:val="auto"/>
        </w:rPr>
        <w:t xml:space="preserve">opracowany w oparciu o projekt podstawy programowej kształcenia w zawodzie  </w:t>
      </w:r>
    </w:p>
    <w:p w:rsidR="005D68E5" w:rsidRPr="00CF078E" w:rsidRDefault="005D68E5" w:rsidP="005D68E5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  <w:r w:rsidRPr="00CF078E">
        <w:rPr>
          <w:rFonts w:ascii="Arial" w:eastAsia="Arial" w:hAnsi="Arial" w:cs="Arial"/>
          <w:b/>
          <w:color w:val="auto"/>
        </w:rPr>
        <w:t xml:space="preserve">w ramach projektu „Partnerstwo na rzecz kształcenia zawodowego. </w:t>
      </w:r>
      <w:r>
        <w:rPr>
          <w:rFonts w:ascii="Arial" w:eastAsia="Arial" w:hAnsi="Arial" w:cs="Arial"/>
          <w:b/>
          <w:color w:val="auto"/>
        </w:rPr>
        <w:t>E</w:t>
      </w:r>
      <w:r w:rsidRPr="00CF078E">
        <w:rPr>
          <w:rFonts w:ascii="Arial" w:eastAsia="Arial" w:hAnsi="Arial" w:cs="Arial"/>
          <w:b/>
          <w:color w:val="auto"/>
        </w:rPr>
        <w:t>tap</w:t>
      </w:r>
      <w:r>
        <w:rPr>
          <w:rFonts w:ascii="Arial" w:eastAsia="Arial" w:hAnsi="Arial" w:cs="Arial"/>
          <w:b/>
          <w:color w:val="auto"/>
        </w:rPr>
        <w:t xml:space="preserve"> </w:t>
      </w:r>
      <w:r w:rsidRPr="00CF078E">
        <w:rPr>
          <w:rFonts w:ascii="Arial" w:eastAsia="Arial" w:hAnsi="Arial" w:cs="Arial"/>
          <w:b/>
          <w:color w:val="auto"/>
        </w:rPr>
        <w:t>3. Edukacja zawodowa odpowiadająca potrzebom rynku pracy”</w:t>
      </w:r>
      <w:r>
        <w:rPr>
          <w:rFonts w:ascii="Arial" w:eastAsia="Arial" w:hAnsi="Arial" w:cs="Arial"/>
          <w:b/>
          <w:color w:val="auto"/>
        </w:rPr>
        <w:t xml:space="preserve">, </w:t>
      </w:r>
      <w:r w:rsidRPr="00CF078E">
        <w:rPr>
          <w:rFonts w:ascii="Arial" w:eastAsia="Arial" w:hAnsi="Arial" w:cs="Arial"/>
          <w:b/>
          <w:color w:val="auto"/>
        </w:rPr>
        <w:t>współfinansowanego ze środków Unii Europejskiej w ramach Europejskiego Funduszu Społecznego</w:t>
      </w:r>
      <w:r>
        <w:rPr>
          <w:rFonts w:ascii="Arial" w:eastAsia="Arial" w:hAnsi="Arial" w:cs="Arial"/>
          <w:b/>
          <w:color w:val="auto"/>
        </w:rPr>
        <w:t>,</w:t>
      </w:r>
    </w:p>
    <w:p w:rsidR="005D68E5" w:rsidRPr="00CF078E" w:rsidRDefault="005D68E5" w:rsidP="005D68E5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  <w:r w:rsidRPr="00CF078E">
        <w:rPr>
          <w:rFonts w:ascii="Arial" w:eastAsia="Arial" w:hAnsi="Arial" w:cs="Arial"/>
          <w:b/>
          <w:color w:val="auto"/>
        </w:rPr>
        <w:t>realizowanego w  latach 2018 - 2019</w:t>
      </w:r>
    </w:p>
    <w:p w:rsidR="00772057" w:rsidRPr="00563834" w:rsidRDefault="00772057" w:rsidP="005D68E5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</w:p>
    <w:p w:rsidR="00772057" w:rsidRPr="00E631E8" w:rsidRDefault="00772057" w:rsidP="005D6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color w:val="auto"/>
        </w:rPr>
      </w:pPr>
      <w:r w:rsidRPr="00E631E8">
        <w:rPr>
          <w:rFonts w:ascii="Arial" w:hAnsi="Arial" w:cs="Arial"/>
          <w:bCs/>
          <w:color w:val="auto"/>
        </w:rPr>
        <w:t>Program przedmiotowy</w:t>
      </w:r>
      <w:r w:rsidR="00993A9B" w:rsidRPr="00E631E8">
        <w:rPr>
          <w:rFonts w:ascii="Arial" w:hAnsi="Arial" w:cs="Arial"/>
          <w:bCs/>
          <w:color w:val="auto"/>
        </w:rPr>
        <w:t xml:space="preserve"> o </w:t>
      </w:r>
      <w:r w:rsidRPr="00E631E8">
        <w:rPr>
          <w:rFonts w:ascii="Arial" w:hAnsi="Arial" w:cs="Arial"/>
          <w:bCs/>
          <w:color w:val="auto"/>
        </w:rPr>
        <w:t>strukturze spiralnej</w:t>
      </w:r>
    </w:p>
    <w:p w:rsidR="00772057" w:rsidRPr="00E631E8" w:rsidRDefault="00772057" w:rsidP="005D68E5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</w:p>
    <w:p w:rsidR="00C6165A" w:rsidRPr="00E631E8" w:rsidRDefault="00772057" w:rsidP="005D68E5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  <w:r w:rsidRPr="00E631E8">
        <w:rPr>
          <w:rFonts w:ascii="Arial" w:eastAsia="Arial" w:hAnsi="Arial" w:cs="Arial"/>
          <w:b/>
          <w:color w:val="auto"/>
        </w:rPr>
        <w:t>SYMBOL CYFROWY ZAWODU 314301</w:t>
      </w:r>
    </w:p>
    <w:p w:rsidR="00772057" w:rsidRPr="00E631E8" w:rsidRDefault="00772057" w:rsidP="00E631E8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  <w:color w:val="auto"/>
        </w:rPr>
      </w:pPr>
    </w:p>
    <w:p w:rsidR="00772057" w:rsidRPr="00563834" w:rsidRDefault="00772057" w:rsidP="00E631E8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  <w:color w:val="auto"/>
        </w:rPr>
      </w:pPr>
      <w:r w:rsidRPr="00563834">
        <w:rPr>
          <w:rFonts w:ascii="Arial" w:eastAsia="Arial" w:hAnsi="Arial" w:cs="Arial"/>
          <w:b/>
          <w:color w:val="auto"/>
        </w:rPr>
        <w:t>KWALIFIKACJE WYODRĘBNIONE</w:t>
      </w:r>
      <w:r w:rsidR="00993A9B" w:rsidRPr="00563834">
        <w:rPr>
          <w:rFonts w:ascii="Arial" w:eastAsia="Arial" w:hAnsi="Arial" w:cs="Arial"/>
          <w:b/>
          <w:color w:val="auto"/>
        </w:rPr>
        <w:t xml:space="preserve"> </w:t>
      </w:r>
      <w:r w:rsidR="00563834">
        <w:rPr>
          <w:rFonts w:ascii="Arial" w:eastAsia="Arial" w:hAnsi="Arial" w:cs="Arial"/>
          <w:b/>
          <w:color w:val="auto"/>
        </w:rPr>
        <w:t>W</w:t>
      </w:r>
      <w:r w:rsidR="00563834" w:rsidRPr="00563834">
        <w:rPr>
          <w:rFonts w:ascii="Arial" w:eastAsia="Arial" w:hAnsi="Arial" w:cs="Arial"/>
          <w:b/>
          <w:color w:val="auto"/>
        </w:rPr>
        <w:t> </w:t>
      </w:r>
      <w:r w:rsidRPr="00563834">
        <w:rPr>
          <w:rFonts w:ascii="Arial" w:eastAsia="Arial" w:hAnsi="Arial" w:cs="Arial"/>
          <w:b/>
          <w:color w:val="auto"/>
        </w:rPr>
        <w:t>ZAWODZIE:</w:t>
      </w:r>
    </w:p>
    <w:p w:rsidR="00772057" w:rsidRPr="00E631E8" w:rsidRDefault="00772057" w:rsidP="00E631E8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color w:val="auto"/>
        </w:rPr>
      </w:pPr>
      <w:r w:rsidRPr="00E631E8">
        <w:rPr>
          <w:rFonts w:ascii="Arial" w:hAnsi="Arial" w:cs="Arial"/>
          <w:color w:val="auto"/>
        </w:rPr>
        <w:t>L</w:t>
      </w:r>
      <w:r w:rsidR="000D63BB">
        <w:rPr>
          <w:rFonts w:ascii="Arial" w:hAnsi="Arial" w:cs="Arial"/>
          <w:color w:val="auto"/>
        </w:rPr>
        <w:t>E</w:t>
      </w:r>
      <w:r w:rsidRPr="00E631E8">
        <w:rPr>
          <w:rFonts w:ascii="Arial" w:hAnsi="Arial" w:cs="Arial"/>
          <w:color w:val="auto"/>
        </w:rPr>
        <w:t>S.</w:t>
      </w:r>
      <w:r w:rsidR="000D63BB">
        <w:rPr>
          <w:rFonts w:ascii="Arial" w:hAnsi="Arial" w:cs="Arial"/>
          <w:color w:val="auto"/>
        </w:rPr>
        <w:t>02</w:t>
      </w:r>
      <w:r w:rsidR="004345B3" w:rsidRPr="00E631E8">
        <w:rPr>
          <w:rFonts w:ascii="Arial" w:hAnsi="Arial" w:cs="Arial"/>
          <w:color w:val="auto"/>
        </w:rPr>
        <w:t>.</w:t>
      </w:r>
      <w:r w:rsidRPr="00E631E8">
        <w:rPr>
          <w:rFonts w:ascii="Arial" w:hAnsi="Arial" w:cs="Arial"/>
          <w:color w:val="auto"/>
        </w:rPr>
        <w:t xml:space="preserve"> Gospodarowanie zasobami leśnymi</w:t>
      </w:r>
    </w:p>
    <w:p w:rsidR="00F034FB" w:rsidRDefault="00F034FB" w:rsidP="00E631E8">
      <w:pPr>
        <w:jc w:val="center"/>
        <w:rPr>
          <w:rFonts w:ascii="Arial" w:eastAsia="Arial" w:hAnsi="Arial" w:cs="Arial"/>
          <w:b/>
          <w:color w:val="auto"/>
        </w:rPr>
      </w:pPr>
      <w:bookmarkStart w:id="1" w:name="_GoBack"/>
      <w:bookmarkEnd w:id="1"/>
    </w:p>
    <w:p w:rsidR="00563834" w:rsidRPr="00E631E8" w:rsidRDefault="00563834" w:rsidP="00F034FB">
      <w:pPr>
        <w:spacing w:line="276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5D68E5" w:rsidRDefault="005D68E5" w:rsidP="005D68E5">
      <w:pPr>
        <w:jc w:val="both"/>
        <w:rPr>
          <w:rFonts w:ascii="Arial" w:eastAsia="Arial" w:hAnsi="Arial" w:cs="Arial"/>
          <w:b/>
          <w:color w:val="FF0000"/>
        </w:rPr>
      </w:pPr>
    </w:p>
    <w:p w:rsidR="005D68E5" w:rsidRDefault="005D68E5" w:rsidP="005D68E5">
      <w:pPr>
        <w:jc w:val="both"/>
        <w:rPr>
          <w:rFonts w:ascii="Arial" w:eastAsia="Arial" w:hAnsi="Arial" w:cs="Arial"/>
          <w:b/>
          <w:color w:val="FF0000"/>
        </w:rPr>
      </w:pPr>
    </w:p>
    <w:p w:rsidR="005D68E5" w:rsidRDefault="005D68E5" w:rsidP="005D68E5">
      <w:pPr>
        <w:jc w:val="both"/>
        <w:rPr>
          <w:rFonts w:ascii="Arial" w:eastAsia="Arial" w:hAnsi="Arial" w:cs="Arial"/>
          <w:b/>
          <w:color w:val="FF0000"/>
        </w:rPr>
      </w:pPr>
    </w:p>
    <w:p w:rsidR="005D68E5" w:rsidRDefault="005D68E5" w:rsidP="005D68E5">
      <w:pPr>
        <w:jc w:val="both"/>
        <w:rPr>
          <w:rFonts w:ascii="Arial" w:eastAsia="Arial" w:hAnsi="Arial" w:cs="Arial"/>
          <w:b/>
          <w:color w:val="FF0000"/>
        </w:rPr>
      </w:pPr>
    </w:p>
    <w:p w:rsidR="005D68E5" w:rsidRPr="00C7323D" w:rsidRDefault="005D68E5" w:rsidP="005D68E5">
      <w:pPr>
        <w:jc w:val="both"/>
        <w:rPr>
          <w:rFonts w:ascii="Arial" w:eastAsia="Arial" w:hAnsi="Arial" w:cs="Arial"/>
          <w:b/>
          <w:color w:val="FF0000"/>
        </w:rPr>
      </w:pPr>
      <w:r w:rsidRPr="00CB12BF">
        <w:rPr>
          <w:rFonts w:ascii="Arial" w:eastAsia="Arial" w:hAnsi="Arial" w:cs="Arial"/>
          <w:b/>
          <w:color w:val="FF0000"/>
        </w:rPr>
        <w:t>Prezentowany projekt programu nauczania wymaga weryfikacji i dostosowania do przepisów prawa dotyczących podstawy programowej kształcenia w zawodzie szkolnictwa branżowego oraz przepisów dotyczących ramowych planów nauczania.</w:t>
      </w:r>
    </w:p>
    <w:p w:rsidR="005D68E5" w:rsidRDefault="005D68E5" w:rsidP="005D68E5">
      <w:pPr>
        <w:spacing w:line="360" w:lineRule="auto"/>
        <w:rPr>
          <w:rFonts w:ascii="Arial" w:eastAsia="Arial" w:hAnsi="Arial" w:cs="Arial"/>
          <w:b/>
        </w:rPr>
      </w:pPr>
    </w:p>
    <w:p w:rsidR="005D68E5" w:rsidRPr="00CF078E" w:rsidRDefault="005D68E5" w:rsidP="005D68E5">
      <w:pPr>
        <w:jc w:val="both"/>
        <w:rPr>
          <w:rFonts w:ascii="Arial" w:eastAsia="Arial" w:hAnsi="Arial" w:cs="Arial"/>
          <w:b/>
          <w:color w:val="auto"/>
        </w:rPr>
      </w:pPr>
      <w:r w:rsidRPr="00CF078E">
        <w:rPr>
          <w:rFonts w:ascii="Arial" w:eastAsia="Arial" w:hAnsi="Arial" w:cs="Arial"/>
          <w:b/>
          <w:color w:val="auto"/>
        </w:rPr>
        <w:lastRenderedPageBreak/>
        <w:t>Weryfikacja projektu programu nauczania w zakresie  przepisów prawa powinna obejmować w szczególności:</w:t>
      </w:r>
    </w:p>
    <w:p w:rsidR="005D68E5" w:rsidRPr="00CF078E" w:rsidRDefault="005D68E5" w:rsidP="005D68E5">
      <w:pPr>
        <w:jc w:val="both"/>
        <w:rPr>
          <w:rFonts w:ascii="Arial" w:eastAsia="Arial" w:hAnsi="Arial" w:cs="Arial"/>
          <w:b/>
          <w:color w:val="auto"/>
        </w:rPr>
      </w:pPr>
    </w:p>
    <w:p w:rsidR="005D68E5" w:rsidRPr="00CF078E" w:rsidRDefault="005D68E5" w:rsidP="005D68E5">
      <w:pPr>
        <w:numPr>
          <w:ilvl w:val="0"/>
          <w:numId w:val="398"/>
        </w:numPr>
        <w:jc w:val="both"/>
        <w:rPr>
          <w:rFonts w:ascii="Arial" w:eastAsia="Arial" w:hAnsi="Arial" w:cs="Arial"/>
          <w:b/>
          <w:color w:val="auto"/>
        </w:rPr>
      </w:pPr>
      <w:r w:rsidRPr="00CF078E">
        <w:rPr>
          <w:rFonts w:ascii="Arial" w:eastAsia="Arial" w:hAnsi="Arial" w:cs="Arial"/>
          <w:b/>
          <w:color w:val="auto"/>
        </w:rPr>
        <w:t>dostosowanie do efektów kształcenia, kryteriów weryfikacji oraz warunków realizacji kształcenia w zawodzie, określonych w podstawie programowej kształcenia w zawodzie szkolnictwa branżowego (Dz.U. z 2019 r.  poz. 991);</w:t>
      </w:r>
    </w:p>
    <w:p w:rsidR="005D68E5" w:rsidRPr="00CF078E" w:rsidRDefault="005D68E5" w:rsidP="005D68E5">
      <w:pPr>
        <w:numPr>
          <w:ilvl w:val="0"/>
          <w:numId w:val="398"/>
        </w:numPr>
        <w:jc w:val="both"/>
        <w:rPr>
          <w:rFonts w:ascii="Arial" w:eastAsia="Arial" w:hAnsi="Arial" w:cs="Arial"/>
          <w:b/>
          <w:color w:val="auto"/>
        </w:rPr>
      </w:pPr>
      <w:r w:rsidRPr="00CF078E">
        <w:rPr>
          <w:rFonts w:ascii="Arial" w:eastAsia="Arial" w:hAnsi="Arial" w:cs="Arial"/>
          <w:b/>
          <w:color w:val="auto"/>
        </w:rPr>
        <w:t xml:space="preserve">wskazanie liczby godzin na realizację obowiązkowych zajęć edukacyjnych z zakresu kształcenia zawodowego zgodnie z ramowym planem nauczania </w:t>
      </w:r>
      <w:r>
        <w:rPr>
          <w:rFonts w:ascii="Arial" w:eastAsia="Arial" w:hAnsi="Arial" w:cs="Arial"/>
          <w:b/>
          <w:color w:val="auto"/>
        </w:rPr>
        <w:t xml:space="preserve">(Dz. U z 2019 r. poz. 639) </w:t>
      </w:r>
      <w:r w:rsidRPr="00CF078E">
        <w:rPr>
          <w:rFonts w:ascii="Arial" w:eastAsia="Arial" w:hAnsi="Arial" w:cs="Arial"/>
          <w:b/>
          <w:color w:val="auto"/>
        </w:rPr>
        <w:t>oraz z uwzględnieniem minimalnej liczby godzin określonej w podstawie programowej kształcenia w zawodzie szkolnictwa branżowego</w:t>
      </w:r>
      <w:r>
        <w:rPr>
          <w:rFonts w:ascii="Arial" w:eastAsia="Arial" w:hAnsi="Arial" w:cs="Arial"/>
          <w:b/>
          <w:color w:val="auto"/>
        </w:rPr>
        <w:t>.</w:t>
      </w:r>
      <w:r w:rsidRPr="00CF078E">
        <w:rPr>
          <w:rFonts w:ascii="Arial" w:eastAsia="Arial" w:hAnsi="Arial" w:cs="Arial"/>
          <w:b/>
          <w:color w:val="auto"/>
        </w:rPr>
        <w:t xml:space="preserve"> </w:t>
      </w:r>
    </w:p>
    <w:p w:rsidR="008D2EB0" w:rsidRPr="00BE18FB" w:rsidRDefault="005D68E5" w:rsidP="00C63422">
      <w:pPr>
        <w:spacing w:line="276" w:lineRule="auto"/>
        <w:rPr>
          <w:rFonts w:ascii="Arial" w:eastAsia="Arial" w:hAnsi="Arial" w:cs="Arial"/>
          <w:b/>
          <w:color w:val="auto"/>
          <w:sz w:val="28"/>
          <w:szCs w:val="28"/>
        </w:rPr>
      </w:pPr>
      <w:r>
        <w:rPr>
          <w:rFonts w:ascii="Arial" w:eastAsia="Arial" w:hAnsi="Arial" w:cs="Arial"/>
          <w:b/>
        </w:rPr>
        <w:br w:type="page"/>
      </w:r>
    </w:p>
    <w:p w:rsidR="000D63BB" w:rsidRPr="003F724A" w:rsidRDefault="000D63BB" w:rsidP="000D63BB">
      <w:pPr>
        <w:rPr>
          <w:rFonts w:ascii="Arial" w:eastAsia="Arial" w:hAnsi="Arial" w:cs="Arial"/>
          <w:b/>
          <w:sz w:val="20"/>
          <w:szCs w:val="20"/>
        </w:rPr>
      </w:pPr>
      <w:r w:rsidRPr="003F724A">
        <w:rPr>
          <w:rFonts w:ascii="Arial" w:eastAsia="Arial" w:hAnsi="Arial" w:cs="Arial"/>
          <w:b/>
          <w:sz w:val="20"/>
          <w:szCs w:val="20"/>
        </w:rPr>
        <w:lastRenderedPageBreak/>
        <w:t>STRUKTURA PROGRAMU NAUCZANIA ZAWODU</w:t>
      </w:r>
    </w:p>
    <w:p w:rsidR="000D63BB" w:rsidRPr="00E050B6" w:rsidRDefault="000D63BB" w:rsidP="000D63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D63BB" w:rsidRPr="00E050B6" w:rsidRDefault="000D63BB" w:rsidP="000D63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Wstęp do programu</w:t>
      </w:r>
    </w:p>
    <w:p w:rsidR="000D63BB" w:rsidRPr="00E050B6" w:rsidRDefault="000D63BB" w:rsidP="000D63BB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50B6">
        <w:rPr>
          <w:rFonts w:ascii="Arial" w:hAnsi="Arial" w:cs="Arial"/>
          <w:sz w:val="20"/>
          <w:szCs w:val="20"/>
        </w:rPr>
        <w:t>Opis zawodu</w:t>
      </w:r>
    </w:p>
    <w:p w:rsidR="000D63BB" w:rsidRPr="00E050B6" w:rsidRDefault="000D63BB" w:rsidP="000D63BB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50B6">
        <w:rPr>
          <w:rFonts w:ascii="Arial" w:hAnsi="Arial" w:cs="Arial"/>
          <w:sz w:val="20"/>
          <w:szCs w:val="20"/>
        </w:rPr>
        <w:t>Charakterystyka programu</w:t>
      </w:r>
    </w:p>
    <w:p w:rsidR="000D63BB" w:rsidRPr="00E050B6" w:rsidRDefault="000D63BB" w:rsidP="000D63BB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50B6">
        <w:rPr>
          <w:rFonts w:ascii="Arial" w:hAnsi="Arial" w:cs="Arial"/>
          <w:sz w:val="20"/>
          <w:szCs w:val="20"/>
        </w:rPr>
        <w:t>Założenia programowe</w:t>
      </w:r>
    </w:p>
    <w:p w:rsidR="000D63BB" w:rsidRPr="00E050B6" w:rsidRDefault="000D63BB" w:rsidP="005D68E5">
      <w:pPr>
        <w:pStyle w:val="Akapitzlist"/>
        <w:numPr>
          <w:ilvl w:val="0"/>
          <w:numId w:val="3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050B6">
        <w:rPr>
          <w:rFonts w:ascii="Arial" w:hAnsi="Arial" w:cs="Arial"/>
          <w:b/>
          <w:sz w:val="20"/>
          <w:szCs w:val="20"/>
        </w:rPr>
        <w:t xml:space="preserve">Cele kierunkowe zawodu </w:t>
      </w:r>
      <w:r w:rsidRPr="00E050B6">
        <w:rPr>
          <w:rFonts w:ascii="Arial" w:hAnsi="Arial" w:cs="Arial"/>
          <w:sz w:val="20"/>
          <w:szCs w:val="20"/>
        </w:rPr>
        <w:t>– nawiązanie do zadań zawodowych</w:t>
      </w:r>
    </w:p>
    <w:p w:rsidR="000D63BB" w:rsidRPr="00E050B6" w:rsidRDefault="000D63BB" w:rsidP="005D68E5">
      <w:pPr>
        <w:pStyle w:val="Akapitzlist"/>
        <w:numPr>
          <w:ilvl w:val="0"/>
          <w:numId w:val="3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36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E050B6">
        <w:rPr>
          <w:rFonts w:ascii="Arial" w:hAnsi="Arial" w:cs="Arial"/>
          <w:b/>
          <w:sz w:val="20"/>
          <w:szCs w:val="20"/>
        </w:rPr>
        <w:t>Programy nauczania</w:t>
      </w:r>
      <w:r>
        <w:rPr>
          <w:rFonts w:ascii="Arial" w:hAnsi="Arial" w:cs="Arial"/>
          <w:b/>
          <w:sz w:val="20"/>
          <w:szCs w:val="20"/>
        </w:rPr>
        <w:t xml:space="preserve"> dla poszczególnych przedmiotów</w:t>
      </w:r>
    </w:p>
    <w:p w:rsidR="000D63BB" w:rsidRPr="00E050B6" w:rsidRDefault="000D63BB" w:rsidP="000D63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50B6">
        <w:rPr>
          <w:rFonts w:ascii="Arial" w:hAnsi="Arial" w:cs="Arial"/>
          <w:sz w:val="20"/>
          <w:szCs w:val="20"/>
        </w:rPr>
        <w:t>nazwa przedmiotu</w:t>
      </w:r>
    </w:p>
    <w:p w:rsidR="000D63BB" w:rsidRPr="00E050B6" w:rsidRDefault="000D63BB" w:rsidP="000D63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 ogólne</w:t>
      </w:r>
    </w:p>
    <w:p w:rsidR="000D63BB" w:rsidRPr="00E050B6" w:rsidRDefault="000D63BB" w:rsidP="000D63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50B6">
        <w:rPr>
          <w:rFonts w:ascii="Arial" w:hAnsi="Arial" w:cs="Arial"/>
          <w:sz w:val="20"/>
          <w:szCs w:val="20"/>
        </w:rPr>
        <w:t>cele operacyjne</w:t>
      </w:r>
    </w:p>
    <w:p w:rsidR="000D63BB" w:rsidRPr="00E050B6" w:rsidRDefault="000D63BB" w:rsidP="000D63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50B6">
        <w:rPr>
          <w:rFonts w:ascii="Arial" w:hAnsi="Arial" w:cs="Arial"/>
          <w:sz w:val="20"/>
          <w:szCs w:val="20"/>
        </w:rPr>
        <w:t>materiał nauczania – plan wynikowy zgodnie z załączonym schematem</w:t>
      </w:r>
      <w:r>
        <w:rPr>
          <w:rFonts w:ascii="Arial" w:hAnsi="Arial" w:cs="Arial"/>
          <w:sz w:val="20"/>
          <w:szCs w:val="20"/>
        </w:rPr>
        <w:t xml:space="preserve"> </w:t>
      </w:r>
    </w:p>
    <w:p w:rsidR="000D63BB" w:rsidRPr="00E050B6" w:rsidRDefault="000D63BB" w:rsidP="000D63BB">
      <w:pPr>
        <w:pStyle w:val="Akapitzlist"/>
        <w:numPr>
          <w:ilvl w:val="0"/>
          <w:numId w:val="39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50B6">
        <w:rPr>
          <w:rFonts w:ascii="Arial" w:hAnsi="Arial" w:cs="Arial"/>
          <w:sz w:val="20"/>
          <w:szCs w:val="20"/>
        </w:rPr>
        <w:t>działy programowe</w:t>
      </w:r>
    </w:p>
    <w:p w:rsidR="000D63BB" w:rsidRPr="00E050B6" w:rsidRDefault="000D63BB" w:rsidP="000D63BB">
      <w:pPr>
        <w:pStyle w:val="Akapitzlist"/>
        <w:numPr>
          <w:ilvl w:val="0"/>
          <w:numId w:val="39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50B6">
        <w:rPr>
          <w:rFonts w:ascii="Arial" w:hAnsi="Arial" w:cs="Arial"/>
          <w:sz w:val="20"/>
          <w:szCs w:val="20"/>
        </w:rPr>
        <w:t>temat jednostki metodycznej – czynności nauczyciela</w:t>
      </w:r>
    </w:p>
    <w:p w:rsidR="000D63BB" w:rsidRPr="00E050B6" w:rsidRDefault="000D63BB" w:rsidP="000D63BB">
      <w:pPr>
        <w:pStyle w:val="Akapitzlist"/>
        <w:numPr>
          <w:ilvl w:val="0"/>
          <w:numId w:val="39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50B6">
        <w:rPr>
          <w:rFonts w:ascii="Arial" w:hAnsi="Arial" w:cs="Arial"/>
          <w:sz w:val="20"/>
          <w:szCs w:val="20"/>
        </w:rPr>
        <w:t>wymagania programowe (podstawowe, ponadpodstawowe) – czynności ucznia</w:t>
      </w:r>
    </w:p>
    <w:p w:rsidR="000D63BB" w:rsidRPr="00E050B6" w:rsidRDefault="000D63BB" w:rsidP="000D63BB">
      <w:pPr>
        <w:pStyle w:val="Akapitzlist"/>
        <w:numPr>
          <w:ilvl w:val="1"/>
          <w:numId w:val="39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50B6">
        <w:rPr>
          <w:rFonts w:ascii="Arial" w:hAnsi="Arial" w:cs="Arial"/>
          <w:sz w:val="20"/>
          <w:szCs w:val="20"/>
        </w:rPr>
        <w:t xml:space="preserve">procedury osiągania celów kształcenia, propozycje metod nauczania, środków dydaktycznych do przedmiotu, obudowa dydaktyczna, warunki realizacji </w:t>
      </w:r>
    </w:p>
    <w:p w:rsidR="000D63BB" w:rsidRPr="00E050B6" w:rsidRDefault="000D63BB" w:rsidP="000D63BB">
      <w:pPr>
        <w:pStyle w:val="Akapitzlist"/>
        <w:numPr>
          <w:ilvl w:val="1"/>
          <w:numId w:val="39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50B6">
        <w:rPr>
          <w:rFonts w:ascii="Arial" w:hAnsi="Arial" w:cs="Arial"/>
          <w:sz w:val="20"/>
          <w:szCs w:val="20"/>
        </w:rPr>
        <w:t>proponowane metody sprawdzania osiągnięć edukacyjnych ucznia/słuchacza,</w:t>
      </w:r>
    </w:p>
    <w:p w:rsidR="000D63BB" w:rsidRPr="00E050B6" w:rsidRDefault="000D63BB" w:rsidP="000D63BB">
      <w:pPr>
        <w:pStyle w:val="Akapitzlist"/>
        <w:numPr>
          <w:ilvl w:val="1"/>
          <w:numId w:val="39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50B6">
        <w:rPr>
          <w:rFonts w:ascii="Arial" w:hAnsi="Arial" w:cs="Arial"/>
          <w:sz w:val="20"/>
          <w:szCs w:val="20"/>
        </w:rPr>
        <w:t>sposoby ewaluacji przedmiotu</w:t>
      </w:r>
    </w:p>
    <w:p w:rsidR="000D63BB" w:rsidRPr="00E050B6" w:rsidRDefault="000D63BB" w:rsidP="005D68E5">
      <w:pPr>
        <w:pStyle w:val="Akapitzlist"/>
        <w:numPr>
          <w:ilvl w:val="0"/>
          <w:numId w:val="3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E050B6">
        <w:rPr>
          <w:rFonts w:ascii="Arial" w:hAnsi="Arial" w:cs="Arial"/>
          <w:b/>
          <w:sz w:val="20"/>
          <w:szCs w:val="20"/>
        </w:rPr>
        <w:t>Sposoby ewaluacji programu nauczania do zawodu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0D63BB" w:rsidRPr="00E050B6" w:rsidRDefault="000D63BB" w:rsidP="005D68E5">
      <w:pPr>
        <w:pStyle w:val="Akapitzlist"/>
        <w:numPr>
          <w:ilvl w:val="0"/>
          <w:numId w:val="3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709"/>
        </w:tabs>
        <w:spacing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E050B6">
        <w:rPr>
          <w:rFonts w:ascii="Arial" w:hAnsi="Arial" w:cs="Arial"/>
          <w:b/>
          <w:sz w:val="20"/>
          <w:szCs w:val="20"/>
        </w:rPr>
        <w:t xml:space="preserve">Zalecana literatura do zawodu, obowiązujące podstawy prawne </w:t>
      </w:r>
    </w:p>
    <w:p w:rsidR="00AB33FC" w:rsidRPr="00E631E8" w:rsidRDefault="00AB33FC" w:rsidP="00C63422">
      <w:pPr>
        <w:spacing w:line="276" w:lineRule="auto"/>
        <w:rPr>
          <w:rFonts w:ascii="Arial" w:eastAsia="Arial" w:hAnsi="Arial" w:cs="Arial"/>
          <w:b/>
          <w:color w:val="auto"/>
          <w:sz w:val="20"/>
          <w:szCs w:val="20"/>
        </w:rPr>
      </w:pPr>
    </w:p>
    <w:p w:rsidR="009D043F" w:rsidRPr="005D68E5" w:rsidRDefault="000D63BB" w:rsidP="005D68E5">
      <w:pPr>
        <w:pStyle w:val="Akapitzlist"/>
        <w:numPr>
          <w:ilvl w:val="0"/>
          <w:numId w:val="4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D68E5">
        <w:rPr>
          <w:rFonts w:ascii="Arial" w:hAnsi="Arial" w:cs="Arial"/>
          <w:b/>
          <w:color w:val="auto"/>
          <w:sz w:val="20"/>
          <w:szCs w:val="20"/>
        </w:rPr>
        <w:br w:type="column"/>
      </w:r>
      <w:r w:rsidR="00417288" w:rsidRPr="005D68E5">
        <w:rPr>
          <w:rFonts w:ascii="Arial" w:hAnsi="Arial" w:cs="Arial"/>
          <w:b/>
          <w:color w:val="auto"/>
          <w:sz w:val="20"/>
          <w:szCs w:val="20"/>
        </w:rPr>
        <w:lastRenderedPageBreak/>
        <w:t>Wstęp do programu</w:t>
      </w:r>
    </w:p>
    <w:p w:rsidR="00417288" w:rsidRPr="00F034FB" w:rsidRDefault="00417288" w:rsidP="00E631E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  <w:bookmarkStart w:id="2" w:name="opis_zawodu"/>
      <w:r w:rsidRPr="00F034FB">
        <w:rPr>
          <w:rFonts w:ascii="Arial" w:hAnsi="Arial" w:cs="Arial"/>
          <w:b/>
          <w:color w:val="auto"/>
          <w:sz w:val="20"/>
          <w:szCs w:val="20"/>
        </w:rPr>
        <w:t>Opis zawodu</w:t>
      </w:r>
      <w:bookmarkEnd w:id="2"/>
    </w:p>
    <w:p w:rsidR="00C6165A" w:rsidRDefault="00C305BC" w:rsidP="00E631E8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Technik leśnik zajmuje się planowaniem, organizowaniem, nadzorowaniem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rozliczaniem prac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gospodarki leśnej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zakresie: szkółkarstwa, hodowli, ochrony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użytkowania lasu oraz działań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zakresie ochrony środowiska leśnego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edukacji przyrodniczo-leśnej społeczeństwa. Praca technika leśnika odbywa się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zmiennych warunkach atmosferycznych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lesie lub na szkółkach leśnych, jak również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pomieszczeniach produkcyjnych oraz biurowych.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r w:rsidR="00F0242E" w:rsidRPr="00F034FB">
        <w:rPr>
          <w:rFonts w:ascii="Arial" w:hAnsi="Arial" w:cs="Arial"/>
          <w:color w:val="auto"/>
          <w:sz w:val="20"/>
          <w:szCs w:val="20"/>
        </w:rPr>
        <w:t>Z</w:t>
      </w:r>
      <w:r w:rsidR="00993A9B" w:rsidRPr="00F034FB">
        <w:rPr>
          <w:rFonts w:ascii="Arial" w:hAnsi="Arial" w:cs="Arial"/>
          <w:color w:val="auto"/>
          <w:sz w:val="20"/>
          <w:szCs w:val="20"/>
        </w:rPr>
        <w:t> </w:t>
      </w:r>
      <w:r w:rsidR="007A2081" w:rsidRPr="00F034FB">
        <w:rPr>
          <w:rFonts w:ascii="Arial" w:hAnsi="Arial" w:cs="Arial"/>
          <w:color w:val="auto"/>
          <w:sz w:val="20"/>
          <w:szCs w:val="20"/>
        </w:rPr>
        <w:t>tego względu wymagany jest od przyszłego leśnika dobry stan zdrowia</w:t>
      </w:r>
      <w:r w:rsidR="00F0242E" w:rsidRPr="00F034FB">
        <w:rPr>
          <w:rFonts w:ascii="Arial" w:hAnsi="Arial" w:cs="Arial"/>
          <w:color w:val="auto"/>
          <w:sz w:val="20"/>
          <w:szCs w:val="20"/>
        </w:rPr>
        <w:t>,</w:t>
      </w:r>
      <w:r w:rsidR="007A2081" w:rsidRPr="00F034FB">
        <w:rPr>
          <w:rFonts w:ascii="Arial" w:hAnsi="Arial" w:cs="Arial"/>
          <w:color w:val="auto"/>
          <w:sz w:val="20"/>
          <w:szCs w:val="20"/>
        </w:rPr>
        <w:t xml:space="preserve"> potwierdzony przez lekarza medycyny pracy.</w:t>
      </w:r>
      <w:r w:rsidR="00FC15C3"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r w:rsidRPr="00F034FB">
        <w:rPr>
          <w:rFonts w:ascii="Arial" w:hAnsi="Arial" w:cs="Arial"/>
          <w:color w:val="auto"/>
          <w:sz w:val="20"/>
          <w:szCs w:val="20"/>
        </w:rPr>
        <w:t>Technik leśnik może pracować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jednostkach organizacyjnych Lasów Państwowych,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lasach samorządów lokalnych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wspólnot majątkowych oraz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przedsiębiorstwach, biurach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organizacjach zajmujących się gospodarką leśną, ochroną lasów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stref zieleni.</w:t>
      </w:r>
    </w:p>
    <w:p w:rsidR="000D63BB" w:rsidRPr="00F034FB" w:rsidRDefault="000D63BB" w:rsidP="00E631E8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Zawód w branży leśnej (LES), </w:t>
      </w:r>
      <w:r w:rsidRPr="00B31C51">
        <w:rPr>
          <w:rFonts w:ascii="Arial" w:hAnsi="Arial" w:cs="Arial"/>
          <w:color w:val="auto"/>
          <w:sz w:val="20"/>
          <w:szCs w:val="20"/>
        </w:rPr>
        <w:t xml:space="preserve">o </w:t>
      </w:r>
      <w:r>
        <w:rPr>
          <w:rFonts w:ascii="Arial" w:hAnsi="Arial" w:cs="Arial"/>
          <w:color w:val="auto"/>
          <w:sz w:val="20"/>
          <w:szCs w:val="20"/>
        </w:rPr>
        <w:t>symbolu cyfrowym</w:t>
      </w:r>
      <w:r w:rsidRPr="00B31C51">
        <w:rPr>
          <w:rFonts w:ascii="Arial" w:hAnsi="Arial" w:cs="Arial"/>
          <w:color w:val="auto"/>
          <w:sz w:val="20"/>
          <w:szCs w:val="20"/>
        </w:rPr>
        <w:t xml:space="preserve"> </w:t>
      </w:r>
      <w:r w:rsidRPr="000D63BB">
        <w:rPr>
          <w:rFonts w:ascii="Arial" w:hAnsi="Arial" w:cs="Arial"/>
          <w:color w:val="auto"/>
          <w:sz w:val="20"/>
          <w:szCs w:val="20"/>
        </w:rPr>
        <w:t>314301,</w:t>
      </w:r>
      <w:r>
        <w:rPr>
          <w:rFonts w:ascii="Arial" w:hAnsi="Arial" w:cs="Arial"/>
          <w:color w:val="auto"/>
          <w:sz w:val="20"/>
          <w:szCs w:val="20"/>
        </w:rPr>
        <w:t xml:space="preserve"> poziom IV Polskiej Ramy Kwalifikacji (PRK) </w:t>
      </w:r>
      <w:r w:rsidRPr="00B31C51">
        <w:rPr>
          <w:rFonts w:ascii="Arial" w:hAnsi="Arial" w:cs="Arial"/>
          <w:color w:val="auto"/>
          <w:sz w:val="20"/>
          <w:szCs w:val="20"/>
        </w:rPr>
        <w:t>dla kwalifikacji pełnej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C6165A" w:rsidRPr="00F034FB" w:rsidRDefault="007B1BF0" w:rsidP="00E631E8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 kształceniu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zawodzie uczeń nabywa następujące umiejętności:</w:t>
      </w:r>
    </w:p>
    <w:p w:rsidR="00C305BC" w:rsidRPr="00F034FB" w:rsidRDefault="00C305BC" w:rsidP="00E631E8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prowadzeni</w:t>
      </w:r>
      <w:r w:rsidR="00DA6AA8" w:rsidRPr="00F034FB">
        <w:rPr>
          <w:rFonts w:ascii="Arial" w:hAnsi="Arial" w:cs="Arial"/>
          <w:color w:val="auto"/>
          <w:sz w:val="20"/>
          <w:szCs w:val="20"/>
        </w:rPr>
        <w:t>a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gospodarki nasiennej</w:t>
      </w:r>
      <w:r w:rsidR="00C17B19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C305BC" w:rsidRPr="00F034FB" w:rsidRDefault="00C305BC" w:rsidP="00E631E8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prowadzeni</w:t>
      </w:r>
      <w:r w:rsidR="00DA6AA8" w:rsidRPr="00F034FB">
        <w:rPr>
          <w:rFonts w:ascii="Arial" w:hAnsi="Arial" w:cs="Arial"/>
          <w:color w:val="auto"/>
          <w:sz w:val="20"/>
          <w:szCs w:val="20"/>
        </w:rPr>
        <w:t>a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gospodarki szkółkarskiej</w:t>
      </w:r>
      <w:r w:rsidR="00C17B19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9D043F" w:rsidRPr="00F034FB" w:rsidRDefault="00C305BC" w:rsidP="00E631E8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prowadzenie przebudowy drzewostanów</w:t>
      </w:r>
      <w:r w:rsidR="00C17B19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9D043F" w:rsidRPr="00F034FB" w:rsidRDefault="00C305BC" w:rsidP="00E631E8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przygotowywanie drzewostanów do odnowienia</w:t>
      </w:r>
      <w:r w:rsidR="00C17B19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C305BC" w:rsidRPr="00F034FB" w:rsidRDefault="00C305BC" w:rsidP="00E631E8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prowadzenie prac odnowieniowych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zalesieniowych</w:t>
      </w:r>
      <w:r w:rsidR="00C17B19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C305BC" w:rsidRPr="00F034FB" w:rsidRDefault="00C305BC" w:rsidP="00E631E8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prowadzenie zabiegów pielęgnacyjnych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drzewostanach</w:t>
      </w:r>
      <w:r w:rsidR="00C17B19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C6165A" w:rsidRPr="00F034FB" w:rsidRDefault="00C305BC" w:rsidP="00E631E8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rozpoznawanie gatunków zwierząt leśnych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grzybów patogenicznych</w:t>
      </w:r>
      <w:r w:rsidR="004D7183"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r w:rsidR="00CC6623" w:rsidRPr="00F034FB">
        <w:rPr>
          <w:rFonts w:ascii="Arial" w:hAnsi="Arial" w:cs="Arial"/>
          <w:color w:val="auto"/>
          <w:sz w:val="20"/>
          <w:szCs w:val="20"/>
        </w:rPr>
        <w:t>oraz roślin</w:t>
      </w:r>
      <w:r w:rsidR="00C17B19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C305BC" w:rsidRPr="00F034FB" w:rsidRDefault="00C305BC" w:rsidP="00E631E8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rozpoznawanie</w:t>
      </w:r>
      <w:r w:rsidR="00993A9B" w:rsidRPr="00F034FB">
        <w:rPr>
          <w:rFonts w:ascii="Arial" w:eastAsia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eastAsia="Arial" w:hAnsi="Arial" w:cs="Arial"/>
          <w:color w:val="auto"/>
          <w:sz w:val="20"/>
          <w:szCs w:val="20"/>
        </w:rPr>
        <w:t xml:space="preserve">szacowanie szkód powodowanych przez </w:t>
      </w:r>
      <w:r w:rsidR="00056489" w:rsidRPr="00F034FB">
        <w:rPr>
          <w:rFonts w:ascii="Arial" w:eastAsia="Arial" w:hAnsi="Arial" w:cs="Arial"/>
          <w:color w:val="auto"/>
          <w:sz w:val="20"/>
          <w:szCs w:val="20"/>
        </w:rPr>
        <w:t>zwierzęta</w:t>
      </w:r>
      <w:r w:rsidR="00C17B19" w:rsidRPr="00F034FB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4D7183" w:rsidRPr="00F034FB" w:rsidRDefault="003A1E44" w:rsidP="00E631E8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eastAsia="Arial" w:hAnsi="Arial" w:cs="Arial"/>
          <w:color w:val="auto"/>
          <w:sz w:val="20"/>
          <w:szCs w:val="20"/>
        </w:rPr>
        <w:t>prognozowanie zagrożenia drzewostanów przez szkodliwe czynniki biotyczne</w:t>
      </w:r>
      <w:r w:rsidR="00993A9B" w:rsidRPr="00F034FB">
        <w:rPr>
          <w:rFonts w:ascii="Arial" w:eastAsia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eastAsia="Arial" w:hAnsi="Arial" w:cs="Arial"/>
          <w:color w:val="auto"/>
          <w:sz w:val="20"/>
          <w:szCs w:val="20"/>
        </w:rPr>
        <w:t>abiotyczne</w:t>
      </w:r>
      <w:r w:rsidR="00C17B19" w:rsidRPr="00F034FB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125135" w:rsidRPr="00F034FB" w:rsidRDefault="003A1E44" w:rsidP="00E631E8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eastAsia="Arial" w:hAnsi="Arial" w:cs="Arial"/>
          <w:color w:val="auto"/>
          <w:sz w:val="20"/>
          <w:szCs w:val="20"/>
        </w:rPr>
        <w:t>organizuje zabiegów ratowniczych</w:t>
      </w:r>
      <w:r w:rsidR="00993A9B" w:rsidRPr="00F034FB">
        <w:rPr>
          <w:rFonts w:ascii="Arial" w:eastAsia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eastAsia="Arial" w:hAnsi="Arial" w:cs="Arial"/>
          <w:color w:val="auto"/>
          <w:sz w:val="20"/>
          <w:szCs w:val="20"/>
        </w:rPr>
        <w:t>profilaktycznych</w:t>
      </w:r>
      <w:r w:rsidR="00993A9B" w:rsidRPr="00F034FB">
        <w:rPr>
          <w:rFonts w:ascii="Arial" w:eastAsia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eastAsia="Arial" w:hAnsi="Arial" w:cs="Arial"/>
          <w:color w:val="auto"/>
          <w:sz w:val="20"/>
          <w:szCs w:val="20"/>
        </w:rPr>
        <w:t>drzewostanach</w:t>
      </w:r>
      <w:r w:rsidR="00C17B19" w:rsidRPr="00F034FB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125135" w:rsidRPr="00F034FB" w:rsidRDefault="003A1E44" w:rsidP="00E631E8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eastAsia="Arial" w:hAnsi="Arial" w:cs="Arial"/>
          <w:color w:val="auto"/>
          <w:sz w:val="20"/>
          <w:szCs w:val="20"/>
        </w:rPr>
        <w:t>prognozowania zagrożenia pożarowego lasów</w:t>
      </w:r>
      <w:r w:rsidR="00C17B19" w:rsidRPr="00F034FB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125135" w:rsidRPr="00F034FB" w:rsidRDefault="003A1E44" w:rsidP="00E631E8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eastAsia="Arial" w:hAnsi="Arial" w:cs="Arial"/>
          <w:color w:val="auto"/>
          <w:sz w:val="20"/>
          <w:szCs w:val="20"/>
        </w:rPr>
        <w:t>planuje</w:t>
      </w:r>
      <w:r w:rsidR="00993A9B" w:rsidRPr="00F034FB">
        <w:rPr>
          <w:rFonts w:ascii="Arial" w:eastAsia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eastAsia="Arial" w:hAnsi="Arial" w:cs="Arial"/>
          <w:color w:val="auto"/>
          <w:sz w:val="20"/>
          <w:szCs w:val="20"/>
        </w:rPr>
        <w:t>organizuje zabiegi podnoszące bezpieczeństwo pożarowe lasów</w:t>
      </w:r>
      <w:r w:rsidR="00C17B19" w:rsidRPr="00F034FB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9D043F" w:rsidRPr="00F034FB" w:rsidRDefault="00C305BC" w:rsidP="00E631E8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określanie miąższości drzew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drzewostanów</w:t>
      </w:r>
      <w:r w:rsidR="00C17B19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C6165A" w:rsidRPr="00F034FB" w:rsidRDefault="00C305BC" w:rsidP="00E631E8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F034FB">
        <w:rPr>
          <w:rFonts w:ascii="Arial" w:eastAsia="Arial" w:hAnsi="Arial" w:cs="Arial"/>
          <w:color w:val="auto"/>
          <w:sz w:val="20"/>
          <w:szCs w:val="20"/>
        </w:rPr>
        <w:t>organizowanie</w:t>
      </w:r>
      <w:r w:rsidR="00993A9B" w:rsidRPr="00F034FB">
        <w:rPr>
          <w:rFonts w:ascii="Arial" w:eastAsia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eastAsia="Arial" w:hAnsi="Arial" w:cs="Arial"/>
          <w:color w:val="auto"/>
          <w:sz w:val="20"/>
          <w:szCs w:val="20"/>
        </w:rPr>
        <w:t>nadzorowanie prac związanych</w:t>
      </w:r>
      <w:r w:rsidR="00993A9B" w:rsidRPr="00F034FB">
        <w:rPr>
          <w:rFonts w:ascii="Arial" w:eastAsia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eastAsia="Arial" w:hAnsi="Arial" w:cs="Arial"/>
          <w:color w:val="auto"/>
          <w:sz w:val="20"/>
          <w:szCs w:val="20"/>
        </w:rPr>
        <w:t>pozyskiwaniem surowca drzewnego</w:t>
      </w:r>
      <w:r w:rsidR="00C17B19" w:rsidRPr="00F034FB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C305BC" w:rsidRPr="00F034FB" w:rsidRDefault="00C305BC" w:rsidP="00E631E8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eastAsia="Arial" w:hAnsi="Arial" w:cs="Arial"/>
          <w:color w:val="auto"/>
          <w:sz w:val="20"/>
          <w:szCs w:val="20"/>
        </w:rPr>
        <w:t>odbiór wykonanych prac</w:t>
      </w:r>
      <w:r w:rsidR="00993A9B" w:rsidRPr="00F034FB">
        <w:rPr>
          <w:rFonts w:ascii="Arial" w:eastAsia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eastAsia="Arial" w:hAnsi="Arial" w:cs="Arial"/>
          <w:color w:val="auto"/>
          <w:sz w:val="20"/>
          <w:szCs w:val="20"/>
        </w:rPr>
        <w:t>sporządzanie dokumentacji</w:t>
      </w:r>
      <w:r w:rsidR="00993A9B" w:rsidRPr="00F034FB">
        <w:rPr>
          <w:rFonts w:ascii="Arial" w:eastAsia="Arial" w:hAnsi="Arial" w:cs="Arial"/>
          <w:color w:val="auto"/>
          <w:sz w:val="20"/>
          <w:szCs w:val="20"/>
        </w:rPr>
        <w:t xml:space="preserve"> z </w:t>
      </w:r>
      <w:r w:rsidR="00AC4C4C" w:rsidRPr="00F034FB">
        <w:rPr>
          <w:rFonts w:ascii="Arial" w:eastAsia="Arial" w:hAnsi="Arial" w:cs="Arial"/>
          <w:color w:val="auto"/>
          <w:sz w:val="20"/>
          <w:szCs w:val="20"/>
        </w:rPr>
        <w:t>zakresu gospodarki leśnej</w:t>
      </w:r>
      <w:r w:rsidR="00C17B19" w:rsidRPr="00F034FB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C305BC" w:rsidRPr="00F034FB" w:rsidRDefault="00C305BC" w:rsidP="00E631E8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eastAsia="Arial" w:hAnsi="Arial" w:cs="Arial"/>
          <w:color w:val="auto"/>
          <w:sz w:val="20"/>
          <w:szCs w:val="20"/>
        </w:rPr>
        <w:t>propagowanie działań na rzecz ochrony środowiska</w:t>
      </w:r>
      <w:r w:rsidR="00993A9B" w:rsidRPr="00F034FB">
        <w:rPr>
          <w:rFonts w:ascii="Arial" w:eastAsia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eastAsia="Arial" w:hAnsi="Arial" w:cs="Arial"/>
          <w:color w:val="auto"/>
          <w:sz w:val="20"/>
          <w:szCs w:val="20"/>
        </w:rPr>
        <w:t>ochrony przyrody</w:t>
      </w:r>
      <w:r w:rsidR="00C17B19" w:rsidRPr="00F034FB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9D043F" w:rsidRPr="00F034FB" w:rsidRDefault="00C305BC" w:rsidP="00E631E8">
      <w:pPr>
        <w:pStyle w:val="Akapitzlist"/>
        <w:spacing w:line="360" w:lineRule="auto"/>
        <w:ind w:left="426"/>
        <w:rPr>
          <w:rFonts w:ascii="Arial" w:eastAsia="Arial" w:hAnsi="Arial" w:cs="Arial"/>
          <w:color w:val="auto"/>
          <w:sz w:val="20"/>
          <w:szCs w:val="20"/>
        </w:rPr>
      </w:pPr>
      <w:r w:rsidRPr="00F034FB">
        <w:rPr>
          <w:rFonts w:ascii="Arial" w:eastAsia="Arial" w:hAnsi="Arial" w:cs="Arial"/>
          <w:color w:val="auto"/>
          <w:sz w:val="20"/>
          <w:szCs w:val="20"/>
        </w:rPr>
        <w:lastRenderedPageBreak/>
        <w:t>prowadzenie edukacji leśnej społeczeństwa</w:t>
      </w:r>
      <w:r w:rsidR="00C17B19" w:rsidRPr="00F034FB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9D043F" w:rsidRPr="00F034FB" w:rsidRDefault="007B1BF0" w:rsidP="00E631E8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F034FB">
        <w:rPr>
          <w:rFonts w:ascii="Arial" w:eastAsia="Arial" w:hAnsi="Arial" w:cs="Arial"/>
          <w:color w:val="auto"/>
          <w:sz w:val="20"/>
          <w:szCs w:val="20"/>
        </w:rPr>
        <w:t>posługiwanie się rysunkami, szkicami oraz mapami</w:t>
      </w:r>
      <w:r w:rsidR="00993A9B" w:rsidRPr="00F034FB">
        <w:rPr>
          <w:rFonts w:ascii="Arial" w:eastAsia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eastAsia="Arial" w:hAnsi="Arial" w:cs="Arial"/>
          <w:color w:val="auto"/>
          <w:sz w:val="20"/>
          <w:szCs w:val="20"/>
        </w:rPr>
        <w:t>zakresu gospodarki leśnej</w:t>
      </w:r>
      <w:r w:rsidR="00C17B19" w:rsidRPr="00F034FB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B26569" w:rsidRPr="00F034FB" w:rsidRDefault="007B1BF0" w:rsidP="00E631E8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organizowanie stanowisk pracy zgodnie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wymaganiami ergonomii, bezpieczeństwa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higieny pracy, ochrony przeciwpożarowej oraz ochrony środowiska</w:t>
      </w:r>
      <w:r w:rsidR="00C17B19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AC4C4C" w:rsidRPr="00F034FB" w:rsidRDefault="00AC4C4C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417288" w:rsidRPr="00F034FB" w:rsidRDefault="00417288" w:rsidP="00E631E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Charakterystyka programu</w:t>
      </w:r>
    </w:p>
    <w:p w:rsidR="00C305BC" w:rsidRPr="00F034FB" w:rsidRDefault="00E52A1C" w:rsidP="00E631E8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okres realizacji: 5-letni okres kształcenia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="003F7457" w:rsidRPr="00F034FB">
        <w:rPr>
          <w:rFonts w:ascii="Arial" w:hAnsi="Arial" w:cs="Arial"/>
          <w:color w:val="auto"/>
          <w:sz w:val="20"/>
          <w:szCs w:val="20"/>
        </w:rPr>
        <w:t>technikum dla młodzieży, wg programu kwalifikacyjnego kursu zawodowego</w:t>
      </w:r>
      <w:r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E52A1C" w:rsidRPr="00F034FB" w:rsidRDefault="00E52A1C" w:rsidP="00E631E8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struktura programu: spiralna,</w:t>
      </w:r>
    </w:p>
    <w:p w:rsidR="00E52A1C" w:rsidRPr="00F034FB" w:rsidRDefault="00E52A1C" w:rsidP="00E631E8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adresaci programu: absolwenci 8-letniej szkoły podstawowej,</w:t>
      </w:r>
      <w:r w:rsidR="00C14386"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r w:rsidR="00DA6AA8" w:rsidRPr="00F034FB">
        <w:rPr>
          <w:rFonts w:ascii="Arial" w:hAnsi="Arial" w:cs="Arial"/>
          <w:color w:val="auto"/>
          <w:sz w:val="20"/>
          <w:szCs w:val="20"/>
        </w:rPr>
        <w:t>słuchacze</w:t>
      </w:r>
      <w:r w:rsidR="00A14926" w:rsidRPr="00F034FB">
        <w:rPr>
          <w:rFonts w:ascii="Arial" w:hAnsi="Arial" w:cs="Arial"/>
          <w:color w:val="auto"/>
          <w:sz w:val="20"/>
          <w:szCs w:val="20"/>
        </w:rPr>
        <w:t xml:space="preserve"> kwalifikacyjnych kursów zawodowych,</w:t>
      </w:r>
    </w:p>
    <w:p w:rsidR="009B7C27" w:rsidRPr="00F034FB" w:rsidRDefault="00A14926" w:rsidP="00E631E8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warunki realizacji programu: szkoła podejmująca kształcenie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zawodzie technik leśnik zapewnia odpowiednią liczbę pomieszczeń dydaktycznych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wyposażeniem odpowiadającym najnowszej technologii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technice stosowanej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zawodzie, aby zapewniać uzyskanie wszystkich efektów kształcenia wymienionych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podstawie programowej </w:t>
      </w:r>
      <w:r w:rsidR="00244760" w:rsidRPr="00F034FB">
        <w:rPr>
          <w:rFonts w:ascii="Arial" w:hAnsi="Arial" w:cs="Arial"/>
          <w:color w:val="auto"/>
          <w:sz w:val="20"/>
          <w:szCs w:val="20"/>
        </w:rPr>
        <w:t>kształcenia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="00244760" w:rsidRPr="00F034FB">
        <w:rPr>
          <w:rFonts w:ascii="Arial" w:hAnsi="Arial" w:cs="Arial"/>
          <w:color w:val="auto"/>
          <w:sz w:val="20"/>
          <w:szCs w:val="20"/>
        </w:rPr>
        <w:t>zawodzie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oraz umożliwiać przygotowanie absolwenta do realizowania </w:t>
      </w:r>
      <w:r w:rsidR="00244760" w:rsidRPr="00F034FB">
        <w:rPr>
          <w:rFonts w:ascii="Arial" w:hAnsi="Arial" w:cs="Arial"/>
          <w:color w:val="auto"/>
          <w:sz w:val="20"/>
          <w:szCs w:val="20"/>
        </w:rPr>
        <w:t>wymienionych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zadań zawodowych.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r w:rsidR="00C14386" w:rsidRPr="00F034FB">
        <w:rPr>
          <w:rFonts w:ascii="Arial" w:hAnsi="Arial" w:cs="Arial"/>
          <w:color w:val="auto"/>
          <w:sz w:val="20"/>
          <w:szCs w:val="20"/>
        </w:rPr>
        <w:t>W</w:t>
      </w:r>
      <w:r w:rsidR="00993A9B" w:rsidRPr="00F034FB">
        <w:rPr>
          <w:rFonts w:ascii="Arial" w:hAnsi="Arial" w:cs="Arial"/>
          <w:color w:val="auto"/>
          <w:sz w:val="20"/>
          <w:szCs w:val="20"/>
        </w:rPr>
        <w:t> 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kształceniu praktycznym </w:t>
      </w:r>
      <w:r w:rsidR="00DA6AA8" w:rsidRPr="00F034FB">
        <w:rPr>
          <w:rFonts w:ascii="Arial" w:hAnsi="Arial" w:cs="Arial"/>
          <w:color w:val="auto"/>
          <w:sz w:val="20"/>
          <w:szCs w:val="20"/>
        </w:rPr>
        <w:t>wymagana jest współpraca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="00DA6AA8" w:rsidRPr="00F034FB">
        <w:rPr>
          <w:rFonts w:ascii="Arial" w:hAnsi="Arial" w:cs="Arial"/>
          <w:color w:val="auto"/>
          <w:sz w:val="20"/>
          <w:szCs w:val="20"/>
        </w:rPr>
        <w:t xml:space="preserve">wiodącymi </w:t>
      </w:r>
      <w:r w:rsidRPr="00F034FB">
        <w:rPr>
          <w:rFonts w:ascii="Arial" w:hAnsi="Arial" w:cs="Arial"/>
          <w:color w:val="auto"/>
          <w:sz w:val="20"/>
          <w:szCs w:val="20"/>
        </w:rPr>
        <w:t>firmami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instytucjami </w:t>
      </w:r>
      <w:r w:rsidR="00DA6AA8" w:rsidRPr="00F034FB">
        <w:rPr>
          <w:rFonts w:ascii="Arial" w:hAnsi="Arial" w:cs="Arial"/>
          <w:color w:val="auto"/>
          <w:sz w:val="20"/>
          <w:szCs w:val="20"/>
        </w:rPr>
        <w:t>prowadzącymi działalność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="00DA6AA8" w:rsidRPr="00F034FB">
        <w:rPr>
          <w:rFonts w:ascii="Arial" w:hAnsi="Arial" w:cs="Arial"/>
          <w:color w:val="auto"/>
          <w:sz w:val="20"/>
          <w:szCs w:val="20"/>
        </w:rPr>
        <w:t>zakresie leśnictwa.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Praktyczna nauka zawodu </w:t>
      </w:r>
      <w:r w:rsidR="00BE7A86" w:rsidRPr="00F034FB">
        <w:rPr>
          <w:rFonts w:ascii="Arial" w:hAnsi="Arial" w:cs="Arial"/>
          <w:color w:val="auto"/>
          <w:sz w:val="20"/>
          <w:szCs w:val="20"/>
        </w:rPr>
        <w:t>jest realizowana u pracodawców</w:t>
      </w:r>
      <w:r w:rsidRPr="00F034FB">
        <w:rPr>
          <w:rFonts w:ascii="Arial" w:hAnsi="Arial" w:cs="Arial"/>
          <w:color w:val="auto"/>
          <w:sz w:val="20"/>
          <w:szCs w:val="20"/>
        </w:rPr>
        <w:t>,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placówkach kształcenia ustawicznego, placówkach kształcenia praktycznego, warsztatach szkolnych, pracowniach szkolnych</w:t>
      </w:r>
      <w:r w:rsidR="002B148C"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r w:rsidR="00BE7A86" w:rsidRPr="00F034FB">
        <w:rPr>
          <w:rFonts w:ascii="Arial" w:hAnsi="Arial" w:cs="Arial"/>
          <w:color w:val="auto"/>
          <w:sz w:val="20"/>
          <w:szCs w:val="20"/>
        </w:rPr>
        <w:t>gwarantujących realizację efektów kształcenia określonych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="00BE7A86" w:rsidRPr="00F034FB">
        <w:rPr>
          <w:rFonts w:ascii="Arial" w:hAnsi="Arial" w:cs="Arial"/>
          <w:color w:val="auto"/>
          <w:sz w:val="20"/>
          <w:szCs w:val="20"/>
        </w:rPr>
        <w:t>podstawie programowej,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="00BE7A86" w:rsidRPr="00F034FB">
        <w:rPr>
          <w:rFonts w:ascii="Arial" w:hAnsi="Arial" w:cs="Arial"/>
          <w:color w:val="auto"/>
          <w:sz w:val="20"/>
          <w:szCs w:val="20"/>
        </w:rPr>
        <w:t>tym gwarantujących dostęp do wymaganego oprogramowania, urządzeń peryferyjnych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="00BE7A86" w:rsidRPr="00F034FB">
        <w:rPr>
          <w:rFonts w:ascii="Arial" w:hAnsi="Arial" w:cs="Arial"/>
          <w:color w:val="auto"/>
          <w:sz w:val="20"/>
          <w:szCs w:val="20"/>
        </w:rPr>
        <w:t>dokumentacji stosowanej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="00BE7A86" w:rsidRPr="00F034FB">
        <w:rPr>
          <w:rFonts w:ascii="Arial" w:hAnsi="Arial" w:cs="Arial"/>
          <w:color w:val="auto"/>
          <w:sz w:val="20"/>
          <w:szCs w:val="20"/>
        </w:rPr>
        <w:t xml:space="preserve">praktyce leśnej. </w:t>
      </w:r>
      <w:r w:rsidR="00F46DA1" w:rsidRPr="00F034FB">
        <w:rPr>
          <w:rFonts w:ascii="Arial" w:hAnsi="Arial" w:cs="Arial"/>
          <w:color w:val="auto"/>
          <w:sz w:val="20"/>
          <w:szCs w:val="20"/>
        </w:rPr>
        <w:t>Praktyki zawodowe organizowane są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="00F46DA1" w:rsidRPr="00F034FB">
        <w:rPr>
          <w:rFonts w:ascii="Arial" w:hAnsi="Arial" w:cs="Arial"/>
          <w:color w:val="auto"/>
          <w:sz w:val="20"/>
          <w:szCs w:val="20"/>
        </w:rPr>
        <w:t xml:space="preserve">jednostkach organizacyjnych Państwowego Gospodarstwa Leśnego Lasy Państwowe </w:t>
      </w:r>
      <w:r w:rsidRPr="00F034FB">
        <w:rPr>
          <w:rFonts w:ascii="Arial" w:hAnsi="Arial" w:cs="Arial"/>
          <w:color w:val="auto"/>
          <w:sz w:val="20"/>
          <w:szCs w:val="20"/>
        </w:rPr>
        <w:t>zatrudniających pracowników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obszaru zawodowego właściwego dla nauczanego zawodu,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rzeczywistych warunkach pracy</w:t>
      </w:r>
      <w:r w:rsidR="00DA6AA8" w:rsidRPr="00F034FB">
        <w:rPr>
          <w:rFonts w:ascii="Arial" w:hAnsi="Arial" w:cs="Arial"/>
          <w:color w:val="auto"/>
          <w:sz w:val="20"/>
          <w:szCs w:val="20"/>
        </w:rPr>
        <w:t>,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r w:rsidR="00F46DA1" w:rsidRPr="00F034FB">
        <w:rPr>
          <w:rFonts w:ascii="Arial" w:hAnsi="Arial" w:cs="Arial"/>
          <w:color w:val="auto"/>
          <w:sz w:val="20"/>
          <w:szCs w:val="20"/>
        </w:rPr>
        <w:t>przy wykorzystaniu aktualnych technik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="00F46DA1" w:rsidRPr="00F034FB">
        <w:rPr>
          <w:rFonts w:ascii="Arial" w:hAnsi="Arial" w:cs="Arial"/>
          <w:color w:val="auto"/>
          <w:sz w:val="20"/>
          <w:szCs w:val="20"/>
        </w:rPr>
        <w:t xml:space="preserve">technologii. </w:t>
      </w:r>
      <w:r w:rsidR="006B0F33" w:rsidRPr="00F034FB">
        <w:rPr>
          <w:rFonts w:ascii="Arial" w:hAnsi="Arial" w:cs="Arial"/>
          <w:color w:val="auto"/>
          <w:sz w:val="20"/>
          <w:szCs w:val="20"/>
        </w:rPr>
        <w:t>P</w:t>
      </w:r>
      <w:r w:rsidR="00F46DA1" w:rsidRPr="00F034FB">
        <w:rPr>
          <w:rFonts w:ascii="Arial" w:hAnsi="Arial" w:cs="Arial"/>
          <w:color w:val="auto"/>
          <w:sz w:val="20"/>
          <w:szCs w:val="20"/>
        </w:rPr>
        <w:t xml:space="preserve">rogram </w:t>
      </w:r>
      <w:r w:rsidRPr="00F034FB">
        <w:rPr>
          <w:rFonts w:ascii="Arial" w:hAnsi="Arial" w:cs="Arial"/>
          <w:color w:val="auto"/>
          <w:sz w:val="20"/>
          <w:szCs w:val="20"/>
        </w:rPr>
        <w:t>praktyk zawodowych powinien być opracowywany przez zespół nauczycieli kształcenia zawodowego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konsultacji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="00BE7A86" w:rsidRPr="00F034FB">
        <w:rPr>
          <w:rFonts w:ascii="Arial" w:hAnsi="Arial" w:cs="Arial"/>
          <w:color w:val="auto"/>
          <w:sz w:val="20"/>
          <w:szCs w:val="20"/>
        </w:rPr>
        <w:t>pracodawc</w:t>
      </w:r>
      <w:r w:rsidR="00BE7A86" w:rsidRPr="00F034FB">
        <w:rPr>
          <w:rFonts w:ascii="Arial" w:hAnsi="Arial" w:cs="Arial"/>
          <w:strike/>
          <w:color w:val="auto"/>
          <w:sz w:val="20"/>
          <w:szCs w:val="20"/>
        </w:rPr>
        <w:t>ą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lub organizacjami pracodawców, współpracującymi ze szkołą.</w:t>
      </w:r>
    </w:p>
    <w:p w:rsidR="0049632F" w:rsidRPr="00F034FB" w:rsidRDefault="0049632F" w:rsidP="00E631E8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 xml:space="preserve">Szkoła realizująca program musi dostosować go do warunków szkoły, możliwości uczniów i predyspozycji dydaktycznych nauczycieli. Rzeczywista liczba godzin wynika z tygodniowego rozkładu zajęć w pięcioletnim technikum oraz ze szkolnego planu nauczania w klasach czteroletniego technikum funkcjonujących w pięcioletnim technikum. Program jest propozycją autorów, która wymaga dostosowania do rzeczywistych warunków każdej szkoły, aby spełniał wszystkie niezbędne warunki realizacji.  </w:t>
      </w:r>
    </w:p>
    <w:p w:rsidR="00417288" w:rsidRPr="00F034FB" w:rsidRDefault="00417288" w:rsidP="00E631E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Założenia programowe</w:t>
      </w:r>
    </w:p>
    <w:p w:rsidR="00AC66C1" w:rsidRPr="00F034FB" w:rsidRDefault="00AC66C1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Program nauczania przeznaczony jest dla uczniów chcących zdobyć kwalifikacje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zawodzie technik leśnik. Kształcenie odbywa się przez pięć lat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rozłożone jest na 9 semestrów (10 semestr jest przeznaczony wyłącznie na kształcenie ogólnokształcące). Przewidywane efekty kształcenia podzielone są między 18 </w:t>
      </w:r>
      <w:r w:rsidRPr="00F034FB">
        <w:rPr>
          <w:rFonts w:ascii="Arial" w:hAnsi="Arial" w:cs="Arial"/>
          <w:color w:val="auto"/>
          <w:sz w:val="20"/>
          <w:szCs w:val="20"/>
        </w:rPr>
        <w:lastRenderedPageBreak/>
        <w:t>przedmiotów zarówno teoretycznych</w:t>
      </w:r>
      <w:r w:rsidR="00C14386" w:rsidRPr="00F034FB">
        <w:rPr>
          <w:rFonts w:ascii="Arial" w:hAnsi="Arial" w:cs="Arial"/>
          <w:color w:val="auto"/>
          <w:sz w:val="20"/>
          <w:szCs w:val="20"/>
        </w:rPr>
        <w:t>,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jak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praktycznych. Treści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przedmiotach pogrupowane </w:t>
      </w:r>
      <w:r w:rsidR="00244760" w:rsidRPr="00F034FB">
        <w:rPr>
          <w:rFonts w:ascii="Arial" w:hAnsi="Arial" w:cs="Arial"/>
          <w:color w:val="auto"/>
          <w:sz w:val="20"/>
          <w:szCs w:val="20"/>
        </w:rPr>
        <w:t>są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="00244760" w:rsidRPr="00F034FB">
        <w:rPr>
          <w:rFonts w:ascii="Arial" w:hAnsi="Arial" w:cs="Arial"/>
          <w:color w:val="auto"/>
          <w:sz w:val="20"/>
          <w:szCs w:val="20"/>
        </w:rPr>
        <w:t>działy</w:t>
      </w:r>
      <w:r w:rsidR="006B0F33"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r w:rsidR="00D11BA4" w:rsidRPr="00F034FB">
        <w:rPr>
          <w:rFonts w:ascii="Arial" w:hAnsi="Arial" w:cs="Arial"/>
          <w:color w:val="auto"/>
          <w:sz w:val="20"/>
          <w:szCs w:val="20"/>
        </w:rPr>
        <w:t>programowe</w:t>
      </w:r>
      <w:r w:rsidRPr="00F034FB">
        <w:rPr>
          <w:rFonts w:ascii="Arial" w:hAnsi="Arial" w:cs="Arial"/>
          <w:color w:val="auto"/>
          <w:sz w:val="20"/>
          <w:szCs w:val="20"/>
        </w:rPr>
        <w:t>, co zapewnia spójność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przejrzystość procesu nauczania. </w:t>
      </w:r>
      <w:r w:rsidR="006B0F33" w:rsidRPr="00F034FB">
        <w:rPr>
          <w:rFonts w:ascii="Arial" w:hAnsi="Arial" w:cs="Arial"/>
          <w:color w:val="auto"/>
          <w:sz w:val="20"/>
          <w:szCs w:val="20"/>
        </w:rPr>
        <w:t>Pozwala</w:t>
      </w:r>
      <w:r w:rsidR="00244760"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r w:rsidRPr="00F034FB">
        <w:rPr>
          <w:rFonts w:ascii="Arial" w:hAnsi="Arial" w:cs="Arial"/>
          <w:color w:val="auto"/>
          <w:sz w:val="20"/>
          <w:szCs w:val="20"/>
        </w:rPr>
        <w:t>to na systematyczne sprawdzanie poziomu zaawansowania opanowania wiedzy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umiejętności zawodowych. Duży nacisk położony jest na kształtowanie postaw uczniów. Konstrukcja programu pozwala na ciągłe rozszerzanie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utrwalanie wiadomości, umiejętności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kompetencji, co wynika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dużej korelacji między poszczególnymi przedmiotami. Specyfika </w:t>
      </w:r>
      <w:r w:rsidR="006B0F33" w:rsidRPr="00F034FB">
        <w:rPr>
          <w:rFonts w:ascii="Arial" w:hAnsi="Arial" w:cs="Arial"/>
          <w:color w:val="auto"/>
          <w:sz w:val="20"/>
          <w:szCs w:val="20"/>
        </w:rPr>
        <w:t>zawodu</w:t>
      </w:r>
      <w:r w:rsidR="00244760"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powoduje, że wiele </w:t>
      </w:r>
      <w:r w:rsidR="00244760" w:rsidRPr="00F034FB">
        <w:rPr>
          <w:rFonts w:ascii="Arial" w:hAnsi="Arial" w:cs="Arial"/>
          <w:color w:val="auto"/>
          <w:sz w:val="20"/>
          <w:szCs w:val="20"/>
        </w:rPr>
        <w:t>treśc</w:t>
      </w:r>
      <w:r w:rsidRPr="00F034FB">
        <w:rPr>
          <w:rFonts w:ascii="Arial" w:hAnsi="Arial" w:cs="Arial"/>
          <w:color w:val="auto"/>
          <w:sz w:val="20"/>
          <w:szCs w:val="20"/>
        </w:rPr>
        <w:t>i nauczania poruszanych jest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różnych aspektów na kilku przedmiotach zawodowych, </w:t>
      </w:r>
      <w:r w:rsidR="007C71C1" w:rsidRPr="00F034FB">
        <w:rPr>
          <w:rFonts w:ascii="Arial" w:hAnsi="Arial" w:cs="Arial"/>
          <w:color w:val="auto"/>
          <w:sz w:val="20"/>
          <w:szCs w:val="20"/>
        </w:rPr>
        <w:t>co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korzystnie wpływa na proces kształcenia</w:t>
      </w:r>
      <w:r w:rsidR="007C71C1" w:rsidRPr="00F034FB">
        <w:rPr>
          <w:rFonts w:ascii="Arial" w:hAnsi="Arial" w:cs="Arial"/>
          <w:color w:val="auto"/>
          <w:sz w:val="20"/>
          <w:szCs w:val="20"/>
        </w:rPr>
        <w:t xml:space="preserve"> zawodowego</w:t>
      </w:r>
      <w:r w:rsidRPr="00F034FB">
        <w:rPr>
          <w:rFonts w:ascii="Arial" w:hAnsi="Arial" w:cs="Arial"/>
          <w:color w:val="auto"/>
          <w:sz w:val="20"/>
          <w:szCs w:val="20"/>
        </w:rPr>
        <w:t>.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r w:rsidR="00C14386" w:rsidRPr="00F034FB">
        <w:rPr>
          <w:rFonts w:ascii="Arial" w:hAnsi="Arial" w:cs="Arial"/>
          <w:color w:val="auto"/>
          <w:sz w:val="20"/>
          <w:szCs w:val="20"/>
        </w:rPr>
        <w:t>W</w:t>
      </w:r>
      <w:r w:rsidR="00993A9B" w:rsidRPr="00F034FB">
        <w:rPr>
          <w:rFonts w:ascii="Arial" w:hAnsi="Arial" w:cs="Arial"/>
          <w:color w:val="auto"/>
          <w:sz w:val="20"/>
          <w:szCs w:val="20"/>
        </w:rPr>
        <w:t> </w:t>
      </w:r>
      <w:r w:rsidRPr="00F034FB">
        <w:rPr>
          <w:rFonts w:ascii="Arial" w:hAnsi="Arial" w:cs="Arial"/>
          <w:color w:val="auto"/>
          <w:sz w:val="20"/>
          <w:szCs w:val="20"/>
        </w:rPr>
        <w:t>zawodzie wyodrębniona została jedna kwalifikacja</w:t>
      </w:r>
      <w:r w:rsidR="000D63BB">
        <w:rPr>
          <w:rFonts w:ascii="Arial" w:hAnsi="Arial" w:cs="Arial"/>
          <w:color w:val="auto"/>
          <w:sz w:val="20"/>
          <w:szCs w:val="20"/>
        </w:rPr>
        <w:t xml:space="preserve"> – </w:t>
      </w:r>
      <w:r w:rsidR="000D63BB" w:rsidRPr="000D63BB">
        <w:rPr>
          <w:rFonts w:ascii="Arial" w:hAnsi="Arial" w:cs="Arial"/>
          <w:color w:val="auto"/>
          <w:sz w:val="20"/>
          <w:szCs w:val="20"/>
        </w:rPr>
        <w:t>LES.02.Gospodarowanie zasobami leśnymi</w:t>
      </w:r>
      <w:r w:rsidR="000D63BB">
        <w:rPr>
          <w:rFonts w:ascii="Arial" w:hAnsi="Arial" w:cs="Arial"/>
          <w:color w:val="auto"/>
          <w:sz w:val="20"/>
          <w:szCs w:val="20"/>
        </w:rPr>
        <w:t xml:space="preserve"> (poziom 4 Polskiej Ramy Kwalifikacji)</w:t>
      </w:r>
      <w:r w:rsidR="00C14386" w:rsidRPr="00F034FB">
        <w:rPr>
          <w:rFonts w:ascii="Arial" w:hAnsi="Arial" w:cs="Arial"/>
          <w:color w:val="auto"/>
          <w:sz w:val="20"/>
          <w:szCs w:val="20"/>
        </w:rPr>
        <w:t>,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r w:rsidR="007C71C1" w:rsidRPr="00F034FB">
        <w:rPr>
          <w:rFonts w:ascii="Arial" w:hAnsi="Arial" w:cs="Arial"/>
          <w:color w:val="auto"/>
          <w:sz w:val="20"/>
          <w:szCs w:val="20"/>
        </w:rPr>
        <w:t xml:space="preserve">co 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jest wyrazem braku bezpośrednich korelacji między innymi zawodami oraz brakiem możliwości podjęcia </w:t>
      </w:r>
      <w:r w:rsidR="008F5DB8" w:rsidRPr="00F034FB">
        <w:rPr>
          <w:rFonts w:ascii="Arial" w:hAnsi="Arial" w:cs="Arial"/>
          <w:color w:val="auto"/>
          <w:sz w:val="20"/>
          <w:szCs w:val="20"/>
        </w:rPr>
        <w:t>pracy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="008F5DB8" w:rsidRPr="00F034FB">
        <w:rPr>
          <w:rFonts w:ascii="Arial" w:hAnsi="Arial" w:cs="Arial"/>
          <w:color w:val="auto"/>
          <w:sz w:val="20"/>
          <w:szCs w:val="20"/>
        </w:rPr>
        <w:t xml:space="preserve">zawodzie po opanowaniu </w:t>
      </w:r>
      <w:r w:rsidR="006B0F33" w:rsidRPr="00F034FB">
        <w:rPr>
          <w:rFonts w:ascii="Arial" w:hAnsi="Arial" w:cs="Arial"/>
          <w:color w:val="auto"/>
          <w:sz w:val="20"/>
          <w:szCs w:val="20"/>
        </w:rPr>
        <w:t>j</w:t>
      </w:r>
      <w:r w:rsidR="008F33EA" w:rsidRPr="00F034FB">
        <w:rPr>
          <w:rFonts w:ascii="Arial" w:hAnsi="Arial" w:cs="Arial"/>
          <w:color w:val="auto"/>
          <w:sz w:val="20"/>
          <w:szCs w:val="20"/>
        </w:rPr>
        <w:t>ednej, możliwej do wyodrębnienia kwalifikacji, obejmującej jednak część materiału nauczania, koniecznego do zdobycia kwalifikacji zawodowych.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Na zakończenie cyklu kształcenia uczeń przystępuje do egzaminu </w:t>
      </w:r>
      <w:r w:rsidR="008F33EA" w:rsidRPr="00F034FB">
        <w:rPr>
          <w:rFonts w:ascii="Arial" w:hAnsi="Arial" w:cs="Arial"/>
          <w:color w:val="auto"/>
          <w:sz w:val="20"/>
          <w:szCs w:val="20"/>
        </w:rPr>
        <w:t>potwierdzającego kwalifikacje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="008F33EA" w:rsidRPr="00F034FB">
        <w:rPr>
          <w:rFonts w:ascii="Arial" w:hAnsi="Arial" w:cs="Arial"/>
          <w:color w:val="auto"/>
          <w:sz w:val="20"/>
          <w:szCs w:val="20"/>
        </w:rPr>
        <w:t>zawodzie,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a </w:t>
      </w:r>
      <w:r w:rsidR="008F33EA" w:rsidRPr="00F034FB">
        <w:rPr>
          <w:rFonts w:ascii="Arial" w:hAnsi="Arial" w:cs="Arial"/>
          <w:color w:val="auto"/>
          <w:sz w:val="20"/>
          <w:szCs w:val="20"/>
        </w:rPr>
        <w:t>jego pozytywny wynik pozwala na uzyskanie tytułu zawodowego: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technik leśnik.</w:t>
      </w:r>
    </w:p>
    <w:p w:rsidR="000D63BB" w:rsidRDefault="00AB33FC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 xml:space="preserve">Opracowany program nauczania </w:t>
      </w:r>
      <w:r w:rsidR="006B0F33" w:rsidRPr="00F034FB">
        <w:rPr>
          <w:rFonts w:ascii="Arial" w:hAnsi="Arial" w:cs="Arial"/>
          <w:color w:val="auto"/>
          <w:sz w:val="20"/>
          <w:szCs w:val="20"/>
        </w:rPr>
        <w:t xml:space="preserve">umożliwia 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osiągnięcie </w:t>
      </w:r>
      <w:r w:rsidR="006F6803" w:rsidRPr="00F034FB">
        <w:rPr>
          <w:rFonts w:ascii="Arial" w:hAnsi="Arial" w:cs="Arial"/>
          <w:color w:val="auto"/>
          <w:sz w:val="20"/>
          <w:szCs w:val="20"/>
        </w:rPr>
        <w:t xml:space="preserve">zarówno </w:t>
      </w:r>
      <w:r w:rsidRPr="00F034FB">
        <w:rPr>
          <w:rFonts w:ascii="Arial" w:hAnsi="Arial" w:cs="Arial"/>
          <w:color w:val="auto"/>
          <w:sz w:val="20"/>
          <w:szCs w:val="20"/>
        </w:rPr>
        <w:t>celów ogólnych kształcenia zawodowego</w:t>
      </w:r>
      <w:r w:rsidR="006F6803" w:rsidRPr="00F034FB">
        <w:rPr>
          <w:rFonts w:ascii="Arial" w:hAnsi="Arial" w:cs="Arial"/>
          <w:color w:val="auto"/>
          <w:sz w:val="20"/>
          <w:szCs w:val="20"/>
        </w:rPr>
        <w:t>, jak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="006F6803" w:rsidRPr="00F034FB">
        <w:rPr>
          <w:rFonts w:ascii="Arial" w:hAnsi="Arial" w:cs="Arial"/>
          <w:color w:val="auto"/>
          <w:sz w:val="20"/>
          <w:szCs w:val="20"/>
        </w:rPr>
        <w:t>celów kierunkowych.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Celem kształcenia zawodowego jest przygotowanie </w:t>
      </w:r>
      <w:r w:rsidR="008F33EA" w:rsidRPr="00F034FB">
        <w:rPr>
          <w:rFonts w:ascii="Arial" w:hAnsi="Arial" w:cs="Arial"/>
          <w:color w:val="auto"/>
          <w:sz w:val="20"/>
          <w:szCs w:val="20"/>
        </w:rPr>
        <w:t>uczniów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="008F33EA" w:rsidRPr="00F034FB">
        <w:rPr>
          <w:rFonts w:ascii="Arial" w:hAnsi="Arial" w:cs="Arial"/>
          <w:color w:val="auto"/>
          <w:sz w:val="20"/>
          <w:szCs w:val="20"/>
        </w:rPr>
        <w:t xml:space="preserve">słuchaczy do </w:t>
      </w:r>
      <w:r w:rsidRPr="00F034FB">
        <w:rPr>
          <w:rFonts w:ascii="Arial" w:hAnsi="Arial" w:cs="Arial"/>
          <w:color w:val="auto"/>
          <w:sz w:val="20"/>
          <w:szCs w:val="20"/>
        </w:rPr>
        <w:t>życia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warunkach współczesnego świata, wykonywania pracy zawodowej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aktywnego funkcjonowania na zmieniającym się rynku pracy</w:t>
      </w:r>
      <w:r w:rsidR="006B0F33" w:rsidRPr="00F034FB">
        <w:rPr>
          <w:rFonts w:ascii="Arial" w:hAnsi="Arial" w:cs="Arial"/>
          <w:color w:val="auto"/>
          <w:sz w:val="20"/>
          <w:szCs w:val="20"/>
        </w:rPr>
        <w:t>.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Zadania szkoły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innych podmiotów prowadzących kształcenie zawodowe oraz sposób ich realizacji są uwarunkowane zmianami zachodzącymi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otoczeniu gospodarczo</w:t>
      </w:r>
      <w:r w:rsidR="00B46CA2" w:rsidRPr="00F034FB">
        <w:rPr>
          <w:rFonts w:ascii="Arial" w:hAnsi="Arial" w:cs="Arial"/>
          <w:color w:val="auto"/>
          <w:sz w:val="20"/>
          <w:szCs w:val="20"/>
        </w:rPr>
        <w:t>-</w:t>
      </w:r>
      <w:r w:rsidRPr="00F034FB">
        <w:rPr>
          <w:rFonts w:ascii="Arial" w:hAnsi="Arial" w:cs="Arial"/>
          <w:color w:val="auto"/>
          <w:sz w:val="20"/>
          <w:szCs w:val="20"/>
        </w:rPr>
        <w:t>społecznym, na które wpływają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szczególności: idea gospodarki opartej na wiedzy, globalizacja procesów gospodarczych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społecznych, mobilność geograficzna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zawodowa, nowe techniki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technologie,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a </w:t>
      </w:r>
      <w:r w:rsidRPr="00F034FB">
        <w:rPr>
          <w:rFonts w:ascii="Arial" w:hAnsi="Arial" w:cs="Arial"/>
          <w:color w:val="auto"/>
          <w:sz w:val="20"/>
          <w:szCs w:val="20"/>
        </w:rPr>
        <w:t>także wzrost oczekiwań pracodawców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zakresie poziomu wiedzy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umiejętności pracowników.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r w:rsidR="00C14386" w:rsidRPr="00F034FB">
        <w:rPr>
          <w:rFonts w:ascii="Arial" w:hAnsi="Arial" w:cs="Arial"/>
          <w:color w:val="auto"/>
          <w:sz w:val="20"/>
          <w:szCs w:val="20"/>
        </w:rPr>
        <w:t>W</w:t>
      </w:r>
      <w:r w:rsidR="00993A9B" w:rsidRPr="00F034FB">
        <w:rPr>
          <w:rFonts w:ascii="Arial" w:hAnsi="Arial" w:cs="Arial"/>
          <w:color w:val="auto"/>
          <w:sz w:val="20"/>
          <w:szCs w:val="20"/>
        </w:rPr>
        <w:t> </w:t>
      </w:r>
      <w:r w:rsidRPr="00F034FB">
        <w:rPr>
          <w:rFonts w:ascii="Arial" w:hAnsi="Arial" w:cs="Arial"/>
          <w:color w:val="auto"/>
          <w:sz w:val="20"/>
          <w:szCs w:val="20"/>
        </w:rPr>
        <w:t>procesie kształcenia zawodowego ważne jest integrowanie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korelowanie kształcenia </w:t>
      </w:r>
      <w:r w:rsidR="006F6803" w:rsidRPr="00F034FB">
        <w:rPr>
          <w:rFonts w:ascii="Arial" w:hAnsi="Arial" w:cs="Arial"/>
          <w:color w:val="auto"/>
          <w:sz w:val="20"/>
          <w:szCs w:val="20"/>
        </w:rPr>
        <w:t>zawodowego teoretycznego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="006F6803" w:rsidRPr="00F034FB">
        <w:rPr>
          <w:rFonts w:ascii="Arial" w:hAnsi="Arial" w:cs="Arial"/>
          <w:color w:val="auto"/>
          <w:sz w:val="20"/>
          <w:szCs w:val="20"/>
        </w:rPr>
        <w:t>praktycznego</w:t>
      </w:r>
      <w:r w:rsidRPr="00F034FB">
        <w:rPr>
          <w:rFonts w:ascii="Arial" w:hAnsi="Arial" w:cs="Arial"/>
          <w:color w:val="auto"/>
          <w:sz w:val="20"/>
          <w:szCs w:val="20"/>
        </w:rPr>
        <w:t>,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tym doskonalenie kompetencji kluczowych nabytych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procesie kształcenia ogólnego,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uwzględnieniem niższych etapów edukacyjnych.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r w:rsidR="00C14386" w:rsidRPr="00F034FB">
        <w:rPr>
          <w:rFonts w:ascii="Arial" w:hAnsi="Arial" w:cs="Arial"/>
          <w:color w:val="auto"/>
          <w:sz w:val="20"/>
          <w:szCs w:val="20"/>
        </w:rPr>
        <w:t>W</w:t>
      </w:r>
      <w:r w:rsidR="00993A9B" w:rsidRPr="00F034FB">
        <w:rPr>
          <w:rFonts w:ascii="Arial" w:hAnsi="Arial" w:cs="Arial"/>
          <w:color w:val="auto"/>
          <w:sz w:val="20"/>
          <w:szCs w:val="20"/>
        </w:rPr>
        <w:t> </w:t>
      </w:r>
      <w:r w:rsidR="008F33EA" w:rsidRPr="00F034FB">
        <w:rPr>
          <w:rFonts w:ascii="Arial" w:hAnsi="Arial" w:cs="Arial"/>
          <w:color w:val="auto"/>
          <w:sz w:val="20"/>
          <w:szCs w:val="20"/>
        </w:rPr>
        <w:t>realizacji tych zadań zaproponowano</w:t>
      </w:r>
      <w:r w:rsidR="00B46CA2"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r w:rsidR="006F6803" w:rsidRPr="00F034FB">
        <w:rPr>
          <w:rFonts w:ascii="Arial" w:hAnsi="Arial" w:cs="Arial"/>
          <w:color w:val="auto"/>
          <w:sz w:val="20"/>
          <w:szCs w:val="20"/>
        </w:rPr>
        <w:t xml:space="preserve">jako </w:t>
      </w:r>
      <w:r w:rsidR="00AB41E4" w:rsidRPr="00F034FB">
        <w:rPr>
          <w:rFonts w:ascii="Arial" w:hAnsi="Arial" w:cs="Arial"/>
          <w:color w:val="auto"/>
          <w:sz w:val="20"/>
          <w:szCs w:val="20"/>
        </w:rPr>
        <w:t>pierwsze nabywanie wiedzy teoretycznej,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a </w:t>
      </w:r>
      <w:r w:rsidR="00AB41E4" w:rsidRPr="00F034FB">
        <w:rPr>
          <w:rFonts w:ascii="Arial" w:hAnsi="Arial" w:cs="Arial"/>
          <w:color w:val="auto"/>
          <w:sz w:val="20"/>
          <w:szCs w:val="20"/>
        </w:rPr>
        <w:t>następnie utrwalanie jej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="00AB41E4" w:rsidRPr="00F034FB">
        <w:rPr>
          <w:rFonts w:ascii="Arial" w:hAnsi="Arial" w:cs="Arial"/>
          <w:color w:val="auto"/>
          <w:sz w:val="20"/>
          <w:szCs w:val="20"/>
        </w:rPr>
        <w:t>ramach zajęć praktycznych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="00AB41E4" w:rsidRPr="00F034FB">
        <w:rPr>
          <w:rFonts w:ascii="Arial" w:hAnsi="Arial" w:cs="Arial"/>
          <w:color w:val="auto"/>
          <w:sz w:val="20"/>
          <w:szCs w:val="20"/>
        </w:rPr>
        <w:t>praktyk zawodowych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="00AB41E4" w:rsidRPr="00F034FB">
        <w:rPr>
          <w:rFonts w:ascii="Arial" w:hAnsi="Arial" w:cs="Arial"/>
          <w:color w:val="auto"/>
          <w:sz w:val="20"/>
          <w:szCs w:val="20"/>
        </w:rPr>
        <w:t>rzeczywistych warunkach pracy</w:t>
      </w:r>
      <w:r w:rsidR="00D82149" w:rsidRPr="00F034FB">
        <w:rPr>
          <w:rFonts w:ascii="Arial" w:hAnsi="Arial" w:cs="Arial"/>
          <w:color w:val="auto"/>
          <w:sz w:val="20"/>
          <w:szCs w:val="20"/>
        </w:rPr>
        <w:t xml:space="preserve">. </w:t>
      </w:r>
      <w:r w:rsidRPr="00F034FB">
        <w:rPr>
          <w:rFonts w:ascii="Arial" w:hAnsi="Arial" w:cs="Arial"/>
          <w:color w:val="auto"/>
          <w:sz w:val="20"/>
          <w:szCs w:val="20"/>
        </w:rPr>
        <w:t>Odpowiedni poziom wiedzy ogólnej powiązanej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wiedzą zawodową przyczyni się do podniesienia poziomu umiejętności zawodowych absolwentów szkół kształcących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="00AB41E4" w:rsidRPr="00F034FB">
        <w:rPr>
          <w:rFonts w:ascii="Arial" w:hAnsi="Arial" w:cs="Arial"/>
          <w:color w:val="auto"/>
          <w:sz w:val="20"/>
          <w:szCs w:val="20"/>
        </w:rPr>
        <w:t>zawodzie technik leśnik</w:t>
      </w:r>
      <w:r w:rsidRPr="00F034FB">
        <w:rPr>
          <w:rFonts w:ascii="Arial" w:hAnsi="Arial" w:cs="Arial"/>
          <w:color w:val="auto"/>
          <w:sz w:val="20"/>
          <w:szCs w:val="20"/>
        </w:rPr>
        <w:t>,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a </w:t>
      </w:r>
      <w:r w:rsidRPr="00F034FB">
        <w:rPr>
          <w:rFonts w:ascii="Arial" w:hAnsi="Arial" w:cs="Arial"/>
          <w:color w:val="auto"/>
          <w:sz w:val="20"/>
          <w:szCs w:val="20"/>
        </w:rPr>
        <w:t>tym samym zapewni im możliwość sprostania wyzwaniom zmieniającego się rynku pracy</w:t>
      </w:r>
      <w:r w:rsidR="00551916" w:rsidRPr="00F034FB">
        <w:rPr>
          <w:rFonts w:ascii="Arial" w:hAnsi="Arial" w:cs="Arial"/>
          <w:color w:val="auto"/>
          <w:sz w:val="20"/>
          <w:szCs w:val="20"/>
        </w:rPr>
        <w:t>.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r w:rsidR="00551916" w:rsidRPr="00F034FB">
        <w:rPr>
          <w:rFonts w:ascii="Arial" w:hAnsi="Arial" w:cs="Arial"/>
          <w:color w:val="auto"/>
          <w:sz w:val="20"/>
          <w:szCs w:val="20"/>
        </w:rPr>
        <w:t>Przyszły absolwent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="00551916" w:rsidRPr="00F034FB">
        <w:rPr>
          <w:rFonts w:ascii="Arial" w:hAnsi="Arial" w:cs="Arial"/>
          <w:color w:val="auto"/>
          <w:sz w:val="20"/>
          <w:szCs w:val="20"/>
        </w:rPr>
        <w:t>trakcie procesu kształcenia nabywa umiejętności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="00551916" w:rsidRPr="00F034FB">
        <w:rPr>
          <w:rFonts w:ascii="Arial" w:hAnsi="Arial" w:cs="Arial"/>
          <w:color w:val="auto"/>
          <w:sz w:val="20"/>
          <w:szCs w:val="20"/>
        </w:rPr>
        <w:t>zakresu kompetencji miękkich, jak również</w:t>
      </w:r>
      <w:r w:rsidR="00E53589" w:rsidRPr="00F034FB">
        <w:rPr>
          <w:rFonts w:ascii="Arial" w:hAnsi="Arial" w:cs="Arial"/>
          <w:color w:val="auto"/>
          <w:sz w:val="20"/>
          <w:szCs w:val="20"/>
        </w:rPr>
        <w:t>,</w:t>
      </w:r>
      <w:r w:rsidR="00551916" w:rsidRPr="00F034FB">
        <w:rPr>
          <w:rFonts w:ascii="Arial" w:hAnsi="Arial" w:cs="Arial"/>
          <w:color w:val="auto"/>
          <w:sz w:val="20"/>
          <w:szCs w:val="20"/>
        </w:rPr>
        <w:t xml:space="preserve"> na odpowiednim poziomie umiejętności</w:t>
      </w:r>
      <w:r w:rsidR="00E53589" w:rsidRPr="00F034FB">
        <w:rPr>
          <w:rFonts w:ascii="Arial" w:hAnsi="Arial" w:cs="Arial"/>
          <w:color w:val="auto"/>
          <w:sz w:val="20"/>
          <w:szCs w:val="20"/>
        </w:rPr>
        <w:t>,</w:t>
      </w:r>
      <w:r w:rsidR="00551916" w:rsidRPr="00F034FB">
        <w:rPr>
          <w:rFonts w:ascii="Arial" w:hAnsi="Arial" w:cs="Arial"/>
          <w:color w:val="auto"/>
          <w:sz w:val="20"/>
          <w:szCs w:val="20"/>
        </w:rPr>
        <w:t xml:space="preserve"> posługiwania się językiem obcym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="00551916" w:rsidRPr="00F034FB">
        <w:rPr>
          <w:rFonts w:ascii="Arial" w:hAnsi="Arial" w:cs="Arial"/>
          <w:color w:val="auto"/>
          <w:sz w:val="20"/>
          <w:szCs w:val="20"/>
        </w:rPr>
        <w:t>zakresie wiedzy zawodowej.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r w:rsidR="00FC11B8" w:rsidRPr="00F034FB">
        <w:rPr>
          <w:rFonts w:ascii="Arial" w:hAnsi="Arial" w:cs="Arial"/>
          <w:color w:val="auto"/>
          <w:sz w:val="20"/>
          <w:szCs w:val="20"/>
        </w:rPr>
        <w:t>W</w:t>
      </w:r>
      <w:r w:rsidR="00993A9B" w:rsidRPr="00F034FB">
        <w:rPr>
          <w:rFonts w:ascii="Arial" w:hAnsi="Arial" w:cs="Arial"/>
          <w:color w:val="auto"/>
          <w:sz w:val="20"/>
          <w:szCs w:val="20"/>
        </w:rPr>
        <w:t> 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procesie kształcenia zawodowego są podejmowane działania wspomagające rozwój każdego </w:t>
      </w:r>
      <w:r w:rsidR="00AB41E4" w:rsidRPr="00F034FB">
        <w:rPr>
          <w:rFonts w:ascii="Arial" w:hAnsi="Arial" w:cs="Arial"/>
          <w:color w:val="auto"/>
          <w:sz w:val="20"/>
          <w:szCs w:val="20"/>
        </w:rPr>
        <w:t>ucznia</w:t>
      </w:r>
      <w:r w:rsidRPr="00F034FB">
        <w:rPr>
          <w:rFonts w:ascii="Arial" w:hAnsi="Arial" w:cs="Arial"/>
          <w:color w:val="auto"/>
          <w:sz w:val="20"/>
          <w:szCs w:val="20"/>
        </w:rPr>
        <w:t>, stosownie do jego potrzeb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możliwości</w:t>
      </w:r>
      <w:r w:rsidR="00AB41E4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0D63BB" w:rsidRDefault="000D63BB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69368E" w:rsidRPr="00F034FB" w:rsidRDefault="00FC11B8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</w:t>
      </w:r>
      <w:r w:rsidR="00993A9B" w:rsidRPr="00F034FB">
        <w:rPr>
          <w:rFonts w:ascii="Arial" w:hAnsi="Arial" w:cs="Arial"/>
          <w:color w:val="auto"/>
          <w:sz w:val="20"/>
          <w:szCs w:val="20"/>
        </w:rPr>
        <w:t> </w:t>
      </w:r>
      <w:r w:rsidR="00E53589" w:rsidRPr="00F034FB">
        <w:rPr>
          <w:rFonts w:ascii="Arial" w:hAnsi="Arial" w:cs="Arial"/>
          <w:color w:val="auto"/>
          <w:sz w:val="20"/>
          <w:szCs w:val="20"/>
        </w:rPr>
        <w:t>kształceniu zawodowym wyodrębniono następujące przedmioty:</w:t>
      </w:r>
    </w:p>
    <w:p w:rsidR="0069368E" w:rsidRPr="00F034FB" w:rsidRDefault="0069368E" w:rsidP="00E631E8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bCs/>
          <w:color w:val="auto"/>
          <w:sz w:val="20"/>
          <w:szCs w:val="20"/>
        </w:rPr>
      </w:pPr>
      <w:r w:rsidRPr="00F034FB">
        <w:rPr>
          <w:rFonts w:ascii="Arial" w:hAnsi="Arial" w:cs="Arial"/>
          <w:bCs/>
          <w:color w:val="auto"/>
          <w:sz w:val="20"/>
          <w:szCs w:val="20"/>
        </w:rPr>
        <w:t>Hodowla lasu</w:t>
      </w:r>
    </w:p>
    <w:p w:rsidR="0069368E" w:rsidRPr="00F034FB" w:rsidRDefault="0069368E" w:rsidP="00E631E8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bCs/>
          <w:color w:val="auto"/>
          <w:sz w:val="20"/>
          <w:szCs w:val="20"/>
        </w:rPr>
      </w:pPr>
      <w:r w:rsidRPr="00F034FB">
        <w:rPr>
          <w:rFonts w:ascii="Arial" w:hAnsi="Arial" w:cs="Arial"/>
          <w:bCs/>
          <w:color w:val="auto"/>
          <w:sz w:val="20"/>
          <w:szCs w:val="20"/>
        </w:rPr>
        <w:t>Hodowla lasu</w:t>
      </w:r>
      <w:r w:rsidR="00993A9B" w:rsidRPr="00F034FB">
        <w:rPr>
          <w:rFonts w:ascii="Arial" w:hAnsi="Arial" w:cs="Arial"/>
          <w:bCs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bCs/>
          <w:color w:val="auto"/>
          <w:sz w:val="20"/>
          <w:szCs w:val="20"/>
        </w:rPr>
        <w:t>praktyce</w:t>
      </w:r>
    </w:p>
    <w:p w:rsidR="0069368E" w:rsidRPr="00F034FB" w:rsidRDefault="0069368E" w:rsidP="00E631E8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bCs/>
          <w:color w:val="auto"/>
          <w:sz w:val="20"/>
          <w:szCs w:val="20"/>
        </w:rPr>
      </w:pPr>
      <w:r w:rsidRPr="00F034FB">
        <w:rPr>
          <w:rFonts w:ascii="Arial" w:hAnsi="Arial" w:cs="Arial"/>
          <w:bCs/>
          <w:color w:val="auto"/>
          <w:sz w:val="20"/>
          <w:szCs w:val="20"/>
        </w:rPr>
        <w:lastRenderedPageBreak/>
        <w:t>Ochrona lasu</w:t>
      </w:r>
    </w:p>
    <w:p w:rsidR="0069368E" w:rsidRPr="00F034FB" w:rsidRDefault="0069368E" w:rsidP="00E631E8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bCs/>
          <w:color w:val="auto"/>
          <w:sz w:val="20"/>
          <w:szCs w:val="20"/>
        </w:rPr>
      </w:pPr>
      <w:r w:rsidRPr="00F034FB">
        <w:rPr>
          <w:rFonts w:ascii="Arial" w:hAnsi="Arial" w:cs="Arial"/>
          <w:bCs/>
          <w:color w:val="auto"/>
          <w:sz w:val="20"/>
          <w:szCs w:val="20"/>
        </w:rPr>
        <w:t>Ochrona lasu</w:t>
      </w:r>
      <w:r w:rsidR="00993A9B" w:rsidRPr="00F034FB">
        <w:rPr>
          <w:rFonts w:ascii="Arial" w:hAnsi="Arial" w:cs="Arial"/>
          <w:bCs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bCs/>
          <w:color w:val="auto"/>
          <w:sz w:val="20"/>
          <w:szCs w:val="20"/>
        </w:rPr>
        <w:t>praktyce</w:t>
      </w:r>
    </w:p>
    <w:p w:rsidR="0069368E" w:rsidRPr="00F034FB" w:rsidRDefault="005259E7" w:rsidP="00E631E8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bCs/>
          <w:color w:val="auto"/>
          <w:sz w:val="20"/>
          <w:szCs w:val="20"/>
        </w:rPr>
      </w:pPr>
      <w:r w:rsidRPr="00F034FB">
        <w:rPr>
          <w:rFonts w:ascii="Arial" w:hAnsi="Arial" w:cs="Arial"/>
          <w:bCs/>
          <w:color w:val="auto"/>
          <w:sz w:val="20"/>
          <w:szCs w:val="20"/>
        </w:rPr>
        <w:t>Gospodarka łowiecka</w:t>
      </w:r>
    </w:p>
    <w:p w:rsidR="0069368E" w:rsidRPr="00F034FB" w:rsidRDefault="0069368E" w:rsidP="00E631E8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bCs/>
          <w:color w:val="auto"/>
          <w:sz w:val="20"/>
          <w:szCs w:val="20"/>
        </w:rPr>
      </w:pPr>
      <w:r w:rsidRPr="00F034FB">
        <w:rPr>
          <w:rFonts w:ascii="Arial" w:hAnsi="Arial" w:cs="Arial"/>
          <w:bCs/>
          <w:color w:val="auto"/>
          <w:sz w:val="20"/>
          <w:szCs w:val="20"/>
        </w:rPr>
        <w:t>Ochrona przyrody</w:t>
      </w:r>
      <w:r w:rsidR="00993A9B" w:rsidRPr="00F034FB">
        <w:rPr>
          <w:rFonts w:ascii="Arial" w:hAnsi="Arial" w:cs="Arial"/>
          <w:bCs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bCs/>
          <w:color w:val="auto"/>
          <w:sz w:val="20"/>
          <w:szCs w:val="20"/>
        </w:rPr>
        <w:t>turystyka</w:t>
      </w:r>
    </w:p>
    <w:p w:rsidR="0069368E" w:rsidRPr="00F034FB" w:rsidRDefault="0069368E" w:rsidP="00E631E8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bCs/>
          <w:color w:val="auto"/>
          <w:sz w:val="20"/>
          <w:szCs w:val="20"/>
        </w:rPr>
      </w:pPr>
      <w:r w:rsidRPr="00F034FB">
        <w:rPr>
          <w:rFonts w:ascii="Arial" w:hAnsi="Arial" w:cs="Arial"/>
          <w:bCs/>
          <w:color w:val="auto"/>
          <w:sz w:val="20"/>
          <w:szCs w:val="20"/>
        </w:rPr>
        <w:t>Edukacja leśna</w:t>
      </w:r>
    </w:p>
    <w:p w:rsidR="0069368E" w:rsidRPr="00F034FB" w:rsidRDefault="0069368E" w:rsidP="00E631E8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bCs/>
          <w:color w:val="auto"/>
          <w:sz w:val="20"/>
          <w:szCs w:val="20"/>
        </w:rPr>
      </w:pPr>
      <w:r w:rsidRPr="00F034FB">
        <w:rPr>
          <w:rFonts w:ascii="Arial" w:hAnsi="Arial" w:cs="Arial"/>
          <w:bCs/>
          <w:color w:val="auto"/>
          <w:sz w:val="20"/>
          <w:szCs w:val="20"/>
        </w:rPr>
        <w:t>Urządzanie lasu</w:t>
      </w:r>
    </w:p>
    <w:p w:rsidR="0069368E" w:rsidRPr="00F034FB" w:rsidRDefault="0069368E" w:rsidP="00E631E8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bCs/>
          <w:color w:val="auto"/>
          <w:sz w:val="20"/>
          <w:szCs w:val="20"/>
        </w:rPr>
      </w:pPr>
      <w:r w:rsidRPr="00F034FB">
        <w:rPr>
          <w:rFonts w:ascii="Arial" w:hAnsi="Arial" w:cs="Arial"/>
          <w:bCs/>
          <w:color w:val="auto"/>
          <w:sz w:val="20"/>
          <w:szCs w:val="20"/>
        </w:rPr>
        <w:t>Urządzanie lasu</w:t>
      </w:r>
      <w:r w:rsidR="00993A9B" w:rsidRPr="00F034FB">
        <w:rPr>
          <w:rFonts w:ascii="Arial" w:hAnsi="Arial" w:cs="Arial"/>
          <w:bCs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bCs/>
          <w:color w:val="auto"/>
          <w:sz w:val="20"/>
          <w:szCs w:val="20"/>
        </w:rPr>
        <w:t>praktyce</w:t>
      </w:r>
    </w:p>
    <w:p w:rsidR="0069368E" w:rsidRPr="00F034FB" w:rsidRDefault="0069368E" w:rsidP="00E631E8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bCs/>
          <w:color w:val="auto"/>
          <w:sz w:val="20"/>
          <w:szCs w:val="20"/>
        </w:rPr>
      </w:pPr>
      <w:r w:rsidRPr="00F034FB">
        <w:rPr>
          <w:rFonts w:ascii="Arial" w:hAnsi="Arial" w:cs="Arial"/>
          <w:bCs/>
          <w:color w:val="auto"/>
          <w:sz w:val="20"/>
          <w:szCs w:val="20"/>
        </w:rPr>
        <w:t>Użytkowanie lasu</w:t>
      </w:r>
    </w:p>
    <w:p w:rsidR="0069368E" w:rsidRPr="00F034FB" w:rsidRDefault="0069368E" w:rsidP="00E631E8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bCs/>
          <w:color w:val="auto"/>
          <w:sz w:val="20"/>
          <w:szCs w:val="20"/>
        </w:rPr>
      </w:pPr>
      <w:r w:rsidRPr="00F034FB">
        <w:rPr>
          <w:rFonts w:ascii="Arial" w:hAnsi="Arial" w:cs="Arial"/>
          <w:bCs/>
          <w:color w:val="auto"/>
          <w:sz w:val="20"/>
          <w:szCs w:val="20"/>
        </w:rPr>
        <w:t>Użytkowanie lasu</w:t>
      </w:r>
      <w:r w:rsidR="00993A9B" w:rsidRPr="00F034FB">
        <w:rPr>
          <w:rFonts w:ascii="Arial" w:hAnsi="Arial" w:cs="Arial"/>
          <w:bCs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bCs/>
          <w:color w:val="auto"/>
          <w:sz w:val="20"/>
          <w:szCs w:val="20"/>
        </w:rPr>
        <w:t>praktyce</w:t>
      </w:r>
    </w:p>
    <w:p w:rsidR="0069368E" w:rsidRPr="00F034FB" w:rsidRDefault="0069368E" w:rsidP="00E631E8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bCs/>
          <w:color w:val="auto"/>
          <w:sz w:val="20"/>
          <w:szCs w:val="20"/>
        </w:rPr>
      </w:pPr>
      <w:r w:rsidRPr="00F034FB">
        <w:rPr>
          <w:rFonts w:ascii="Arial" w:hAnsi="Arial" w:cs="Arial"/>
          <w:bCs/>
          <w:color w:val="auto"/>
          <w:sz w:val="20"/>
          <w:szCs w:val="20"/>
        </w:rPr>
        <w:t>Biologia leśna</w:t>
      </w:r>
    </w:p>
    <w:p w:rsidR="0069368E" w:rsidRPr="00F034FB" w:rsidRDefault="00AB33FC" w:rsidP="00E631E8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bCs/>
          <w:color w:val="auto"/>
          <w:sz w:val="20"/>
          <w:szCs w:val="20"/>
        </w:rPr>
      </w:pPr>
      <w:r w:rsidRPr="00F034FB">
        <w:rPr>
          <w:rFonts w:ascii="Arial" w:hAnsi="Arial" w:cs="Arial"/>
          <w:bCs/>
          <w:color w:val="auto"/>
          <w:sz w:val="20"/>
          <w:szCs w:val="20"/>
        </w:rPr>
        <w:t xml:space="preserve">System </w:t>
      </w:r>
      <w:r w:rsidR="00FC11B8" w:rsidRPr="00F034FB">
        <w:rPr>
          <w:rFonts w:ascii="Arial" w:hAnsi="Arial" w:cs="Arial"/>
          <w:bCs/>
          <w:color w:val="auto"/>
          <w:sz w:val="20"/>
          <w:szCs w:val="20"/>
        </w:rPr>
        <w:t>I</w:t>
      </w:r>
      <w:r w:rsidRPr="00F034FB">
        <w:rPr>
          <w:rFonts w:ascii="Arial" w:hAnsi="Arial" w:cs="Arial"/>
          <w:bCs/>
          <w:color w:val="auto"/>
          <w:sz w:val="20"/>
          <w:szCs w:val="20"/>
        </w:rPr>
        <w:t>nformatyczny Lasów Państwowych</w:t>
      </w:r>
      <w:r w:rsidR="00056489" w:rsidRPr="00F034FB">
        <w:rPr>
          <w:rFonts w:ascii="Arial" w:hAnsi="Arial" w:cs="Arial"/>
          <w:bCs/>
          <w:color w:val="auto"/>
          <w:sz w:val="20"/>
          <w:szCs w:val="20"/>
        </w:rPr>
        <w:t xml:space="preserve"> (SILP)</w:t>
      </w:r>
    </w:p>
    <w:p w:rsidR="0069368E" w:rsidRPr="00F034FB" w:rsidRDefault="0069368E" w:rsidP="00E631E8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bCs/>
          <w:color w:val="auto"/>
          <w:sz w:val="20"/>
          <w:szCs w:val="20"/>
        </w:rPr>
      </w:pPr>
      <w:r w:rsidRPr="00F034FB">
        <w:rPr>
          <w:rFonts w:ascii="Arial" w:hAnsi="Arial" w:cs="Arial"/>
          <w:bCs/>
          <w:color w:val="auto"/>
          <w:sz w:val="20"/>
          <w:szCs w:val="20"/>
        </w:rPr>
        <w:t>Ekonomika</w:t>
      </w:r>
      <w:r w:rsidR="00551916" w:rsidRPr="00F034FB">
        <w:rPr>
          <w:rFonts w:ascii="Arial" w:hAnsi="Arial" w:cs="Arial"/>
          <w:bCs/>
          <w:color w:val="auto"/>
          <w:sz w:val="20"/>
          <w:szCs w:val="20"/>
        </w:rPr>
        <w:t xml:space="preserve"> leśnictwa</w:t>
      </w:r>
    </w:p>
    <w:p w:rsidR="0069368E" w:rsidRPr="00F034FB" w:rsidRDefault="0069368E" w:rsidP="00E631E8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bCs/>
          <w:color w:val="auto"/>
          <w:sz w:val="20"/>
          <w:szCs w:val="20"/>
        </w:rPr>
      </w:pPr>
      <w:r w:rsidRPr="00F034FB">
        <w:rPr>
          <w:rFonts w:ascii="Arial" w:hAnsi="Arial" w:cs="Arial"/>
          <w:bCs/>
          <w:color w:val="auto"/>
          <w:sz w:val="20"/>
          <w:szCs w:val="20"/>
        </w:rPr>
        <w:t>Maszynoznawstwo leśne</w:t>
      </w:r>
    </w:p>
    <w:p w:rsidR="0069368E" w:rsidRPr="00F034FB" w:rsidRDefault="005259E7" w:rsidP="00E631E8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bCs/>
          <w:color w:val="auto"/>
          <w:sz w:val="20"/>
          <w:szCs w:val="20"/>
        </w:rPr>
      </w:pPr>
      <w:r w:rsidRPr="00F034FB">
        <w:rPr>
          <w:rFonts w:ascii="Arial" w:hAnsi="Arial" w:cs="Arial"/>
          <w:bCs/>
          <w:color w:val="auto"/>
          <w:sz w:val="20"/>
          <w:szCs w:val="20"/>
        </w:rPr>
        <w:t>Zasady</w:t>
      </w:r>
      <w:r w:rsidR="00AB33FC" w:rsidRPr="00F034FB">
        <w:rPr>
          <w:rFonts w:ascii="Arial" w:hAnsi="Arial" w:cs="Arial"/>
          <w:bCs/>
          <w:color w:val="auto"/>
          <w:sz w:val="20"/>
          <w:szCs w:val="20"/>
        </w:rPr>
        <w:t xml:space="preserve"> ruchu drogowego</w:t>
      </w:r>
    </w:p>
    <w:p w:rsidR="0069368E" w:rsidRPr="00F034FB" w:rsidRDefault="0069368E" w:rsidP="00E631E8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bCs/>
          <w:color w:val="auto"/>
          <w:sz w:val="20"/>
          <w:szCs w:val="20"/>
        </w:rPr>
      </w:pPr>
      <w:r w:rsidRPr="00F034FB">
        <w:rPr>
          <w:rFonts w:ascii="Arial" w:hAnsi="Arial" w:cs="Arial"/>
          <w:bCs/>
          <w:color w:val="auto"/>
          <w:sz w:val="20"/>
          <w:szCs w:val="20"/>
        </w:rPr>
        <w:t>Język obcy zawodowy</w:t>
      </w:r>
    </w:p>
    <w:p w:rsidR="00C6165A" w:rsidRPr="00F034FB" w:rsidRDefault="0069368E" w:rsidP="00E631E8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bCs/>
          <w:color w:val="auto"/>
          <w:sz w:val="20"/>
          <w:szCs w:val="20"/>
        </w:rPr>
      </w:pPr>
      <w:r w:rsidRPr="00F034FB">
        <w:rPr>
          <w:rFonts w:ascii="Arial" w:hAnsi="Arial" w:cs="Arial"/>
          <w:bCs/>
          <w:color w:val="auto"/>
          <w:sz w:val="20"/>
          <w:szCs w:val="20"/>
        </w:rPr>
        <w:t>Zajęcia praktyczne</w:t>
      </w:r>
    </w:p>
    <w:p w:rsidR="002024D7" w:rsidRPr="00F034FB" w:rsidRDefault="002024D7" w:rsidP="00E631E8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bCs/>
          <w:color w:val="auto"/>
          <w:sz w:val="20"/>
          <w:szCs w:val="20"/>
        </w:rPr>
      </w:pPr>
      <w:r w:rsidRPr="00F034FB">
        <w:rPr>
          <w:rFonts w:ascii="Arial" w:hAnsi="Arial" w:cs="Arial"/>
          <w:bCs/>
          <w:color w:val="auto"/>
          <w:sz w:val="20"/>
          <w:szCs w:val="20"/>
        </w:rPr>
        <w:t>Praktyki zawodowe</w:t>
      </w:r>
    </w:p>
    <w:p w:rsidR="0069368E" w:rsidRPr="00F034FB" w:rsidRDefault="0069368E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  <w:highlight w:val="green"/>
        </w:rPr>
      </w:pPr>
    </w:p>
    <w:p w:rsidR="00C6165A" w:rsidRPr="005D68E5" w:rsidRDefault="00417288" w:rsidP="005D68E5">
      <w:pPr>
        <w:pStyle w:val="Akapitzlist"/>
        <w:numPr>
          <w:ilvl w:val="0"/>
          <w:numId w:val="4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bookmarkStart w:id="3" w:name="cele_zawodu"/>
      <w:r w:rsidRPr="005D68E5">
        <w:rPr>
          <w:rFonts w:ascii="Arial" w:hAnsi="Arial" w:cs="Arial"/>
          <w:b/>
          <w:color w:val="auto"/>
          <w:sz w:val="20"/>
          <w:szCs w:val="20"/>
        </w:rPr>
        <w:t>Cele kierunkowe zawodu</w:t>
      </w:r>
      <w:bookmarkEnd w:id="3"/>
    </w:p>
    <w:p w:rsidR="0066266F" w:rsidRPr="00F034FB" w:rsidRDefault="00594BDE" w:rsidP="00E631E8">
      <w:pPr>
        <w:numPr>
          <w:ilvl w:val="0"/>
          <w:numId w:val="3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organizowanie, nadzorowanie i dokumentowanie prac z zakresu hodowli lasu,</w:t>
      </w:r>
    </w:p>
    <w:p w:rsidR="0066266F" w:rsidRPr="00F034FB" w:rsidRDefault="00594BDE" w:rsidP="00E631E8">
      <w:pPr>
        <w:numPr>
          <w:ilvl w:val="0"/>
          <w:numId w:val="3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organizowanie, nadzorowanie i dokumentowanie prac z zakresu ochrony lasu,</w:t>
      </w:r>
    </w:p>
    <w:p w:rsidR="0066266F" w:rsidRPr="00F034FB" w:rsidRDefault="00594BDE" w:rsidP="00E631E8">
      <w:pPr>
        <w:numPr>
          <w:ilvl w:val="0"/>
          <w:numId w:val="3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organizowanie i nadzorowanie prac związanych z ochroną przyrody,</w:t>
      </w:r>
    </w:p>
    <w:p w:rsidR="0066266F" w:rsidRPr="00F034FB" w:rsidRDefault="00594BDE" w:rsidP="00E631E8">
      <w:pPr>
        <w:numPr>
          <w:ilvl w:val="0"/>
          <w:numId w:val="3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organizowanie i nadzorowanie prac związanych z edukacją leśną i rekreacyjnym zagospodarowaniem lasu,</w:t>
      </w:r>
    </w:p>
    <w:p w:rsidR="0066266F" w:rsidRPr="00F034FB" w:rsidRDefault="00594BDE" w:rsidP="00E631E8">
      <w:pPr>
        <w:numPr>
          <w:ilvl w:val="0"/>
          <w:numId w:val="3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organizowanie i dokumentowanie prac pomiarowych i inwentaryzacyjnych w drzewostanach,</w:t>
      </w:r>
    </w:p>
    <w:p w:rsidR="0066266F" w:rsidRPr="00F034FB" w:rsidRDefault="00594BDE" w:rsidP="00E631E8">
      <w:pPr>
        <w:numPr>
          <w:ilvl w:val="0"/>
          <w:numId w:val="3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organizowanie, nadzorowanie i dokumentowanie prac związanych z pozyskiwaniem i sprzedażą surowca drzewnego oraz użytków ubocznych,</w:t>
      </w:r>
    </w:p>
    <w:p w:rsidR="0066266F" w:rsidRPr="00F034FB" w:rsidRDefault="00594BDE" w:rsidP="00E631E8">
      <w:pPr>
        <w:numPr>
          <w:ilvl w:val="0"/>
          <w:numId w:val="3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przygotowanie do uzyskania prawa jazdy kategorii B,</w:t>
      </w:r>
    </w:p>
    <w:p w:rsidR="0066266F" w:rsidRPr="00F034FB" w:rsidRDefault="00594BDE" w:rsidP="00E631E8">
      <w:pPr>
        <w:numPr>
          <w:ilvl w:val="0"/>
          <w:numId w:val="3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lastRenderedPageBreak/>
        <w:t>przygotowanie do uzyskania uprawnień drwala/pilarza drzew,</w:t>
      </w:r>
    </w:p>
    <w:p w:rsidR="0066266F" w:rsidRPr="00F034FB" w:rsidRDefault="00594BDE" w:rsidP="00E631E8">
      <w:pPr>
        <w:numPr>
          <w:ilvl w:val="0"/>
          <w:numId w:val="3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etycznego zachowania się i postępowania w trakcie wypełniania obowiązków,</w:t>
      </w:r>
    </w:p>
    <w:p w:rsidR="0066266F" w:rsidRPr="00F034FB" w:rsidRDefault="00594BDE" w:rsidP="00E631E8">
      <w:pPr>
        <w:numPr>
          <w:ilvl w:val="0"/>
          <w:numId w:val="3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 xml:space="preserve">przestrzegania </w:t>
      </w:r>
      <w:r w:rsidR="00960E48" w:rsidRPr="00F034FB">
        <w:rPr>
          <w:rFonts w:ascii="Arial" w:hAnsi="Arial" w:cs="Arial"/>
          <w:color w:val="auto"/>
          <w:sz w:val="20"/>
          <w:szCs w:val="20"/>
        </w:rPr>
        <w:t>przepisów bezpieczeństw</w:t>
      </w:r>
      <w:r w:rsidR="00DA662E" w:rsidRPr="00F034FB">
        <w:rPr>
          <w:rFonts w:ascii="Arial" w:hAnsi="Arial" w:cs="Arial"/>
          <w:color w:val="auto"/>
          <w:sz w:val="20"/>
          <w:szCs w:val="20"/>
        </w:rPr>
        <w:t>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="00E53589" w:rsidRPr="00F034FB">
        <w:rPr>
          <w:rFonts w:ascii="Arial" w:hAnsi="Arial" w:cs="Arial"/>
          <w:color w:val="auto"/>
          <w:sz w:val="20"/>
          <w:szCs w:val="20"/>
        </w:rPr>
        <w:t>higieny pracy</w:t>
      </w:r>
      <w:r w:rsidR="00DA662E" w:rsidRPr="00F034FB">
        <w:rPr>
          <w:rFonts w:ascii="Arial" w:hAnsi="Arial" w:cs="Arial"/>
          <w:color w:val="auto"/>
          <w:sz w:val="20"/>
          <w:szCs w:val="20"/>
        </w:rPr>
        <w:t>, ochrony przeciwpożarowej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="00DA662E" w:rsidRPr="00F034FB">
        <w:rPr>
          <w:rFonts w:ascii="Arial" w:hAnsi="Arial" w:cs="Arial"/>
          <w:color w:val="auto"/>
          <w:sz w:val="20"/>
          <w:szCs w:val="20"/>
        </w:rPr>
        <w:t>ochrony środowiska</w:t>
      </w:r>
      <w:r w:rsidR="00993A9B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FA1AC2" w:rsidRPr="00F034FB" w:rsidRDefault="00FA1AC2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D36068" w:rsidRPr="00F034FB" w:rsidRDefault="00D36068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360" w:lineRule="auto"/>
        <w:ind w:left="-11"/>
        <w:jc w:val="both"/>
        <w:rPr>
          <w:rFonts w:ascii="Arial" w:hAnsi="Arial" w:cs="Arial"/>
          <w:b/>
          <w:color w:val="auto"/>
          <w:sz w:val="20"/>
          <w:szCs w:val="20"/>
        </w:rPr>
        <w:sectPr w:rsidR="00D36068" w:rsidRPr="00F034FB" w:rsidSect="00E631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7" w:right="1417" w:bottom="1417" w:left="1417" w:header="708" w:footer="708" w:gutter="0"/>
          <w:pgNumType w:start="1"/>
          <w:cols w:space="708"/>
          <w:titlePg/>
          <w:docGrid w:linePitch="326"/>
        </w:sectPr>
      </w:pPr>
    </w:p>
    <w:p w:rsidR="009D043F" w:rsidRPr="006751FA" w:rsidRDefault="00417288" w:rsidP="006751FA">
      <w:pPr>
        <w:pStyle w:val="Akapitzlist"/>
        <w:numPr>
          <w:ilvl w:val="0"/>
          <w:numId w:val="4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6751FA">
        <w:rPr>
          <w:rFonts w:ascii="Arial" w:hAnsi="Arial" w:cs="Arial"/>
          <w:b/>
          <w:color w:val="auto"/>
          <w:sz w:val="20"/>
          <w:szCs w:val="20"/>
        </w:rPr>
        <w:lastRenderedPageBreak/>
        <w:t>Programy nauczania dla poszczególnych przedmiotów</w:t>
      </w:r>
    </w:p>
    <w:p w:rsidR="000E55B7" w:rsidRPr="00F034FB" w:rsidRDefault="000E55B7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417288" w:rsidRPr="00F034FB" w:rsidRDefault="003A35E5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NAZWA PRZEDMIOTU</w:t>
      </w:r>
      <w:r w:rsidR="0096058F" w:rsidRPr="00F034FB">
        <w:rPr>
          <w:rFonts w:ascii="Arial" w:hAnsi="Arial" w:cs="Arial"/>
          <w:b/>
          <w:color w:val="auto"/>
          <w:sz w:val="20"/>
          <w:szCs w:val="20"/>
        </w:rPr>
        <w:t xml:space="preserve">: </w:t>
      </w:r>
      <w:bookmarkStart w:id="4" w:name="Hodowla_lasu"/>
      <w:r w:rsidR="0096058F" w:rsidRPr="00F034FB">
        <w:rPr>
          <w:rFonts w:ascii="Arial" w:hAnsi="Arial" w:cs="Arial"/>
          <w:b/>
          <w:color w:val="auto"/>
          <w:sz w:val="20"/>
          <w:szCs w:val="20"/>
        </w:rPr>
        <w:t>Hodowla lasu</w:t>
      </w:r>
      <w:bookmarkEnd w:id="4"/>
      <w:r w:rsidR="009950BD" w:rsidRPr="00F034FB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240FA4" w:rsidRPr="00F034FB" w:rsidRDefault="00240FA4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26569" w:rsidRPr="00F034FB" w:rsidRDefault="00594BDE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C</w:t>
      </w:r>
      <w:r w:rsidR="00417288" w:rsidRPr="00F034FB">
        <w:rPr>
          <w:rFonts w:ascii="Arial" w:hAnsi="Arial" w:cs="Arial"/>
          <w:b/>
          <w:color w:val="auto"/>
          <w:sz w:val="20"/>
          <w:szCs w:val="20"/>
        </w:rPr>
        <w:t>ele ogólne</w:t>
      </w:r>
    </w:p>
    <w:p w:rsidR="00864DA7" w:rsidRPr="00F034FB" w:rsidRDefault="003B78EE" w:rsidP="00E631E8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Organiz</w:t>
      </w:r>
      <w:r w:rsidR="00624A12" w:rsidRPr="00F034FB">
        <w:rPr>
          <w:rFonts w:ascii="Arial" w:hAnsi="Arial" w:cs="Arial"/>
          <w:color w:val="auto"/>
          <w:sz w:val="20"/>
          <w:szCs w:val="20"/>
        </w:rPr>
        <w:t>owanie</w:t>
      </w:r>
      <w:r w:rsidR="00864DA7" w:rsidRPr="00F034FB">
        <w:rPr>
          <w:rFonts w:ascii="Arial" w:hAnsi="Arial" w:cs="Arial"/>
          <w:color w:val="auto"/>
          <w:sz w:val="20"/>
          <w:szCs w:val="20"/>
        </w:rPr>
        <w:t xml:space="preserve"> prac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="00624A12" w:rsidRPr="00F034FB">
        <w:rPr>
          <w:rFonts w:ascii="Arial" w:hAnsi="Arial" w:cs="Arial"/>
          <w:color w:val="auto"/>
          <w:sz w:val="20"/>
          <w:szCs w:val="20"/>
        </w:rPr>
        <w:t>zakresu</w:t>
      </w:r>
      <w:r w:rsidR="00864DA7" w:rsidRPr="00F034FB">
        <w:rPr>
          <w:rFonts w:ascii="Arial" w:hAnsi="Arial" w:cs="Arial"/>
          <w:color w:val="auto"/>
          <w:sz w:val="20"/>
          <w:szCs w:val="20"/>
        </w:rPr>
        <w:t xml:space="preserve"> hodowl</w:t>
      </w:r>
      <w:r w:rsidR="00624A12" w:rsidRPr="00F034FB">
        <w:rPr>
          <w:rFonts w:ascii="Arial" w:hAnsi="Arial" w:cs="Arial"/>
          <w:color w:val="auto"/>
          <w:sz w:val="20"/>
          <w:szCs w:val="20"/>
        </w:rPr>
        <w:t xml:space="preserve">i </w:t>
      </w:r>
      <w:r w:rsidR="00864DA7" w:rsidRPr="00F034FB">
        <w:rPr>
          <w:rFonts w:ascii="Arial" w:hAnsi="Arial" w:cs="Arial"/>
          <w:color w:val="auto"/>
          <w:sz w:val="20"/>
          <w:szCs w:val="20"/>
        </w:rPr>
        <w:t>lasu</w:t>
      </w:r>
      <w:r w:rsidR="00B43A0B">
        <w:rPr>
          <w:rFonts w:ascii="Arial" w:hAnsi="Arial" w:cs="Arial"/>
          <w:color w:val="auto"/>
          <w:sz w:val="20"/>
          <w:szCs w:val="20"/>
        </w:rPr>
        <w:t>.</w:t>
      </w:r>
    </w:p>
    <w:p w:rsidR="00624A12" w:rsidRPr="00F034FB" w:rsidRDefault="003B78EE" w:rsidP="00E631E8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Nadzor</w:t>
      </w:r>
      <w:r w:rsidR="00624A12" w:rsidRPr="00F034FB">
        <w:rPr>
          <w:rFonts w:ascii="Arial" w:hAnsi="Arial" w:cs="Arial"/>
          <w:color w:val="auto"/>
          <w:sz w:val="20"/>
          <w:szCs w:val="20"/>
        </w:rPr>
        <w:t>owanie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="003D46EC" w:rsidRPr="00F034FB">
        <w:rPr>
          <w:rFonts w:ascii="Arial" w:hAnsi="Arial" w:cs="Arial"/>
          <w:color w:val="auto"/>
          <w:sz w:val="20"/>
          <w:szCs w:val="20"/>
        </w:rPr>
        <w:t>dokument</w:t>
      </w:r>
      <w:r w:rsidR="00624A12" w:rsidRPr="00F034FB">
        <w:rPr>
          <w:rFonts w:ascii="Arial" w:hAnsi="Arial" w:cs="Arial"/>
          <w:color w:val="auto"/>
          <w:sz w:val="20"/>
          <w:szCs w:val="20"/>
        </w:rPr>
        <w:t>owanie</w:t>
      </w:r>
      <w:r w:rsidR="003D46EC"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r w:rsidR="00624A12" w:rsidRPr="00F034FB">
        <w:rPr>
          <w:rFonts w:ascii="Arial" w:hAnsi="Arial" w:cs="Arial"/>
          <w:color w:val="auto"/>
          <w:sz w:val="20"/>
          <w:szCs w:val="20"/>
        </w:rPr>
        <w:t>prac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="00624A12" w:rsidRPr="00F034FB">
        <w:rPr>
          <w:rFonts w:ascii="Arial" w:hAnsi="Arial" w:cs="Arial"/>
          <w:color w:val="auto"/>
          <w:sz w:val="20"/>
          <w:szCs w:val="20"/>
        </w:rPr>
        <w:t>zakresu</w:t>
      </w:r>
      <w:r w:rsidR="00495E5A" w:rsidRPr="00F034FB">
        <w:rPr>
          <w:rFonts w:ascii="Arial" w:hAnsi="Arial" w:cs="Arial"/>
          <w:color w:val="auto"/>
          <w:sz w:val="20"/>
          <w:szCs w:val="20"/>
        </w:rPr>
        <w:t xml:space="preserve"> hodowl</w:t>
      </w:r>
      <w:r w:rsidR="00624A12" w:rsidRPr="00F034FB">
        <w:rPr>
          <w:rFonts w:ascii="Arial" w:hAnsi="Arial" w:cs="Arial"/>
          <w:color w:val="auto"/>
          <w:sz w:val="20"/>
          <w:szCs w:val="20"/>
        </w:rPr>
        <w:t>i</w:t>
      </w:r>
      <w:r w:rsidR="00495E5A" w:rsidRPr="00F034FB">
        <w:rPr>
          <w:rFonts w:ascii="Arial" w:hAnsi="Arial" w:cs="Arial"/>
          <w:color w:val="auto"/>
          <w:sz w:val="20"/>
          <w:szCs w:val="20"/>
        </w:rPr>
        <w:t xml:space="preserve"> lasu</w:t>
      </w:r>
      <w:r w:rsidR="00B43A0B">
        <w:rPr>
          <w:rFonts w:ascii="Arial" w:hAnsi="Arial" w:cs="Arial"/>
          <w:color w:val="auto"/>
          <w:sz w:val="20"/>
          <w:szCs w:val="20"/>
        </w:rPr>
        <w:t>.</w:t>
      </w:r>
    </w:p>
    <w:p w:rsidR="009D043F" w:rsidRPr="00F034FB" w:rsidRDefault="003B78EE" w:rsidP="00E631E8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Przestrzega</w:t>
      </w:r>
      <w:r w:rsidR="00624A12" w:rsidRPr="00F034FB">
        <w:rPr>
          <w:rFonts w:ascii="Arial" w:hAnsi="Arial" w:cs="Arial"/>
          <w:color w:val="auto"/>
          <w:sz w:val="20"/>
          <w:szCs w:val="20"/>
        </w:rPr>
        <w:t>nie</w:t>
      </w:r>
      <w:r w:rsidR="00157B36" w:rsidRPr="00F034FB">
        <w:rPr>
          <w:rFonts w:ascii="Arial" w:hAnsi="Arial" w:cs="Arial"/>
          <w:color w:val="auto"/>
          <w:sz w:val="20"/>
          <w:szCs w:val="20"/>
        </w:rPr>
        <w:t xml:space="preserve"> zasad kultury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="00157B36" w:rsidRPr="00F034FB">
        <w:rPr>
          <w:rFonts w:ascii="Arial" w:hAnsi="Arial" w:cs="Arial"/>
          <w:color w:val="auto"/>
          <w:sz w:val="20"/>
          <w:szCs w:val="20"/>
        </w:rPr>
        <w:t>etyki zawodowej</w:t>
      </w:r>
      <w:r w:rsidR="00B43A0B">
        <w:rPr>
          <w:rFonts w:ascii="Arial" w:hAnsi="Arial" w:cs="Arial"/>
          <w:color w:val="auto"/>
          <w:sz w:val="20"/>
          <w:szCs w:val="20"/>
        </w:rPr>
        <w:t>.</w:t>
      </w:r>
    </w:p>
    <w:p w:rsidR="00B26569" w:rsidRPr="00F034FB" w:rsidRDefault="003B78EE" w:rsidP="00E631E8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Stos</w:t>
      </w:r>
      <w:r w:rsidR="00624A12" w:rsidRPr="00F034FB">
        <w:rPr>
          <w:rFonts w:ascii="Arial" w:hAnsi="Arial" w:cs="Arial"/>
          <w:color w:val="auto"/>
          <w:sz w:val="20"/>
          <w:szCs w:val="20"/>
        </w:rPr>
        <w:t>owanie</w:t>
      </w:r>
      <w:r w:rsidR="00240FA4" w:rsidRPr="00F034FB">
        <w:rPr>
          <w:rFonts w:ascii="Arial" w:hAnsi="Arial" w:cs="Arial"/>
          <w:color w:val="auto"/>
          <w:sz w:val="20"/>
          <w:szCs w:val="20"/>
        </w:rPr>
        <w:t xml:space="preserve"> technik</w:t>
      </w:r>
      <w:r w:rsidR="00157B36" w:rsidRPr="00F034FB">
        <w:rPr>
          <w:rFonts w:ascii="Arial" w:hAnsi="Arial" w:cs="Arial"/>
          <w:color w:val="auto"/>
          <w:sz w:val="20"/>
          <w:szCs w:val="20"/>
        </w:rPr>
        <w:t xml:space="preserve"> radzenia sobie ze stresem</w:t>
      </w:r>
      <w:r w:rsidR="003A004C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FA1AC2" w:rsidRPr="00F034FB" w:rsidRDefault="00FA1AC2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C6165A" w:rsidRPr="00F034FB" w:rsidRDefault="00594BDE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C</w:t>
      </w:r>
      <w:r w:rsidR="00417288" w:rsidRPr="00F034FB">
        <w:rPr>
          <w:rFonts w:ascii="Arial" w:hAnsi="Arial" w:cs="Arial"/>
          <w:b/>
          <w:color w:val="auto"/>
          <w:sz w:val="20"/>
          <w:szCs w:val="20"/>
        </w:rPr>
        <w:t>ele operacyjne</w:t>
      </w:r>
    </w:p>
    <w:p w:rsidR="002B33E2" w:rsidRPr="00F034FB" w:rsidRDefault="00594BDE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U</w:t>
      </w:r>
      <w:r w:rsidR="002B33E2" w:rsidRPr="00F034FB">
        <w:rPr>
          <w:rFonts w:ascii="Arial" w:hAnsi="Arial" w:cs="Arial"/>
          <w:color w:val="auto"/>
          <w:sz w:val="20"/>
          <w:szCs w:val="20"/>
        </w:rPr>
        <w:t>czeń potrafi:</w:t>
      </w:r>
    </w:p>
    <w:p w:rsidR="00061139" w:rsidRPr="00F034FB" w:rsidRDefault="00061139" w:rsidP="00E631E8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eastAsia="Arial" w:hAnsi="Arial" w:cs="Arial"/>
          <w:color w:val="auto"/>
          <w:sz w:val="20"/>
          <w:szCs w:val="20"/>
        </w:rPr>
        <w:t>określa</w:t>
      </w:r>
      <w:r w:rsidR="00315A62" w:rsidRPr="00F034FB">
        <w:rPr>
          <w:rFonts w:ascii="Arial" w:eastAsia="Arial" w:hAnsi="Arial" w:cs="Arial"/>
          <w:color w:val="auto"/>
          <w:sz w:val="20"/>
          <w:szCs w:val="20"/>
        </w:rPr>
        <w:t>ć</w:t>
      </w:r>
      <w:r w:rsidRPr="00F034FB">
        <w:rPr>
          <w:rFonts w:ascii="Arial" w:eastAsia="Arial" w:hAnsi="Arial" w:cs="Arial"/>
          <w:color w:val="auto"/>
          <w:sz w:val="20"/>
          <w:szCs w:val="20"/>
        </w:rPr>
        <w:t xml:space="preserve"> rodzaje</w:t>
      </w:r>
      <w:r w:rsidR="00993A9B" w:rsidRPr="00F034FB">
        <w:rPr>
          <w:rFonts w:ascii="Arial" w:eastAsia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eastAsia="Arial" w:hAnsi="Arial" w:cs="Arial"/>
          <w:color w:val="auto"/>
          <w:sz w:val="20"/>
          <w:szCs w:val="20"/>
        </w:rPr>
        <w:t>zastosowanie obiektów małej retencji wodnej</w:t>
      </w:r>
      <w:r w:rsidR="00D57D58" w:rsidRPr="00F034FB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061139" w:rsidRPr="00F034FB" w:rsidRDefault="00951F9F" w:rsidP="00E631E8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eastAsia="Arial" w:hAnsi="Arial" w:cs="Arial"/>
          <w:color w:val="auto"/>
          <w:sz w:val="20"/>
          <w:szCs w:val="20"/>
        </w:rPr>
        <w:t>s</w:t>
      </w:r>
      <w:r w:rsidR="00061139" w:rsidRPr="00F034FB">
        <w:rPr>
          <w:rFonts w:ascii="Arial" w:eastAsia="Arial" w:hAnsi="Arial" w:cs="Arial"/>
          <w:color w:val="auto"/>
          <w:sz w:val="20"/>
          <w:szCs w:val="20"/>
        </w:rPr>
        <w:t>charakteryz</w:t>
      </w:r>
      <w:r w:rsidR="00315A62" w:rsidRPr="00F034FB">
        <w:rPr>
          <w:rFonts w:ascii="Arial" w:eastAsia="Arial" w:hAnsi="Arial" w:cs="Arial"/>
          <w:color w:val="auto"/>
          <w:sz w:val="20"/>
          <w:szCs w:val="20"/>
        </w:rPr>
        <w:t>ować</w:t>
      </w:r>
      <w:r w:rsidR="00061139" w:rsidRPr="00F034FB">
        <w:rPr>
          <w:rFonts w:ascii="Arial" w:eastAsia="Arial" w:hAnsi="Arial" w:cs="Arial"/>
          <w:color w:val="auto"/>
          <w:sz w:val="20"/>
          <w:szCs w:val="20"/>
        </w:rPr>
        <w:t xml:space="preserve"> elementy selekcji drzew leśnych</w:t>
      </w:r>
      <w:r w:rsidR="00D57D58" w:rsidRPr="00F034FB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061139" w:rsidRPr="00F034FB" w:rsidRDefault="00951F9F" w:rsidP="00E631E8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eastAsia="Arial" w:hAnsi="Arial" w:cs="Arial"/>
          <w:color w:val="auto"/>
          <w:sz w:val="20"/>
          <w:szCs w:val="20"/>
        </w:rPr>
        <w:t>z</w:t>
      </w:r>
      <w:r w:rsidR="00061139" w:rsidRPr="00F034FB">
        <w:rPr>
          <w:rFonts w:ascii="Arial" w:eastAsia="Arial" w:hAnsi="Arial" w:cs="Arial"/>
          <w:color w:val="auto"/>
          <w:sz w:val="20"/>
          <w:szCs w:val="20"/>
        </w:rPr>
        <w:t>organiz</w:t>
      </w:r>
      <w:r w:rsidR="00315A62" w:rsidRPr="00F034FB">
        <w:rPr>
          <w:rFonts w:ascii="Arial" w:eastAsia="Arial" w:hAnsi="Arial" w:cs="Arial"/>
          <w:color w:val="auto"/>
          <w:sz w:val="20"/>
          <w:szCs w:val="20"/>
        </w:rPr>
        <w:t>ować</w:t>
      </w:r>
      <w:r w:rsidR="00061139" w:rsidRPr="00F034FB">
        <w:rPr>
          <w:rFonts w:ascii="Arial" w:eastAsia="Arial" w:hAnsi="Arial" w:cs="Arial"/>
          <w:color w:val="auto"/>
          <w:sz w:val="20"/>
          <w:szCs w:val="20"/>
        </w:rPr>
        <w:t xml:space="preserve"> zbiór nasion</w:t>
      </w:r>
      <w:r w:rsidR="00993A9B" w:rsidRPr="00F034FB">
        <w:rPr>
          <w:rFonts w:ascii="Arial" w:eastAsia="Arial" w:hAnsi="Arial" w:cs="Arial"/>
          <w:color w:val="auto"/>
          <w:sz w:val="20"/>
          <w:szCs w:val="20"/>
        </w:rPr>
        <w:t xml:space="preserve"> z </w:t>
      </w:r>
      <w:r w:rsidR="00061139" w:rsidRPr="00F034FB">
        <w:rPr>
          <w:rFonts w:ascii="Arial" w:eastAsia="Arial" w:hAnsi="Arial" w:cs="Arial"/>
          <w:color w:val="auto"/>
          <w:sz w:val="20"/>
          <w:szCs w:val="20"/>
        </w:rPr>
        <w:t>drzew ściętych</w:t>
      </w:r>
      <w:r w:rsidR="00993A9B" w:rsidRPr="00F034FB">
        <w:rPr>
          <w:rFonts w:ascii="Arial" w:eastAsia="Arial" w:hAnsi="Arial" w:cs="Arial"/>
          <w:color w:val="auto"/>
          <w:sz w:val="20"/>
          <w:szCs w:val="20"/>
        </w:rPr>
        <w:t xml:space="preserve"> i </w:t>
      </w:r>
      <w:r w:rsidR="00061139" w:rsidRPr="00F034FB">
        <w:rPr>
          <w:rFonts w:ascii="Arial" w:eastAsia="Arial" w:hAnsi="Arial" w:cs="Arial"/>
          <w:color w:val="auto"/>
          <w:sz w:val="20"/>
          <w:szCs w:val="20"/>
        </w:rPr>
        <w:t>stojących oraz krzewów leśnych</w:t>
      </w:r>
      <w:r w:rsidR="00D57D58" w:rsidRPr="00F034FB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061139" w:rsidRPr="00F034FB" w:rsidRDefault="00061139" w:rsidP="00E631E8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eastAsia="Arial" w:hAnsi="Arial" w:cs="Arial"/>
          <w:color w:val="auto"/>
          <w:sz w:val="20"/>
          <w:szCs w:val="20"/>
        </w:rPr>
        <w:t>dob</w:t>
      </w:r>
      <w:r w:rsidR="00951F9F" w:rsidRPr="00F034FB">
        <w:rPr>
          <w:rFonts w:ascii="Arial" w:eastAsia="Arial" w:hAnsi="Arial" w:cs="Arial"/>
          <w:color w:val="auto"/>
          <w:sz w:val="20"/>
          <w:szCs w:val="20"/>
        </w:rPr>
        <w:t>ra</w:t>
      </w:r>
      <w:r w:rsidR="00315A62" w:rsidRPr="00F034FB">
        <w:rPr>
          <w:rFonts w:ascii="Arial" w:eastAsia="Arial" w:hAnsi="Arial" w:cs="Arial"/>
          <w:color w:val="auto"/>
          <w:sz w:val="20"/>
          <w:szCs w:val="20"/>
        </w:rPr>
        <w:t>ć</w:t>
      </w:r>
      <w:r w:rsidRPr="00F034FB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3D46EC" w:rsidRPr="00F034FB">
        <w:rPr>
          <w:rFonts w:ascii="Arial" w:eastAsia="Arial" w:hAnsi="Arial" w:cs="Arial"/>
          <w:color w:val="auto"/>
          <w:sz w:val="20"/>
          <w:szCs w:val="20"/>
        </w:rPr>
        <w:t>metody pozyskiwania nasion przechowywania</w:t>
      </w:r>
      <w:r w:rsidR="00993A9B" w:rsidRPr="00F034FB">
        <w:rPr>
          <w:rFonts w:ascii="Arial" w:eastAsia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eastAsia="Arial" w:hAnsi="Arial" w:cs="Arial"/>
          <w:color w:val="auto"/>
          <w:sz w:val="20"/>
          <w:szCs w:val="20"/>
        </w:rPr>
        <w:t>przygotowania nasion drzew</w:t>
      </w:r>
      <w:r w:rsidR="00993A9B" w:rsidRPr="00F034FB">
        <w:rPr>
          <w:rFonts w:ascii="Arial" w:eastAsia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eastAsia="Arial" w:hAnsi="Arial" w:cs="Arial"/>
          <w:color w:val="auto"/>
          <w:sz w:val="20"/>
          <w:szCs w:val="20"/>
        </w:rPr>
        <w:t>krzewów leśnych do wysiewu</w:t>
      </w:r>
      <w:r w:rsidR="00D57D58" w:rsidRPr="00F034FB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061139" w:rsidRPr="00F034FB" w:rsidRDefault="00951F9F" w:rsidP="00E631E8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eastAsia="Arial" w:hAnsi="Arial" w:cs="Arial"/>
          <w:color w:val="auto"/>
          <w:sz w:val="20"/>
          <w:szCs w:val="20"/>
        </w:rPr>
        <w:t>z</w:t>
      </w:r>
      <w:r w:rsidR="008F33EA" w:rsidRPr="00F034FB">
        <w:rPr>
          <w:rFonts w:ascii="Arial" w:eastAsia="Arial" w:hAnsi="Arial" w:cs="Arial"/>
          <w:color w:val="auto"/>
          <w:sz w:val="20"/>
          <w:szCs w:val="20"/>
        </w:rPr>
        <w:t>organizować</w:t>
      </w:r>
      <w:r w:rsidR="00993A9B" w:rsidRPr="00F034FB">
        <w:rPr>
          <w:rFonts w:ascii="Arial" w:eastAsia="Arial" w:hAnsi="Arial" w:cs="Arial"/>
          <w:color w:val="auto"/>
          <w:sz w:val="20"/>
          <w:szCs w:val="20"/>
        </w:rPr>
        <w:t xml:space="preserve"> i </w:t>
      </w:r>
      <w:r w:rsidR="00061139" w:rsidRPr="00F034FB">
        <w:rPr>
          <w:rFonts w:ascii="Arial" w:eastAsia="Arial" w:hAnsi="Arial" w:cs="Arial"/>
          <w:color w:val="auto"/>
          <w:sz w:val="20"/>
          <w:szCs w:val="20"/>
        </w:rPr>
        <w:t>wykon</w:t>
      </w:r>
      <w:r w:rsidR="003D46EC" w:rsidRPr="00F034FB">
        <w:rPr>
          <w:rFonts w:ascii="Arial" w:eastAsia="Arial" w:hAnsi="Arial" w:cs="Arial"/>
          <w:color w:val="auto"/>
          <w:sz w:val="20"/>
          <w:szCs w:val="20"/>
        </w:rPr>
        <w:t>ywać</w:t>
      </w:r>
      <w:r w:rsidR="00061139" w:rsidRPr="00F034FB">
        <w:rPr>
          <w:rFonts w:ascii="Arial" w:eastAsia="Arial" w:hAnsi="Arial" w:cs="Arial"/>
          <w:color w:val="auto"/>
          <w:sz w:val="20"/>
          <w:szCs w:val="20"/>
        </w:rPr>
        <w:t xml:space="preserve"> prace związane</w:t>
      </w:r>
      <w:r w:rsidR="00993A9B" w:rsidRPr="00F034FB">
        <w:rPr>
          <w:rFonts w:ascii="Arial" w:eastAsia="Arial" w:hAnsi="Arial" w:cs="Arial"/>
          <w:color w:val="auto"/>
          <w:sz w:val="20"/>
          <w:szCs w:val="20"/>
        </w:rPr>
        <w:t xml:space="preserve"> z </w:t>
      </w:r>
      <w:r w:rsidR="00061139" w:rsidRPr="00F034FB">
        <w:rPr>
          <w:rFonts w:ascii="Arial" w:eastAsia="Arial" w:hAnsi="Arial" w:cs="Arial"/>
          <w:color w:val="auto"/>
          <w:sz w:val="20"/>
          <w:szCs w:val="20"/>
        </w:rPr>
        <w:t>prowadzeniem leśnej gospodarki szkółkarskiej</w:t>
      </w:r>
      <w:r w:rsidR="00D57D58" w:rsidRPr="00F034FB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061139" w:rsidRPr="00F034FB" w:rsidRDefault="00061139" w:rsidP="00E631E8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eastAsia="Arial" w:hAnsi="Arial" w:cs="Arial"/>
          <w:color w:val="auto"/>
          <w:sz w:val="20"/>
          <w:szCs w:val="20"/>
        </w:rPr>
        <w:t>prowadzi</w:t>
      </w:r>
      <w:r w:rsidR="00315A62" w:rsidRPr="00F034FB">
        <w:rPr>
          <w:rFonts w:ascii="Arial" w:eastAsia="Arial" w:hAnsi="Arial" w:cs="Arial"/>
          <w:color w:val="auto"/>
          <w:sz w:val="20"/>
          <w:szCs w:val="20"/>
        </w:rPr>
        <w:t>ć</w:t>
      </w:r>
      <w:r w:rsidRPr="00F034FB">
        <w:rPr>
          <w:rFonts w:ascii="Arial" w:eastAsia="Arial" w:hAnsi="Arial" w:cs="Arial"/>
          <w:color w:val="auto"/>
          <w:sz w:val="20"/>
          <w:szCs w:val="20"/>
        </w:rPr>
        <w:t xml:space="preserve"> prace związane ze szczegółową hodowlą drzew</w:t>
      </w:r>
      <w:r w:rsidR="00993A9B" w:rsidRPr="00F034FB">
        <w:rPr>
          <w:rFonts w:ascii="Arial" w:eastAsia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eastAsia="Arial" w:hAnsi="Arial" w:cs="Arial"/>
          <w:color w:val="auto"/>
          <w:sz w:val="20"/>
          <w:szCs w:val="20"/>
        </w:rPr>
        <w:t>krzewów leśnych</w:t>
      </w:r>
      <w:r w:rsidR="00D57D58" w:rsidRPr="00F034FB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061139" w:rsidRPr="00F034FB" w:rsidRDefault="00061139" w:rsidP="00E631E8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eastAsia="Arial" w:hAnsi="Arial" w:cs="Arial"/>
          <w:color w:val="auto"/>
          <w:sz w:val="20"/>
          <w:szCs w:val="20"/>
        </w:rPr>
        <w:t>opracow</w:t>
      </w:r>
      <w:r w:rsidR="00315A62" w:rsidRPr="00F034FB">
        <w:rPr>
          <w:rFonts w:ascii="Arial" w:eastAsia="Arial" w:hAnsi="Arial" w:cs="Arial"/>
          <w:color w:val="auto"/>
          <w:sz w:val="20"/>
          <w:szCs w:val="20"/>
        </w:rPr>
        <w:t>ywać</w:t>
      </w:r>
      <w:r w:rsidRPr="00F034FB">
        <w:rPr>
          <w:rFonts w:ascii="Arial" w:eastAsia="Arial" w:hAnsi="Arial" w:cs="Arial"/>
          <w:color w:val="auto"/>
          <w:sz w:val="20"/>
          <w:szCs w:val="20"/>
        </w:rPr>
        <w:t xml:space="preserve"> założenia do wniosków</w:t>
      </w:r>
      <w:r w:rsidR="00993A9B" w:rsidRPr="00F034FB">
        <w:rPr>
          <w:rFonts w:ascii="Arial" w:eastAsia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eastAsia="Arial" w:hAnsi="Arial" w:cs="Arial"/>
          <w:color w:val="auto"/>
          <w:sz w:val="20"/>
          <w:szCs w:val="20"/>
        </w:rPr>
        <w:t>zakresu hodowli lasu</w:t>
      </w:r>
      <w:r w:rsidR="00D57D58" w:rsidRPr="00F034FB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061139" w:rsidRPr="00F034FB" w:rsidRDefault="00061139" w:rsidP="00E631E8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eastAsia="Arial" w:hAnsi="Arial" w:cs="Arial"/>
          <w:color w:val="auto"/>
          <w:sz w:val="20"/>
          <w:szCs w:val="20"/>
        </w:rPr>
        <w:t>określ</w:t>
      </w:r>
      <w:r w:rsidR="00951F9F" w:rsidRPr="00F034FB">
        <w:rPr>
          <w:rFonts w:ascii="Arial" w:eastAsia="Arial" w:hAnsi="Arial" w:cs="Arial"/>
          <w:color w:val="auto"/>
          <w:sz w:val="20"/>
          <w:szCs w:val="20"/>
        </w:rPr>
        <w:t>i</w:t>
      </w:r>
      <w:r w:rsidR="00315A62" w:rsidRPr="00F034FB">
        <w:rPr>
          <w:rFonts w:ascii="Arial" w:eastAsia="Arial" w:hAnsi="Arial" w:cs="Arial"/>
          <w:color w:val="auto"/>
          <w:sz w:val="20"/>
          <w:szCs w:val="20"/>
        </w:rPr>
        <w:t>ć</w:t>
      </w:r>
      <w:r w:rsidRPr="00F034FB">
        <w:rPr>
          <w:rFonts w:ascii="Arial" w:eastAsia="Arial" w:hAnsi="Arial" w:cs="Arial"/>
          <w:color w:val="auto"/>
          <w:sz w:val="20"/>
          <w:szCs w:val="20"/>
        </w:rPr>
        <w:t xml:space="preserve"> funkcje lasów</w:t>
      </w:r>
      <w:r w:rsidR="00D57D58" w:rsidRPr="00F034FB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061139" w:rsidRPr="00F034FB" w:rsidRDefault="00061139" w:rsidP="00E631E8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eastAsia="Arial" w:hAnsi="Arial" w:cs="Arial"/>
          <w:color w:val="auto"/>
          <w:sz w:val="20"/>
          <w:szCs w:val="20"/>
        </w:rPr>
        <w:t>oceni</w:t>
      </w:r>
      <w:r w:rsidR="003D46EC" w:rsidRPr="00F034FB">
        <w:rPr>
          <w:rFonts w:ascii="Arial" w:eastAsia="Arial" w:hAnsi="Arial" w:cs="Arial"/>
          <w:color w:val="auto"/>
          <w:sz w:val="20"/>
          <w:szCs w:val="20"/>
        </w:rPr>
        <w:t>ć</w:t>
      </w:r>
      <w:r w:rsidRPr="00F034FB">
        <w:rPr>
          <w:rFonts w:ascii="Arial" w:eastAsia="Arial" w:hAnsi="Arial" w:cs="Arial"/>
          <w:color w:val="auto"/>
          <w:sz w:val="20"/>
          <w:szCs w:val="20"/>
        </w:rPr>
        <w:t xml:space="preserve"> strukturę drzewostanu </w:t>
      </w:r>
      <w:r w:rsidR="00624A12" w:rsidRPr="00F034FB">
        <w:rPr>
          <w:rFonts w:ascii="Arial" w:eastAsia="Arial" w:hAnsi="Arial" w:cs="Arial"/>
          <w:color w:val="auto"/>
          <w:sz w:val="20"/>
          <w:szCs w:val="20"/>
        </w:rPr>
        <w:t>oraz prowadzić</w:t>
      </w:r>
      <w:r w:rsidRPr="00F034FB">
        <w:rPr>
          <w:rFonts w:ascii="Arial" w:eastAsia="Arial" w:hAnsi="Arial" w:cs="Arial"/>
          <w:color w:val="auto"/>
          <w:sz w:val="20"/>
          <w:szCs w:val="20"/>
        </w:rPr>
        <w:t xml:space="preserve"> działania związane</w:t>
      </w:r>
      <w:r w:rsidR="00993A9B" w:rsidRPr="00F034FB">
        <w:rPr>
          <w:rFonts w:ascii="Arial" w:eastAsia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eastAsia="Arial" w:hAnsi="Arial" w:cs="Arial"/>
          <w:color w:val="auto"/>
          <w:sz w:val="20"/>
          <w:szCs w:val="20"/>
        </w:rPr>
        <w:t>jej kształtowaniem</w:t>
      </w:r>
      <w:r w:rsidR="00D57D58" w:rsidRPr="00F034FB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061139" w:rsidRPr="00F034FB" w:rsidRDefault="00061139" w:rsidP="00E631E8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eastAsia="Arial" w:hAnsi="Arial" w:cs="Arial"/>
          <w:color w:val="auto"/>
          <w:sz w:val="20"/>
          <w:szCs w:val="20"/>
        </w:rPr>
        <w:t>wykon</w:t>
      </w:r>
      <w:r w:rsidR="00315A62" w:rsidRPr="00F034FB">
        <w:rPr>
          <w:rFonts w:ascii="Arial" w:eastAsia="Arial" w:hAnsi="Arial" w:cs="Arial"/>
          <w:color w:val="auto"/>
          <w:sz w:val="20"/>
          <w:szCs w:val="20"/>
        </w:rPr>
        <w:t>ywać</w:t>
      </w:r>
      <w:r w:rsidRPr="00F034FB">
        <w:rPr>
          <w:rFonts w:ascii="Arial" w:eastAsia="Arial" w:hAnsi="Arial" w:cs="Arial"/>
          <w:color w:val="auto"/>
          <w:sz w:val="20"/>
          <w:szCs w:val="20"/>
        </w:rPr>
        <w:t xml:space="preserve"> prace związane</w:t>
      </w:r>
      <w:r w:rsidR="00993A9B" w:rsidRPr="00F034FB">
        <w:rPr>
          <w:rFonts w:ascii="Arial" w:eastAsia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eastAsia="Arial" w:hAnsi="Arial" w:cs="Arial"/>
          <w:color w:val="auto"/>
          <w:sz w:val="20"/>
          <w:szCs w:val="20"/>
        </w:rPr>
        <w:t>melioracjami leśnymi</w:t>
      </w:r>
      <w:r w:rsidR="00D57D58" w:rsidRPr="00F034FB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C6165A" w:rsidRPr="00F034FB" w:rsidRDefault="00061139" w:rsidP="00E631E8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="Arial" w:eastAsia="Arial" w:hAnsi="Arial" w:cs="Arial"/>
          <w:color w:val="auto"/>
          <w:sz w:val="20"/>
          <w:szCs w:val="20"/>
        </w:rPr>
      </w:pPr>
      <w:r w:rsidRPr="00F034FB">
        <w:rPr>
          <w:rFonts w:ascii="Arial" w:eastAsia="Arial" w:hAnsi="Arial" w:cs="Arial"/>
          <w:color w:val="auto"/>
          <w:sz w:val="20"/>
          <w:szCs w:val="20"/>
        </w:rPr>
        <w:t>wykon</w:t>
      </w:r>
      <w:r w:rsidR="00315A62" w:rsidRPr="00F034FB">
        <w:rPr>
          <w:rFonts w:ascii="Arial" w:eastAsia="Arial" w:hAnsi="Arial" w:cs="Arial"/>
          <w:color w:val="auto"/>
          <w:sz w:val="20"/>
          <w:szCs w:val="20"/>
        </w:rPr>
        <w:t>ywać</w:t>
      </w:r>
      <w:r w:rsidRPr="00F034FB">
        <w:rPr>
          <w:rFonts w:ascii="Arial" w:eastAsia="Arial" w:hAnsi="Arial" w:cs="Arial"/>
          <w:color w:val="auto"/>
          <w:sz w:val="20"/>
          <w:szCs w:val="20"/>
        </w:rPr>
        <w:t xml:space="preserve"> prace związane</w:t>
      </w:r>
      <w:r w:rsidR="00993A9B" w:rsidRPr="00F034FB">
        <w:rPr>
          <w:rFonts w:ascii="Arial" w:eastAsia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eastAsia="Arial" w:hAnsi="Arial" w:cs="Arial"/>
          <w:color w:val="auto"/>
          <w:sz w:val="20"/>
          <w:szCs w:val="20"/>
        </w:rPr>
        <w:t>odnowieniami, zalesieniami, poprawkami, dolesieniami oraz uzupełnieniami</w:t>
      </w:r>
      <w:r w:rsidR="00D57D58" w:rsidRPr="00F034FB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061139" w:rsidRPr="00F034FB" w:rsidRDefault="00061139" w:rsidP="00E631E8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eastAsia="Arial" w:hAnsi="Arial" w:cs="Arial"/>
          <w:color w:val="auto"/>
          <w:sz w:val="20"/>
          <w:szCs w:val="20"/>
        </w:rPr>
        <w:t>dokon</w:t>
      </w:r>
      <w:r w:rsidR="002E53D6" w:rsidRPr="00F034FB">
        <w:rPr>
          <w:rFonts w:ascii="Arial" w:eastAsia="Arial" w:hAnsi="Arial" w:cs="Arial"/>
          <w:color w:val="auto"/>
          <w:sz w:val="20"/>
          <w:szCs w:val="20"/>
        </w:rPr>
        <w:t>ywa</w:t>
      </w:r>
      <w:r w:rsidR="00315A62" w:rsidRPr="00F034FB">
        <w:rPr>
          <w:rFonts w:ascii="Arial" w:eastAsia="Arial" w:hAnsi="Arial" w:cs="Arial"/>
          <w:color w:val="auto"/>
          <w:sz w:val="20"/>
          <w:szCs w:val="20"/>
        </w:rPr>
        <w:t>ć</w:t>
      </w:r>
      <w:r w:rsidR="00624A12" w:rsidRPr="00F034FB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F034FB">
        <w:rPr>
          <w:rFonts w:ascii="Arial" w:eastAsia="Arial" w:hAnsi="Arial" w:cs="Arial"/>
          <w:color w:val="auto"/>
          <w:sz w:val="20"/>
          <w:szCs w:val="20"/>
        </w:rPr>
        <w:t>odbioru wykonanych prac</w:t>
      </w:r>
      <w:r w:rsidR="00993A9B" w:rsidRPr="00F034FB">
        <w:rPr>
          <w:rFonts w:ascii="Arial" w:eastAsia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eastAsia="Arial" w:hAnsi="Arial" w:cs="Arial"/>
          <w:color w:val="auto"/>
          <w:sz w:val="20"/>
          <w:szCs w:val="20"/>
        </w:rPr>
        <w:t>sporządza</w:t>
      </w:r>
      <w:r w:rsidR="003D46EC" w:rsidRPr="00F034FB">
        <w:rPr>
          <w:rFonts w:ascii="Arial" w:eastAsia="Arial" w:hAnsi="Arial" w:cs="Arial"/>
          <w:color w:val="auto"/>
          <w:sz w:val="20"/>
          <w:szCs w:val="20"/>
        </w:rPr>
        <w:t>ć</w:t>
      </w:r>
      <w:r w:rsidRPr="00F034FB">
        <w:rPr>
          <w:rFonts w:ascii="Arial" w:eastAsia="Arial" w:hAnsi="Arial" w:cs="Arial"/>
          <w:color w:val="auto"/>
          <w:sz w:val="20"/>
          <w:szCs w:val="20"/>
        </w:rPr>
        <w:t xml:space="preserve"> ich dokumentację</w:t>
      </w:r>
      <w:r w:rsidR="00D57D58" w:rsidRPr="00F034FB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436A48" w:rsidRPr="00F034FB" w:rsidRDefault="00436A48" w:rsidP="00E631E8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wykonywać zadania związane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przebudową drzewostanu,</w:t>
      </w:r>
    </w:p>
    <w:p w:rsidR="00436A48" w:rsidRPr="00F034FB" w:rsidRDefault="00436A48" w:rsidP="00E631E8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prowadzić prace pielęgnacyjne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zadrzewieniach</w:t>
      </w:r>
      <w:r w:rsidR="00D57D58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3D46EC" w:rsidRPr="00F034FB" w:rsidRDefault="00157B36" w:rsidP="00E631E8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eastAsia="Arial" w:hAnsi="Arial" w:cs="Arial"/>
          <w:color w:val="auto"/>
          <w:sz w:val="20"/>
          <w:szCs w:val="20"/>
        </w:rPr>
        <w:lastRenderedPageBreak/>
        <w:t>współprac</w:t>
      </w:r>
      <w:r w:rsidR="00315A62" w:rsidRPr="00F034FB">
        <w:rPr>
          <w:rFonts w:ascii="Arial" w:eastAsia="Arial" w:hAnsi="Arial" w:cs="Arial"/>
          <w:color w:val="auto"/>
          <w:sz w:val="20"/>
          <w:szCs w:val="20"/>
        </w:rPr>
        <w:t>ować</w:t>
      </w:r>
      <w:r w:rsidRPr="00F034FB">
        <w:rPr>
          <w:rFonts w:ascii="Arial" w:eastAsia="Arial" w:hAnsi="Arial" w:cs="Arial"/>
          <w:color w:val="auto"/>
          <w:sz w:val="20"/>
          <w:szCs w:val="20"/>
        </w:rPr>
        <w:t xml:space="preserve"> efektywnie</w:t>
      </w:r>
      <w:r w:rsidR="00993A9B" w:rsidRPr="00F034FB">
        <w:rPr>
          <w:rFonts w:ascii="Arial" w:eastAsia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eastAsia="Arial" w:hAnsi="Arial" w:cs="Arial"/>
          <w:color w:val="auto"/>
          <w:sz w:val="20"/>
          <w:szCs w:val="20"/>
        </w:rPr>
        <w:t xml:space="preserve">zespole, </w:t>
      </w:r>
      <w:r w:rsidR="003D46EC" w:rsidRPr="00F034FB">
        <w:rPr>
          <w:rFonts w:ascii="Arial" w:eastAsia="Arial" w:hAnsi="Arial" w:cs="Arial"/>
          <w:color w:val="auto"/>
          <w:sz w:val="20"/>
          <w:szCs w:val="20"/>
        </w:rPr>
        <w:t xml:space="preserve">wykazywać </w:t>
      </w:r>
      <w:r w:rsidRPr="00F034FB">
        <w:rPr>
          <w:rFonts w:ascii="Arial" w:eastAsia="Arial" w:hAnsi="Arial" w:cs="Arial"/>
          <w:color w:val="auto"/>
          <w:sz w:val="20"/>
          <w:szCs w:val="20"/>
        </w:rPr>
        <w:t>się kreatywnością</w:t>
      </w:r>
      <w:r w:rsidR="00993A9B" w:rsidRPr="00F034FB">
        <w:rPr>
          <w:rFonts w:ascii="Arial" w:eastAsia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eastAsia="Arial" w:hAnsi="Arial" w:cs="Arial"/>
          <w:color w:val="auto"/>
          <w:sz w:val="20"/>
          <w:szCs w:val="20"/>
        </w:rPr>
        <w:t>otwartością na zmiany</w:t>
      </w:r>
      <w:r w:rsidR="00D57D58" w:rsidRPr="00F034FB">
        <w:rPr>
          <w:rFonts w:ascii="Arial" w:eastAsia="Arial" w:hAnsi="Arial" w:cs="Arial"/>
          <w:color w:val="auto"/>
          <w:sz w:val="20"/>
          <w:szCs w:val="20"/>
        </w:rPr>
        <w:t>.</w:t>
      </w:r>
    </w:p>
    <w:p w:rsidR="00B26569" w:rsidRPr="00F034FB" w:rsidRDefault="00B26569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26569" w:rsidRPr="00F034FB" w:rsidRDefault="003A35E5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MATERIAŁ NAUCZANIA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1692"/>
        <w:gridCol w:w="846"/>
        <w:gridCol w:w="4207"/>
        <w:gridCol w:w="4392"/>
        <w:gridCol w:w="1203"/>
      </w:tblGrid>
      <w:tr w:rsidR="00F452FA" w:rsidRPr="00F034FB" w:rsidTr="00F452FA">
        <w:trPr>
          <w:trHeight w:val="501"/>
        </w:trPr>
        <w:tc>
          <w:tcPr>
            <w:tcW w:w="1552" w:type="dxa"/>
            <w:vMerge w:val="restart"/>
            <w:shd w:val="clear" w:color="auto" w:fill="auto"/>
            <w:vAlign w:val="center"/>
          </w:tcPr>
          <w:p w:rsidR="00F452FA" w:rsidRPr="00F034FB" w:rsidRDefault="00F452F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F452FA" w:rsidRPr="00F034FB" w:rsidRDefault="00F452F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846" w:type="dxa"/>
            <w:vMerge w:val="restart"/>
            <w:shd w:val="clear" w:color="auto" w:fill="auto"/>
            <w:noWrap/>
            <w:vAlign w:val="center"/>
          </w:tcPr>
          <w:p w:rsidR="00F452FA" w:rsidRPr="00F034FB" w:rsidRDefault="00F452F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8599" w:type="dxa"/>
            <w:gridSpan w:val="2"/>
            <w:shd w:val="clear" w:color="auto" w:fill="auto"/>
            <w:noWrap/>
            <w:vAlign w:val="center"/>
            <w:hideMark/>
          </w:tcPr>
          <w:p w:rsidR="00F452FA" w:rsidRPr="00F034FB" w:rsidRDefault="00F452FA" w:rsidP="00E631E8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F452FA" w:rsidRPr="00F034FB" w:rsidRDefault="00F452FA" w:rsidP="00E631E8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Uwagi o realizacji</w:t>
            </w:r>
          </w:p>
        </w:tc>
      </w:tr>
      <w:tr w:rsidR="00F452FA" w:rsidRPr="00F034FB" w:rsidTr="008656F2">
        <w:trPr>
          <w:trHeight w:val="300"/>
        </w:trPr>
        <w:tc>
          <w:tcPr>
            <w:tcW w:w="1552" w:type="dxa"/>
            <w:vMerge/>
          </w:tcPr>
          <w:p w:rsidR="00F452FA" w:rsidRPr="00F034FB" w:rsidRDefault="00F452FA" w:rsidP="00E631E8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F452FA" w:rsidRPr="00F034FB" w:rsidRDefault="00F452FA" w:rsidP="00E631E8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6" w:type="dxa"/>
            <w:vMerge/>
            <w:shd w:val="clear" w:color="auto" w:fill="auto"/>
            <w:noWrap/>
          </w:tcPr>
          <w:p w:rsidR="00F452FA" w:rsidRPr="00F034FB" w:rsidRDefault="00F452FA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  <w:hideMark/>
          </w:tcPr>
          <w:p w:rsidR="00F452FA" w:rsidRPr="00F034FB" w:rsidRDefault="00F452FA" w:rsidP="00F034FB">
            <w:pP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F452FA" w:rsidRPr="00F034FB" w:rsidRDefault="00F452FA" w:rsidP="00E631E8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4392" w:type="dxa"/>
            <w:shd w:val="clear" w:color="auto" w:fill="auto"/>
            <w:noWrap/>
            <w:hideMark/>
          </w:tcPr>
          <w:p w:rsidR="00F452FA" w:rsidRPr="00F034FB" w:rsidRDefault="00F452FA" w:rsidP="00F034F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Etap</w:t>
            </w:r>
          </w:p>
          <w:p w:rsidR="00F452FA" w:rsidRPr="00F034FB" w:rsidRDefault="0066266F" w:rsidP="00E631E8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</w:t>
            </w:r>
            <w:r w:rsidR="00F452FA" w:rsidRPr="00F034FB">
              <w:rPr>
                <w:rFonts w:ascii="Arial" w:hAnsi="Arial" w:cs="Arial"/>
                <w:sz w:val="20"/>
                <w:szCs w:val="20"/>
              </w:rPr>
              <w:t>ealizacji</w:t>
            </w:r>
          </w:p>
        </w:tc>
        <w:tc>
          <w:tcPr>
            <w:tcW w:w="1203" w:type="dxa"/>
            <w:shd w:val="clear" w:color="auto" w:fill="auto"/>
            <w:hideMark/>
          </w:tcPr>
          <w:p w:rsidR="00F452FA" w:rsidRPr="00F034FB" w:rsidRDefault="00F452FA" w:rsidP="00F034F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Etap</w:t>
            </w:r>
          </w:p>
          <w:p w:rsidR="00F452FA" w:rsidRPr="00F034FB" w:rsidRDefault="00F452FA" w:rsidP="00E631E8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realizacji</w:t>
            </w:r>
          </w:p>
        </w:tc>
      </w:tr>
      <w:tr w:rsidR="00CC4A82" w:rsidRPr="00F034FB" w:rsidTr="00CC2649">
        <w:trPr>
          <w:trHeight w:val="1223"/>
        </w:trPr>
        <w:tc>
          <w:tcPr>
            <w:tcW w:w="1552" w:type="dxa"/>
            <w:shd w:val="clear" w:color="auto" w:fill="auto"/>
            <w:noWrap/>
            <w:hideMark/>
          </w:tcPr>
          <w:p w:rsidR="00504AF8" w:rsidRPr="00F034FB" w:rsidRDefault="00504AF8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Hodowla lasu, jej podział, cele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zadania</w:t>
            </w:r>
          </w:p>
        </w:tc>
        <w:tc>
          <w:tcPr>
            <w:tcW w:w="1692" w:type="dxa"/>
            <w:shd w:val="clear" w:color="auto" w:fill="auto"/>
            <w:hideMark/>
          </w:tcPr>
          <w:p w:rsidR="00504AF8" w:rsidRPr="00F034FB" w:rsidRDefault="00504AF8" w:rsidP="00E631E8">
            <w:pPr>
              <w:pStyle w:val="Akapitzlist"/>
              <w:numPr>
                <w:ilvl w:val="0"/>
                <w:numId w:val="254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Wiadomości wstępne</w:t>
            </w:r>
          </w:p>
        </w:tc>
        <w:tc>
          <w:tcPr>
            <w:tcW w:w="846" w:type="dxa"/>
            <w:shd w:val="clear" w:color="auto" w:fill="auto"/>
          </w:tcPr>
          <w:p w:rsidR="00504AF8" w:rsidRPr="00F034FB" w:rsidRDefault="00504AF8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  <w:hideMark/>
          </w:tcPr>
          <w:p w:rsidR="00504AF8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="00504AF8" w:rsidRPr="00F034FB">
              <w:rPr>
                <w:rFonts w:ascii="Arial" w:hAnsi="Arial" w:cs="Arial"/>
                <w:color w:val="auto"/>
                <w:sz w:val="20"/>
                <w:szCs w:val="20"/>
              </w:rPr>
              <w:t>defini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ować</w:t>
            </w:r>
            <w:r w:rsidR="00504AF8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 hodowli lasu</w:t>
            </w:r>
          </w:p>
          <w:p w:rsidR="00504AF8" w:rsidRPr="00F034FB" w:rsidRDefault="00504AF8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wymienia</w:t>
            </w:r>
            <w:r w:rsidR="001433B1" w:rsidRPr="00F034FB">
              <w:rPr>
                <w:rFonts w:ascii="Arial" w:hAnsi="Arial" w:cs="Arial"/>
                <w:color w:val="auto"/>
                <w:sz w:val="20"/>
                <w:szCs w:val="20"/>
              </w:rPr>
              <w:t>ć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cele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zadania hodowli lasu</w:t>
            </w:r>
          </w:p>
          <w:p w:rsidR="00504AF8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504AF8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 lasu</w:t>
            </w:r>
          </w:p>
          <w:p w:rsidR="00504AF8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504AF8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rodzaje lasów</w:t>
            </w:r>
          </w:p>
          <w:p w:rsidR="00504AF8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504AF8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funkcje lasów</w:t>
            </w:r>
          </w:p>
        </w:tc>
        <w:tc>
          <w:tcPr>
            <w:tcW w:w="4392" w:type="dxa"/>
            <w:shd w:val="clear" w:color="auto" w:fill="auto"/>
            <w:noWrap/>
            <w:hideMark/>
          </w:tcPr>
          <w:p w:rsidR="00504AF8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504AF8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cele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04AF8" w:rsidRPr="00F034FB">
              <w:rPr>
                <w:rFonts w:ascii="Arial" w:hAnsi="Arial" w:cs="Arial"/>
                <w:color w:val="auto"/>
                <w:sz w:val="20"/>
                <w:szCs w:val="20"/>
              </w:rPr>
              <w:t>zadania hodowli lasu</w:t>
            </w:r>
          </w:p>
          <w:p w:rsidR="00504AF8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504AF8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funkcje lasów</w:t>
            </w:r>
          </w:p>
        </w:tc>
        <w:tc>
          <w:tcPr>
            <w:tcW w:w="1203" w:type="dxa"/>
            <w:shd w:val="clear" w:color="auto" w:fill="auto"/>
            <w:noWrap/>
          </w:tcPr>
          <w:p w:rsidR="00B64715" w:rsidRPr="00F034FB" w:rsidRDefault="00504AF8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504AF8" w:rsidRPr="00F034FB" w:rsidRDefault="00504AF8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C855D0" w:rsidRPr="00F034FB" w:rsidTr="00F74DC7">
        <w:trPr>
          <w:trHeight w:val="1273"/>
        </w:trPr>
        <w:tc>
          <w:tcPr>
            <w:tcW w:w="1552" w:type="dxa"/>
            <w:vMerge w:val="restart"/>
            <w:shd w:val="clear" w:color="auto" w:fill="auto"/>
            <w:noWrap/>
          </w:tcPr>
          <w:p w:rsidR="00C855D0" w:rsidRPr="00F034FB" w:rsidRDefault="00C855D0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Las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drzewo</w:t>
            </w:r>
            <w:r w:rsidR="00DA0CFA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stan, ich budowa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funkcje</w:t>
            </w:r>
          </w:p>
        </w:tc>
        <w:tc>
          <w:tcPr>
            <w:tcW w:w="1692" w:type="dxa"/>
            <w:shd w:val="clear" w:color="auto" w:fill="auto"/>
          </w:tcPr>
          <w:p w:rsidR="00C855D0" w:rsidRPr="00F034FB" w:rsidRDefault="00C855D0" w:rsidP="00E631E8">
            <w:pPr>
              <w:pStyle w:val="Akapitzlist"/>
              <w:numPr>
                <w:ilvl w:val="0"/>
                <w:numId w:val="255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Warstwy roślinne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lesie. Pojęcie okrajka leśnego, ściany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brzegu drzewostanu</w:t>
            </w:r>
          </w:p>
        </w:tc>
        <w:tc>
          <w:tcPr>
            <w:tcW w:w="846" w:type="dxa"/>
            <w:shd w:val="clear" w:color="auto" w:fill="auto"/>
          </w:tcPr>
          <w:p w:rsidR="00C855D0" w:rsidRPr="00F034FB" w:rsidRDefault="00C855D0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</w:tcPr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1433B1"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warstwy roślinne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lesie</w:t>
            </w:r>
          </w:p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cechy drzewa okrajkowego</w:t>
            </w:r>
          </w:p>
        </w:tc>
        <w:tc>
          <w:tcPr>
            <w:tcW w:w="4392" w:type="dxa"/>
            <w:shd w:val="clear" w:color="auto" w:fill="auto"/>
            <w:noWrap/>
          </w:tcPr>
          <w:p w:rsidR="00C855D0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 okrajka leśnego, ściany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brzegu drzewostanu</w:t>
            </w:r>
          </w:p>
        </w:tc>
        <w:tc>
          <w:tcPr>
            <w:tcW w:w="1203" w:type="dxa"/>
            <w:shd w:val="clear" w:color="auto" w:fill="auto"/>
            <w:noWrap/>
          </w:tcPr>
          <w:p w:rsidR="000B3447" w:rsidRPr="00F034FB" w:rsidRDefault="00C855D0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C855D0" w:rsidRPr="00F034FB" w:rsidRDefault="00C855D0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C855D0" w:rsidRPr="00F034FB" w:rsidTr="00CC2649">
        <w:trPr>
          <w:trHeight w:val="567"/>
        </w:trPr>
        <w:tc>
          <w:tcPr>
            <w:tcW w:w="1552" w:type="dxa"/>
            <w:vMerge/>
            <w:shd w:val="clear" w:color="auto" w:fill="auto"/>
            <w:noWrap/>
            <w:hideMark/>
          </w:tcPr>
          <w:p w:rsidR="00C855D0" w:rsidRPr="00F034FB" w:rsidRDefault="00C855D0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hideMark/>
          </w:tcPr>
          <w:p w:rsidR="00C855D0" w:rsidRPr="00F034FB" w:rsidRDefault="00C855D0" w:rsidP="00E631E8">
            <w:pPr>
              <w:pStyle w:val="Akapitzlist"/>
              <w:numPr>
                <w:ilvl w:val="0"/>
                <w:numId w:val="256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Cechy drzewostanu</w:t>
            </w:r>
          </w:p>
        </w:tc>
        <w:tc>
          <w:tcPr>
            <w:tcW w:w="846" w:type="dxa"/>
            <w:shd w:val="clear" w:color="auto" w:fill="auto"/>
          </w:tcPr>
          <w:p w:rsidR="00C855D0" w:rsidRPr="00F034FB" w:rsidRDefault="00C855D0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</w:tcPr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1433B1"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fazy rozwojowe drzewostanu</w:t>
            </w:r>
          </w:p>
          <w:p w:rsidR="00C855D0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budowę drzewostanu</w:t>
            </w:r>
          </w:p>
          <w:p w:rsidR="00C855D0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drzewostany pod względem składu gatunkowego</w:t>
            </w:r>
          </w:p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1433B1"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formy zmieszania drzew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drzewostanie</w:t>
            </w:r>
          </w:p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1433B1"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rodzaje zwarcia drzew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drzewostanie</w:t>
            </w:r>
          </w:p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rolę poszczególnych drzew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drzewostanie</w:t>
            </w:r>
          </w:p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powstawania drzewostanów</w:t>
            </w:r>
          </w:p>
          <w:p w:rsidR="00C855D0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wiek drzewostanów</w:t>
            </w:r>
          </w:p>
          <w:p w:rsidR="00C855D0" w:rsidRPr="00F034FB" w:rsidRDefault="00043DB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rozróżnić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1433B1"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drzewostany 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ze względu na wiek </w:t>
            </w:r>
          </w:p>
        </w:tc>
        <w:tc>
          <w:tcPr>
            <w:tcW w:w="4392" w:type="dxa"/>
            <w:shd w:val="clear" w:color="auto" w:fill="auto"/>
            <w:noWrap/>
          </w:tcPr>
          <w:p w:rsidR="00C855D0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scharakteryzować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rolę poszczególnych drzew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drzewostanie</w:t>
            </w:r>
          </w:p>
          <w:p w:rsidR="00C855D0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C47AA7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powstawania </w:t>
            </w:r>
            <w:r w:rsidR="00F41E6A" w:rsidRPr="00F034FB">
              <w:rPr>
                <w:rFonts w:ascii="Arial" w:hAnsi="Arial" w:cs="Arial"/>
                <w:color w:val="auto"/>
                <w:sz w:val="20"/>
                <w:szCs w:val="20"/>
              </w:rPr>
              <w:t>drzewostanu</w:t>
            </w:r>
          </w:p>
          <w:p w:rsidR="00C855D0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F75C57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 przestoju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0B3447" w:rsidRPr="00F034FB" w:rsidRDefault="00C855D0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C855D0" w:rsidRPr="00F034FB" w:rsidRDefault="00C855D0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C855D0" w:rsidRPr="00F034FB" w:rsidTr="00CC2649">
        <w:trPr>
          <w:trHeight w:val="2119"/>
        </w:trPr>
        <w:tc>
          <w:tcPr>
            <w:tcW w:w="1552" w:type="dxa"/>
            <w:vMerge w:val="restart"/>
            <w:shd w:val="clear" w:color="auto" w:fill="auto"/>
            <w:noWrap/>
            <w:hideMark/>
          </w:tcPr>
          <w:p w:rsidR="00C855D0" w:rsidRPr="00F034FB" w:rsidRDefault="00C855D0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Glebo</w:t>
            </w:r>
            <w:r w:rsidR="00DA0CFA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znawstwo</w:t>
            </w:r>
          </w:p>
        </w:tc>
        <w:tc>
          <w:tcPr>
            <w:tcW w:w="1692" w:type="dxa"/>
            <w:shd w:val="clear" w:color="auto" w:fill="auto"/>
            <w:hideMark/>
          </w:tcPr>
          <w:p w:rsidR="00C855D0" w:rsidRPr="00F034FB" w:rsidRDefault="00C855D0" w:rsidP="00E631E8">
            <w:pPr>
              <w:pStyle w:val="Akapitzlist"/>
              <w:numPr>
                <w:ilvl w:val="0"/>
                <w:numId w:val="257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Czynniki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procesy glebotwórcze</w:t>
            </w:r>
          </w:p>
        </w:tc>
        <w:tc>
          <w:tcPr>
            <w:tcW w:w="846" w:type="dxa"/>
            <w:shd w:val="clear" w:color="auto" w:fill="auto"/>
          </w:tcPr>
          <w:p w:rsidR="00C855D0" w:rsidRPr="00F034FB" w:rsidRDefault="00C855D0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</w:tcPr>
          <w:p w:rsidR="00C855D0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 gleboznawstwa</w:t>
            </w:r>
          </w:p>
          <w:p w:rsidR="00BE0F91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czynniki glebotwórcze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C47AA7" w:rsidRPr="00F034FB">
              <w:rPr>
                <w:rFonts w:ascii="Arial" w:hAnsi="Arial" w:cs="Arial"/>
                <w:color w:val="auto"/>
                <w:sz w:val="20"/>
                <w:szCs w:val="20"/>
              </w:rPr>
              <w:t>określ</w:t>
            </w:r>
            <w:r w:rsidR="0066266F" w:rsidRPr="00F034FB">
              <w:rPr>
                <w:rFonts w:ascii="Arial" w:hAnsi="Arial" w:cs="Arial"/>
                <w:color w:val="auto"/>
                <w:sz w:val="20"/>
                <w:szCs w:val="20"/>
              </w:rPr>
              <w:t>ić</w:t>
            </w:r>
            <w:r w:rsidR="00C47AA7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ich ważność</w:t>
            </w:r>
          </w:p>
          <w:p w:rsidR="00C855D0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 procesu glebotwórczego</w:t>
            </w:r>
          </w:p>
          <w:p w:rsidR="00C855D0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podstawowe procesy glebotwórcze (proces inicjalny, przemywania, bielicowania, wymywania, brunatnienia, bagienny, oglejenia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murszenia)</w:t>
            </w:r>
          </w:p>
        </w:tc>
        <w:tc>
          <w:tcPr>
            <w:tcW w:w="4392" w:type="dxa"/>
            <w:shd w:val="clear" w:color="auto" w:fill="auto"/>
            <w:noWrap/>
          </w:tcPr>
          <w:p w:rsidR="00C855D0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oddziaływanie szaty roślinnej na glebę,</w:t>
            </w:r>
          </w:p>
          <w:p w:rsidR="00C855D0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proces powstawania gleb</w:t>
            </w:r>
          </w:p>
          <w:p w:rsidR="00C855D0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czynniki glebotwórcze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0B3447" w:rsidRPr="00F034FB" w:rsidRDefault="00C855D0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C855D0" w:rsidRPr="00F034FB" w:rsidRDefault="00C855D0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C855D0" w:rsidRPr="00F034FB" w:rsidTr="00F74DC7">
        <w:trPr>
          <w:trHeight w:val="1259"/>
        </w:trPr>
        <w:tc>
          <w:tcPr>
            <w:tcW w:w="1552" w:type="dxa"/>
            <w:vMerge/>
            <w:shd w:val="clear" w:color="auto" w:fill="auto"/>
            <w:noWrap/>
          </w:tcPr>
          <w:p w:rsidR="00C855D0" w:rsidRPr="00F034FB" w:rsidRDefault="00C855D0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C855D0" w:rsidRPr="00F034FB" w:rsidRDefault="00C855D0" w:rsidP="00E631E8">
            <w:pPr>
              <w:pStyle w:val="Akapitzlist"/>
              <w:numPr>
                <w:ilvl w:val="0"/>
                <w:numId w:val="257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Budowa gleb</w:t>
            </w:r>
          </w:p>
        </w:tc>
        <w:tc>
          <w:tcPr>
            <w:tcW w:w="846" w:type="dxa"/>
            <w:shd w:val="clear" w:color="auto" w:fill="auto"/>
          </w:tcPr>
          <w:p w:rsidR="00C855D0" w:rsidRPr="00F034FB" w:rsidRDefault="00C855D0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</w:tcPr>
          <w:p w:rsidR="00C855D0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 profilu glebowego</w:t>
            </w:r>
          </w:p>
          <w:p w:rsidR="00C855D0" w:rsidRPr="00F034FB" w:rsidRDefault="00C855D0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nazywa podstawowe poziomy profilu glebowego (A, B, C, E, G, M, O, R,)</w:t>
            </w:r>
          </w:p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cechy morfologiczne gleby</w:t>
            </w:r>
          </w:p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związki chemiczne nadające glebie barwę białą, czarną, oliwkową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czerwonawą.</w:t>
            </w:r>
          </w:p>
          <w:p w:rsidR="00C855D0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układy gleby jako jedną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cech morfologicznych</w:t>
            </w:r>
          </w:p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elementy układu trójfazowego gleby</w:t>
            </w:r>
          </w:p>
          <w:p w:rsidR="00C855D0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wymiary frakcji glebowych (żwiru, piasku, pyłu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iłu).</w:t>
            </w:r>
          </w:p>
          <w:p w:rsidR="00C855D0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niektóre typy frakcji glebowych (piaski luźne, piaski słabogliniaste, gliny piaszczyste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paski gliniaste)</w:t>
            </w:r>
          </w:p>
        </w:tc>
        <w:tc>
          <w:tcPr>
            <w:tcW w:w="4392" w:type="dxa"/>
            <w:shd w:val="clear" w:color="auto" w:fill="auto"/>
            <w:noWrap/>
          </w:tcPr>
          <w:p w:rsidR="00C855D0" w:rsidRPr="00F034FB" w:rsidRDefault="00D713C8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omówić 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budowę profilu glebowego</w:t>
            </w:r>
          </w:p>
          <w:p w:rsidR="00C855D0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poszczególne cechy morfologiczne gleby oraz </w:t>
            </w:r>
            <w:r w:rsidR="00A8071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ich wpływ na rozwój roślin</w:t>
            </w:r>
          </w:p>
          <w:p w:rsidR="00C855D0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gliny pod względem zwiększającej się ilości frakcji pyłu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iłu</w:t>
            </w:r>
          </w:p>
          <w:p w:rsidR="00C855D0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pyły pod względem zwiększającej się ilości frakcji pyłu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iłu</w:t>
            </w:r>
          </w:p>
        </w:tc>
        <w:tc>
          <w:tcPr>
            <w:tcW w:w="1203" w:type="dxa"/>
            <w:shd w:val="clear" w:color="auto" w:fill="auto"/>
            <w:noWrap/>
          </w:tcPr>
          <w:p w:rsidR="000B3447" w:rsidRPr="00F034FB" w:rsidRDefault="00C855D0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C855D0" w:rsidRPr="00F034FB" w:rsidRDefault="00C855D0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C855D0" w:rsidRPr="00F034FB" w:rsidTr="00F74DC7">
        <w:trPr>
          <w:trHeight w:val="269"/>
        </w:trPr>
        <w:tc>
          <w:tcPr>
            <w:tcW w:w="1552" w:type="dxa"/>
            <w:vMerge/>
            <w:shd w:val="clear" w:color="auto" w:fill="auto"/>
            <w:noWrap/>
          </w:tcPr>
          <w:p w:rsidR="00C855D0" w:rsidRPr="00F034FB" w:rsidRDefault="00C855D0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C855D0" w:rsidRPr="00F034FB" w:rsidRDefault="00C855D0" w:rsidP="00E631E8">
            <w:pPr>
              <w:pStyle w:val="Akapitzlist"/>
              <w:numPr>
                <w:ilvl w:val="0"/>
                <w:numId w:val="258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Związki organiczne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nieorganicz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glebie</w:t>
            </w:r>
          </w:p>
        </w:tc>
        <w:tc>
          <w:tcPr>
            <w:tcW w:w="846" w:type="dxa"/>
            <w:shd w:val="clear" w:color="auto" w:fill="auto"/>
          </w:tcPr>
          <w:p w:rsidR="00C855D0" w:rsidRPr="00F034FB" w:rsidRDefault="00C855D0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</w:tcPr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makro</w:t>
            </w:r>
            <w:r w:rsid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mikroelementy</w:t>
            </w:r>
          </w:p>
          <w:p w:rsidR="00C855D0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znaczenie azotu, potasu, fosforu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wapnia jako makroelementów</w:t>
            </w:r>
          </w:p>
          <w:p w:rsidR="00C855D0" w:rsidRPr="00F034FB" w:rsidRDefault="00D713C8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wyjaśnić 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proces mineralizacji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humifikacji</w:t>
            </w:r>
          </w:p>
          <w:p w:rsidR="00C855D0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proces butwienia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gnicia.</w:t>
            </w:r>
          </w:p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typy próchnic leśnych oraz wskaz</w:t>
            </w:r>
            <w:r w:rsidR="00D713C8" w:rsidRPr="00F034FB">
              <w:rPr>
                <w:rFonts w:ascii="Arial" w:hAnsi="Arial" w:cs="Arial"/>
                <w:color w:val="auto"/>
                <w:sz w:val="20"/>
                <w:szCs w:val="20"/>
              </w:rPr>
              <w:t>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najuboższą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najwartościowszą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składniki odżywcze</w:t>
            </w:r>
          </w:p>
        </w:tc>
        <w:tc>
          <w:tcPr>
            <w:tcW w:w="4392" w:type="dxa"/>
            <w:shd w:val="clear" w:color="auto" w:fill="auto"/>
            <w:noWrap/>
          </w:tcPr>
          <w:p w:rsidR="00C855D0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znaczenie makro</w:t>
            </w:r>
            <w:r w:rsid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mikroelementów</w:t>
            </w:r>
          </w:p>
          <w:p w:rsidR="00C855D0" w:rsidRPr="00F034FB" w:rsidRDefault="00D713C8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wyjaśnić 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prawo minimum</w:t>
            </w:r>
          </w:p>
          <w:p w:rsidR="00C855D0" w:rsidRPr="00F034FB" w:rsidRDefault="00D713C8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wyjaśnić 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znaczenie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obieg materii organicznej</w:t>
            </w:r>
          </w:p>
          <w:p w:rsidR="00C855D0" w:rsidRPr="00F034FB" w:rsidRDefault="00D713C8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wyjaśnić 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znacznie bilansu obiegu substancji mineralnych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lesie</w:t>
            </w:r>
          </w:p>
          <w:p w:rsidR="00C855D0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poszczególne rodzaje próchnic (sposób powstawania, odczyn, jakie 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siedliska leśne tworzą)</w:t>
            </w:r>
          </w:p>
          <w:p w:rsidR="00C855D0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budowę profilu próchnicznego</w:t>
            </w:r>
          </w:p>
        </w:tc>
        <w:tc>
          <w:tcPr>
            <w:tcW w:w="1203" w:type="dxa"/>
            <w:shd w:val="clear" w:color="auto" w:fill="auto"/>
            <w:noWrap/>
          </w:tcPr>
          <w:p w:rsidR="000B3447" w:rsidRPr="00F034FB" w:rsidRDefault="00C855D0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</w:t>
            </w:r>
          </w:p>
          <w:p w:rsidR="00C855D0" w:rsidRPr="00F034FB" w:rsidRDefault="00C855D0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C855D0" w:rsidRPr="00F034FB" w:rsidTr="00E631E8">
        <w:trPr>
          <w:trHeight w:val="2593"/>
        </w:trPr>
        <w:tc>
          <w:tcPr>
            <w:tcW w:w="1552" w:type="dxa"/>
            <w:vMerge/>
            <w:shd w:val="clear" w:color="auto" w:fill="auto"/>
            <w:noWrap/>
          </w:tcPr>
          <w:p w:rsidR="00C855D0" w:rsidRPr="00F034FB" w:rsidRDefault="00C855D0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C855D0" w:rsidRPr="00F034FB" w:rsidRDefault="00C855D0" w:rsidP="00E631E8">
            <w:pPr>
              <w:pStyle w:val="Akapitzlist"/>
              <w:numPr>
                <w:ilvl w:val="0"/>
                <w:numId w:val="259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Właściwości fizyczne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chemiczne gleb</w:t>
            </w:r>
          </w:p>
        </w:tc>
        <w:tc>
          <w:tcPr>
            <w:tcW w:w="846" w:type="dxa"/>
            <w:shd w:val="clear" w:color="auto" w:fill="auto"/>
          </w:tcPr>
          <w:p w:rsidR="00C855D0" w:rsidRPr="00F034FB" w:rsidRDefault="00C855D0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</w:tcPr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właściwości fizyczne gleb</w:t>
            </w:r>
          </w:p>
          <w:p w:rsidR="00C855D0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wilgotność gleby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terenie.</w:t>
            </w:r>
          </w:p>
          <w:p w:rsidR="00C855D0" w:rsidRPr="00F034FB" w:rsidRDefault="00D713C8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wyjaśnić 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pojęcie gleby ciepłej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gleby zimnej</w:t>
            </w:r>
          </w:p>
          <w:p w:rsidR="00C855D0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 sorpcyjności gleby</w:t>
            </w:r>
          </w:p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czynniki decydujące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o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kwaśnym lub zasadowym</w:t>
            </w:r>
            <w:r w:rsidR="00F75C57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odczynie gleby</w:t>
            </w:r>
          </w:p>
          <w:p w:rsidR="00C855D0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odczyn gleby na podstawie wartości pH</w:t>
            </w:r>
          </w:p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współzależności pomiędzy organizmami glebowymi</w:t>
            </w:r>
          </w:p>
        </w:tc>
        <w:tc>
          <w:tcPr>
            <w:tcW w:w="4392" w:type="dxa"/>
            <w:shd w:val="clear" w:color="auto" w:fill="auto"/>
            <w:noWrap/>
          </w:tcPr>
          <w:p w:rsidR="00C855D0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właściwości wodne, powietrzne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cieplne gleby</w:t>
            </w:r>
          </w:p>
          <w:p w:rsidR="00C855D0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właściwości sorpcyjne gleby oraz </w:t>
            </w:r>
            <w:r w:rsidR="00A8071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jej znaczenie</w:t>
            </w:r>
          </w:p>
          <w:p w:rsidR="00C855D0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czynniki decydujące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o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kwaśnym lub zasadowym odczynie gleby</w:t>
            </w:r>
          </w:p>
          <w:p w:rsidR="00C855D0" w:rsidRPr="00F034FB" w:rsidRDefault="00C855D0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oznacz</w:t>
            </w:r>
            <w:r w:rsidR="00D713C8" w:rsidRPr="00F034FB">
              <w:rPr>
                <w:rFonts w:ascii="Arial" w:hAnsi="Arial" w:cs="Arial"/>
                <w:color w:val="auto"/>
                <w:sz w:val="20"/>
                <w:szCs w:val="20"/>
              </w:rPr>
              <w:t>yć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kwasowość gleby za pomocą kolorymetru Helliga</w:t>
            </w:r>
          </w:p>
          <w:p w:rsidR="00C855D0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współzależności pomiędzy organizmami glebowymi</w:t>
            </w:r>
          </w:p>
        </w:tc>
        <w:tc>
          <w:tcPr>
            <w:tcW w:w="1203" w:type="dxa"/>
            <w:shd w:val="clear" w:color="auto" w:fill="auto"/>
            <w:noWrap/>
          </w:tcPr>
          <w:p w:rsidR="000B3447" w:rsidRPr="00F034FB" w:rsidRDefault="00C855D0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C855D0" w:rsidRPr="00F034FB" w:rsidRDefault="00C855D0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C855D0" w:rsidRPr="00F034FB" w:rsidTr="00E631E8">
        <w:trPr>
          <w:trHeight w:val="2076"/>
        </w:trPr>
        <w:tc>
          <w:tcPr>
            <w:tcW w:w="1552" w:type="dxa"/>
            <w:vMerge/>
            <w:shd w:val="clear" w:color="auto" w:fill="auto"/>
            <w:noWrap/>
          </w:tcPr>
          <w:p w:rsidR="00C855D0" w:rsidRPr="00F034FB" w:rsidRDefault="00C855D0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C855D0" w:rsidRPr="00F034FB" w:rsidRDefault="00C855D0" w:rsidP="00E631E8">
            <w:pPr>
              <w:pStyle w:val="Akapitzlist"/>
              <w:numPr>
                <w:ilvl w:val="0"/>
                <w:numId w:val="260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Charakterys</w:t>
            </w:r>
            <w:r w:rsidR="00DA0CFA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tyka podstawo</w:t>
            </w:r>
            <w:r w:rsidR="00DA0CFA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wych typów gleb leśnych</w:t>
            </w:r>
          </w:p>
        </w:tc>
        <w:tc>
          <w:tcPr>
            <w:tcW w:w="846" w:type="dxa"/>
            <w:shd w:val="clear" w:color="auto" w:fill="auto"/>
          </w:tcPr>
          <w:p w:rsidR="00C855D0" w:rsidRPr="00F034FB" w:rsidRDefault="00C855D0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</w:tcPr>
          <w:p w:rsidR="00C855D0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następujące typy gleb: litosole, regosole, arenosole,</w:t>
            </w:r>
          </w:p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skały macierzyste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jakich powstają podstawowe typy gleb</w:t>
            </w:r>
          </w:p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podstawowe poziomy glebowe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poszczególnych typach gleb</w:t>
            </w:r>
          </w:p>
          <w:p w:rsidR="00C855D0" w:rsidRPr="00F034FB" w:rsidRDefault="00D713C8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porządk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ować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kolejności gleby pod względem trof</w:t>
            </w:r>
            <w:r w:rsidR="00F75C57" w:rsidRPr="00F034FB">
              <w:rPr>
                <w:rFonts w:ascii="Arial" w:hAnsi="Arial" w:cs="Arial"/>
                <w:color w:val="auto"/>
                <w:sz w:val="20"/>
                <w:szCs w:val="20"/>
              </w:rPr>
              <w:t>iczności, wilgotności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F75C57" w:rsidRPr="00F034FB">
              <w:rPr>
                <w:rFonts w:ascii="Arial" w:hAnsi="Arial" w:cs="Arial"/>
                <w:color w:val="auto"/>
                <w:sz w:val="20"/>
                <w:szCs w:val="20"/>
              </w:rPr>
              <w:t>odczynu</w:t>
            </w:r>
          </w:p>
        </w:tc>
        <w:tc>
          <w:tcPr>
            <w:tcW w:w="4392" w:type="dxa"/>
            <w:shd w:val="clear" w:color="auto" w:fill="auto"/>
            <w:noWrap/>
          </w:tcPr>
          <w:p w:rsidR="00C855D0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typy gleb</w:t>
            </w:r>
            <w:bookmarkStart w:id="5" w:name="_Hlk520502042"/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: gleby bielicowe, rędziny, gleby brunatne, płowe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rdzawe, mady, czarnoziemy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czarne ziemie</w:t>
            </w:r>
            <w:bookmarkEnd w:id="5"/>
          </w:p>
          <w:p w:rsidR="00C855D0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poszczególne poziomy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podpoziomy glebowe</w:t>
            </w:r>
          </w:p>
        </w:tc>
        <w:tc>
          <w:tcPr>
            <w:tcW w:w="1203" w:type="dxa"/>
            <w:shd w:val="clear" w:color="auto" w:fill="auto"/>
            <w:noWrap/>
          </w:tcPr>
          <w:p w:rsidR="000B3447" w:rsidRPr="00F034FB" w:rsidRDefault="00C855D0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C855D0" w:rsidRPr="00F034FB" w:rsidRDefault="00C855D0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  <w:r w:rsidR="00E73BEF" w:rsidRPr="00F034F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</w:p>
        </w:tc>
      </w:tr>
      <w:tr w:rsidR="00B42B4E" w:rsidRPr="00F034FB" w:rsidTr="00CC2649">
        <w:trPr>
          <w:trHeight w:val="992"/>
        </w:trPr>
        <w:tc>
          <w:tcPr>
            <w:tcW w:w="1552" w:type="dxa"/>
            <w:vMerge w:val="restart"/>
            <w:shd w:val="clear" w:color="auto" w:fill="auto"/>
            <w:noWrap/>
            <w:hideMark/>
          </w:tcPr>
          <w:p w:rsidR="00B42B4E" w:rsidRPr="00F034FB" w:rsidRDefault="00993A9B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Szkółkar</w:t>
            </w:r>
            <w:r w:rsidR="00DA0CFA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two leśne</w:t>
            </w:r>
          </w:p>
        </w:tc>
        <w:tc>
          <w:tcPr>
            <w:tcW w:w="1692" w:type="dxa"/>
            <w:shd w:val="clear" w:color="auto" w:fill="auto"/>
            <w:hideMark/>
          </w:tcPr>
          <w:p w:rsidR="00B42B4E" w:rsidRPr="00F034FB" w:rsidRDefault="000D7273" w:rsidP="00E631E8">
            <w:pPr>
              <w:pStyle w:val="Akapitzlist"/>
              <w:numPr>
                <w:ilvl w:val="0"/>
                <w:numId w:val="261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Szkółki leśne – wiadomości wstępne</w:t>
            </w:r>
          </w:p>
        </w:tc>
        <w:tc>
          <w:tcPr>
            <w:tcW w:w="846" w:type="dxa"/>
            <w:shd w:val="clear" w:color="auto" w:fill="auto"/>
          </w:tcPr>
          <w:p w:rsidR="00B42B4E" w:rsidRPr="00F034FB" w:rsidRDefault="00B42B4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  <w:hideMark/>
          </w:tcPr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 szkółki</w:t>
            </w:r>
          </w:p>
          <w:p w:rsidR="00B42B4E" w:rsidRPr="00F034FB" w:rsidRDefault="00043DB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rozróżnić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szkółki pod względem układu powierzchni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wady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zalety szkółek podokapowych</w:t>
            </w:r>
          </w:p>
          <w:p w:rsidR="000D7273" w:rsidRPr="00F034FB" w:rsidRDefault="000D7273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 konfiguracje terenu</w:t>
            </w:r>
            <w:r w:rsidRPr="00F034FB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na którym może być zlokalizowana szkółka leśna</w:t>
            </w:r>
          </w:p>
          <w:p w:rsidR="000D7273" w:rsidRPr="00F034FB" w:rsidRDefault="000D7273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 warunki glebowe na jakich może być zlokalizowana szkółka leśna</w:t>
            </w:r>
          </w:p>
          <w:p w:rsidR="000D7273" w:rsidRPr="00F034FB" w:rsidRDefault="000D7273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 płodozmian</w:t>
            </w:r>
          </w:p>
        </w:tc>
        <w:tc>
          <w:tcPr>
            <w:tcW w:w="4392" w:type="dxa"/>
            <w:shd w:val="clear" w:color="auto" w:fill="auto"/>
            <w:noWrap/>
            <w:hideMark/>
          </w:tcPr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szkółki ze względu na cele produkcyjne</w:t>
            </w:r>
          </w:p>
          <w:p w:rsidR="00B42B4E" w:rsidRPr="00F034FB" w:rsidRDefault="00B42B4E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dzieli szkółki leśne ze względu na wielkość</w:t>
            </w:r>
          </w:p>
          <w:p w:rsidR="00B42B4E" w:rsidRPr="00F034FB" w:rsidRDefault="00043DB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rozróżnić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szkółki ze względu na długotrwałość gospodarowania</w:t>
            </w:r>
          </w:p>
          <w:p w:rsidR="00B42B4E" w:rsidRPr="00F034FB" w:rsidRDefault="00043DB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rozróżnić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szkółki ze względu na kryterium osłony górnej</w:t>
            </w:r>
          </w:p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metody hodowli sadzonek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szkółkach podokapowych, termin siewu itp.</w:t>
            </w:r>
          </w:p>
          <w:p w:rsidR="000D7273" w:rsidRPr="00F034FB" w:rsidRDefault="000D7273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 warunki wodne na jakich może być zlokalizowana szkółka leśna</w:t>
            </w:r>
          </w:p>
          <w:p w:rsidR="000D7273" w:rsidRPr="00F034FB" w:rsidRDefault="000D7273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 najodpowiedniejsze warunki klimatyczne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jakich może być zlokalizowana szkółka leśna</w:t>
            </w:r>
          </w:p>
          <w:p w:rsidR="000D7273" w:rsidRPr="00F034FB" w:rsidRDefault="000D7273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zaplanować wielkość powierzchni szkółki</w:t>
            </w:r>
          </w:p>
          <w:p w:rsidR="000D7273" w:rsidRPr="00F034FB" w:rsidRDefault="000D7273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zaplanować podział powierzchniowy szkółki</w:t>
            </w:r>
          </w:p>
          <w:p w:rsidR="000D7273" w:rsidRPr="00F034FB" w:rsidRDefault="000D7273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 rotację jako pełen cykl upraw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płodozmianie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0B3447" w:rsidRPr="00F034FB" w:rsidRDefault="00B42B4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</w:t>
            </w:r>
          </w:p>
          <w:p w:rsidR="00B42B4E" w:rsidRPr="00F034FB" w:rsidRDefault="00B42B4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B42B4E" w:rsidRPr="00F034FB" w:rsidTr="00F74DC7">
        <w:trPr>
          <w:trHeight w:val="1970"/>
        </w:trPr>
        <w:tc>
          <w:tcPr>
            <w:tcW w:w="1552" w:type="dxa"/>
            <w:vMerge/>
            <w:shd w:val="clear" w:color="auto" w:fill="auto"/>
            <w:noWrap/>
          </w:tcPr>
          <w:p w:rsidR="00B42B4E" w:rsidRPr="00F034FB" w:rsidRDefault="00B42B4E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B42B4E" w:rsidRPr="00F034FB" w:rsidRDefault="00B42B4E" w:rsidP="00E631E8">
            <w:pPr>
              <w:pStyle w:val="Akapitzlist"/>
              <w:numPr>
                <w:ilvl w:val="0"/>
                <w:numId w:val="261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Warunki wpływające na wzrost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rozwój materiału sadzeniowe</w:t>
            </w:r>
            <w:r w:rsidR="00DA0CFA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go</w:t>
            </w:r>
          </w:p>
        </w:tc>
        <w:tc>
          <w:tcPr>
            <w:tcW w:w="846" w:type="dxa"/>
            <w:shd w:val="clear" w:color="auto" w:fill="auto"/>
          </w:tcPr>
          <w:p w:rsidR="00B42B4E" w:rsidRPr="00F034FB" w:rsidRDefault="00B42B4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</w:tcPr>
          <w:p w:rsidR="00B42B4E" w:rsidRPr="00F034FB" w:rsidRDefault="00D713C8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szereg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gatunki ze względu na ilość potrzebnego światła niezbędnego do prawidłowego rozwoju</w:t>
            </w:r>
          </w:p>
          <w:p w:rsidR="00B42B4E" w:rsidRPr="00F034FB" w:rsidRDefault="00D713C8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uszeregować 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gatunki ze względu na wymagania cieplne niezbędne do prawidłowego rozwoju</w:t>
            </w:r>
          </w:p>
          <w:p w:rsidR="00B42B4E" w:rsidRPr="00F034FB" w:rsidRDefault="00D713C8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uszeregować 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gatunki ze względu na wrażliwość na przymrozki</w:t>
            </w:r>
          </w:p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typy mikoryz</w:t>
            </w:r>
            <w:r w:rsidR="00CF4FE1" w:rsidRPr="00F034F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266F" w:rsidRPr="00F034FB">
              <w:rPr>
                <w:rFonts w:ascii="Arial" w:hAnsi="Arial" w:cs="Arial"/>
                <w:color w:val="auto"/>
                <w:sz w:val="20"/>
                <w:szCs w:val="20"/>
              </w:rPr>
              <w:t>występujących</w:t>
            </w:r>
            <w:r w:rsidR="00295E36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u drzew leśnych</w:t>
            </w:r>
          </w:p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 zmęczenia gleby</w:t>
            </w:r>
          </w:p>
        </w:tc>
        <w:tc>
          <w:tcPr>
            <w:tcW w:w="4392" w:type="dxa"/>
            <w:shd w:val="clear" w:color="auto" w:fill="auto"/>
            <w:noWrap/>
          </w:tcPr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wpływ opadów atmosferycznych na produkcję szkółkarską</w:t>
            </w:r>
          </w:p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wpływ wilgotności powietrza na produkcję szkółkarską</w:t>
            </w:r>
          </w:p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wpływ wiatru na produkcję szkółkarską</w:t>
            </w:r>
          </w:p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rodzaje oraz warunki szczepień mikoryzowych</w:t>
            </w:r>
          </w:p>
          <w:p w:rsidR="00B42B4E" w:rsidRPr="00F034FB" w:rsidRDefault="00D713C8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ocenić 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udatność mikoryzacji</w:t>
            </w:r>
          </w:p>
        </w:tc>
        <w:tc>
          <w:tcPr>
            <w:tcW w:w="1203" w:type="dxa"/>
            <w:shd w:val="clear" w:color="auto" w:fill="auto"/>
            <w:noWrap/>
          </w:tcPr>
          <w:p w:rsidR="000B3447" w:rsidRPr="00F034FB" w:rsidRDefault="00B42B4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B42B4E" w:rsidRPr="00F034FB" w:rsidRDefault="00B42B4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0D7273" w:rsidRPr="00F034FB" w:rsidTr="006064BE">
        <w:trPr>
          <w:trHeight w:val="976"/>
        </w:trPr>
        <w:tc>
          <w:tcPr>
            <w:tcW w:w="1552" w:type="dxa"/>
            <w:vMerge/>
            <w:shd w:val="clear" w:color="auto" w:fill="auto"/>
            <w:noWrap/>
          </w:tcPr>
          <w:p w:rsidR="000D7273" w:rsidRPr="00F034FB" w:rsidRDefault="000D7273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D7273" w:rsidRPr="00F034FB" w:rsidRDefault="006064BE" w:rsidP="00E631E8">
            <w:pPr>
              <w:pStyle w:val="Akapitzlist"/>
              <w:numPr>
                <w:ilvl w:val="0"/>
                <w:numId w:val="261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Katalog pracochłon</w:t>
            </w:r>
            <w:r w:rsidR="00DA0CFA" w:rsidRPr="00F034FB">
              <w:rPr>
                <w:rFonts w:ascii="Arial" w:hAnsi="Arial" w:cs="Arial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sz w:val="20"/>
                <w:szCs w:val="20"/>
              </w:rPr>
              <w:t>ności prac leśnych</w:t>
            </w:r>
          </w:p>
        </w:tc>
        <w:tc>
          <w:tcPr>
            <w:tcW w:w="846" w:type="dxa"/>
            <w:shd w:val="clear" w:color="auto" w:fill="auto"/>
          </w:tcPr>
          <w:p w:rsidR="000D7273" w:rsidRPr="00F034FB" w:rsidRDefault="000D7273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</w:tcPr>
          <w:p w:rsidR="000D7273" w:rsidRPr="00F034FB" w:rsidRDefault="006064BE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omówić budowę katalogu pracochłonności</w:t>
            </w:r>
          </w:p>
          <w:p w:rsidR="006064BE" w:rsidRPr="00F034FB" w:rsidRDefault="006064BE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przedstawić zasady posługiwania się katalogiem pracochłonności</w:t>
            </w:r>
          </w:p>
          <w:p w:rsidR="00EB405E" w:rsidRPr="00F034FB" w:rsidRDefault="00EB405E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ustalić pracochłonność przykładowej czynności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gospodarki leśnej</w:t>
            </w:r>
          </w:p>
          <w:p w:rsidR="006064BE" w:rsidRPr="00F034FB" w:rsidRDefault="00EB405E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wykonać kosztorys przykładowej czynności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gospodarki leśnej</w:t>
            </w:r>
          </w:p>
        </w:tc>
        <w:tc>
          <w:tcPr>
            <w:tcW w:w="4392" w:type="dxa"/>
            <w:shd w:val="clear" w:color="auto" w:fill="auto"/>
            <w:noWrap/>
          </w:tcPr>
          <w:p w:rsidR="000D7273" w:rsidRPr="00F034FB" w:rsidRDefault="000D7273" w:rsidP="00E631E8">
            <w:pPr>
              <w:ind w:left="-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6064BE" w:rsidRPr="00F034FB" w:rsidRDefault="006064B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0D7273" w:rsidRPr="00F034FB" w:rsidRDefault="006064B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B42B4E" w:rsidRPr="00F034FB" w:rsidTr="00F74DC7">
        <w:trPr>
          <w:trHeight w:val="976"/>
        </w:trPr>
        <w:tc>
          <w:tcPr>
            <w:tcW w:w="1552" w:type="dxa"/>
            <w:vMerge/>
            <w:shd w:val="clear" w:color="auto" w:fill="auto"/>
            <w:noWrap/>
          </w:tcPr>
          <w:p w:rsidR="00B42B4E" w:rsidRPr="00F034FB" w:rsidRDefault="00B42B4E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B42B4E" w:rsidRPr="00F034FB" w:rsidRDefault="00B42B4E" w:rsidP="00E631E8">
            <w:pPr>
              <w:pStyle w:val="Akapitzlist"/>
              <w:numPr>
                <w:ilvl w:val="0"/>
                <w:numId w:val="261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Nawożenie szkółek leśnych</w:t>
            </w:r>
          </w:p>
        </w:tc>
        <w:tc>
          <w:tcPr>
            <w:tcW w:w="846" w:type="dxa"/>
            <w:shd w:val="clear" w:color="auto" w:fill="auto"/>
          </w:tcPr>
          <w:p w:rsidR="00B42B4E" w:rsidRPr="00F034FB" w:rsidRDefault="00B42B4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</w:tcPr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 nawożenia organicznego szkółki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rodzaje nawozów organicznych</w:t>
            </w:r>
          </w:p>
          <w:p w:rsidR="00B42B4E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optymalną ilość próchnicy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glebach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szkółce leśnej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nawozy zielone (rodzaje roślin stosowanych jako nawozy zielone)</w:t>
            </w:r>
          </w:p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efekty stosowania nawozów zielonych</w:t>
            </w:r>
          </w:p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 kompostu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okresy kompostowania,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rodzaje kompostów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przyczyny ubożenia gleb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szkółkach</w:t>
            </w:r>
          </w:p>
          <w:p w:rsidR="00B42B4E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symptomy określające niedobór azotu, fosforu, potasu, magnezu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wapnia</w:t>
            </w:r>
          </w:p>
          <w:p w:rsidR="00B42B4E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określić 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rolę azotu, fosforu, magnezu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siarki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roślinie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w glebie</w:t>
            </w:r>
          </w:p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odczyn gleby</w:t>
            </w:r>
          </w:p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prawo minimum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podstawowe zasady </w:t>
            </w:r>
            <w:r w:rsidR="00C47AA7" w:rsidRPr="00F034FB">
              <w:rPr>
                <w:rFonts w:ascii="Arial" w:hAnsi="Arial" w:cs="Arial"/>
                <w:color w:val="auto"/>
                <w:sz w:val="20"/>
                <w:szCs w:val="20"/>
              </w:rPr>
              <w:t>stosowania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47AA7" w:rsidRPr="00F034FB">
              <w:rPr>
                <w:rFonts w:ascii="Arial" w:hAnsi="Arial" w:cs="Arial"/>
                <w:color w:val="auto"/>
                <w:sz w:val="20"/>
                <w:szCs w:val="20"/>
              </w:rPr>
              <w:t>nawozów wapniowych</w:t>
            </w:r>
          </w:p>
        </w:tc>
        <w:tc>
          <w:tcPr>
            <w:tcW w:w="4392" w:type="dxa"/>
            <w:shd w:val="clear" w:color="auto" w:fill="auto"/>
            <w:noWrap/>
          </w:tcPr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nawożenie organiczne szkółki</w:t>
            </w:r>
          </w:p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wpływ nawozów organicznych na glebę</w:t>
            </w:r>
          </w:p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udział węgla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azotu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warstwie ornej,</w:t>
            </w:r>
          </w:p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zabiegi wzbogacające glebę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próchnicę</w:t>
            </w:r>
          </w:p>
          <w:p w:rsidR="00B42B4E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zależność stosowania nawozów zielonych od płodozmianu,</w:t>
            </w:r>
          </w:p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czynniki niezbędne przy tworzeniu się kompostu</w:t>
            </w:r>
          </w:p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przygotowanie kompostów,</w:t>
            </w:r>
          </w:p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rodzaje kompostów</w:t>
            </w:r>
          </w:p>
          <w:p w:rsidR="00B42B4E" w:rsidRPr="00F034FB" w:rsidRDefault="00D713C8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omówić 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kontrolę potrzeb nawożeniowych,</w:t>
            </w:r>
          </w:p>
          <w:p w:rsidR="00B42B4E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określić 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rolę mikroelementów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roślinie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w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glebie,</w:t>
            </w:r>
          </w:p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znaczenie odczynu gleby na wzrost roślin</w:t>
            </w:r>
          </w:p>
          <w:p w:rsidR="00B42B4E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terminy wysiewu nawozów,</w:t>
            </w:r>
          </w:p>
          <w:p w:rsidR="00B42B4E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zależność pomiędzy terminem wapnowania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a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stosowaniem innych nawozów mineralnych</w:t>
            </w:r>
          </w:p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efektywność nawożenia mineralnego</w:t>
            </w:r>
          </w:p>
        </w:tc>
        <w:tc>
          <w:tcPr>
            <w:tcW w:w="1203" w:type="dxa"/>
            <w:shd w:val="clear" w:color="auto" w:fill="auto"/>
            <w:noWrap/>
          </w:tcPr>
          <w:p w:rsidR="000B3447" w:rsidRPr="00F034FB" w:rsidRDefault="00B42B4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</w:t>
            </w:r>
          </w:p>
          <w:p w:rsidR="00B42B4E" w:rsidRPr="00F034FB" w:rsidRDefault="00B42B4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B42B4E" w:rsidRPr="00F034FB" w:rsidTr="00F74DC7">
        <w:trPr>
          <w:trHeight w:val="411"/>
        </w:trPr>
        <w:tc>
          <w:tcPr>
            <w:tcW w:w="1552" w:type="dxa"/>
            <w:vMerge/>
            <w:shd w:val="clear" w:color="auto" w:fill="auto"/>
            <w:noWrap/>
          </w:tcPr>
          <w:p w:rsidR="00B42B4E" w:rsidRPr="00F034FB" w:rsidRDefault="00B42B4E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B42B4E" w:rsidRPr="00F034FB" w:rsidRDefault="00B42B4E" w:rsidP="00E631E8">
            <w:pPr>
              <w:pStyle w:val="Akapitzlist"/>
              <w:numPr>
                <w:ilvl w:val="0"/>
                <w:numId w:val="261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Uprawa gleby na szkółce</w:t>
            </w:r>
          </w:p>
        </w:tc>
        <w:tc>
          <w:tcPr>
            <w:tcW w:w="846" w:type="dxa"/>
            <w:shd w:val="clear" w:color="auto" w:fill="auto"/>
          </w:tcPr>
          <w:p w:rsidR="00B42B4E" w:rsidRPr="00F034FB" w:rsidRDefault="00B42B4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</w:tcPr>
          <w:p w:rsidR="00B42B4E" w:rsidRPr="00F034FB" w:rsidRDefault="00D713C8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uprawę gleby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szkółce</w:t>
            </w:r>
          </w:p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orkę przedzimową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orkę wiosenną</w:t>
            </w:r>
          </w:p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uprawki glebowe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rodzaje orek ze względu na głębokość uprawy gleby</w:t>
            </w:r>
          </w:p>
        </w:tc>
        <w:tc>
          <w:tcPr>
            <w:tcW w:w="4392" w:type="dxa"/>
            <w:shd w:val="clear" w:color="auto" w:fill="auto"/>
            <w:noWrap/>
          </w:tcPr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zasady wykonywania orek</w:t>
            </w:r>
          </w:p>
        </w:tc>
        <w:tc>
          <w:tcPr>
            <w:tcW w:w="1203" w:type="dxa"/>
            <w:shd w:val="clear" w:color="auto" w:fill="auto"/>
            <w:noWrap/>
          </w:tcPr>
          <w:p w:rsidR="000B3447" w:rsidRPr="00F034FB" w:rsidRDefault="00B42B4E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B42B4E" w:rsidRPr="00F034FB" w:rsidRDefault="00B42B4E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B42B4E" w:rsidRPr="00F034FB" w:rsidTr="00F74DC7">
        <w:trPr>
          <w:trHeight w:val="976"/>
        </w:trPr>
        <w:tc>
          <w:tcPr>
            <w:tcW w:w="1552" w:type="dxa"/>
            <w:vMerge/>
            <w:shd w:val="clear" w:color="auto" w:fill="auto"/>
            <w:noWrap/>
          </w:tcPr>
          <w:p w:rsidR="00B42B4E" w:rsidRPr="00F034FB" w:rsidRDefault="00B42B4E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B42B4E" w:rsidRPr="00F034FB" w:rsidRDefault="00B42B4E" w:rsidP="00E631E8">
            <w:pPr>
              <w:pStyle w:val="Akapitzlist"/>
              <w:numPr>
                <w:ilvl w:val="0"/>
                <w:numId w:val="261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Terminy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sposoby siewu nasion</w:t>
            </w:r>
          </w:p>
        </w:tc>
        <w:tc>
          <w:tcPr>
            <w:tcW w:w="846" w:type="dxa"/>
            <w:shd w:val="clear" w:color="auto" w:fill="auto"/>
          </w:tcPr>
          <w:p w:rsidR="00B42B4E" w:rsidRPr="00F034FB" w:rsidRDefault="00B42B4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</w:tcPr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 siewu nasion</w:t>
            </w:r>
          </w:p>
          <w:p w:rsidR="00B42B4E" w:rsidRPr="00F034FB" w:rsidRDefault="00E2786E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wskazać 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terminy siewu nasion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terminy siewu podstawowych gatunków lasotwórczych (sosny, świerka, modrzewia, jodły</w:t>
            </w:r>
            <w:r w:rsidR="00F75C57" w:rsidRPr="00F034F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dębu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buka)</w:t>
            </w:r>
          </w:p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siew pełny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siew częściowy</w:t>
            </w:r>
          </w:p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głębokość siewu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grubość przykrycia nasion podstawowych gatunków lasotwórczych</w:t>
            </w:r>
          </w:p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zjawisko gołomrozu</w:t>
            </w:r>
          </w:p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FE4B0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normę wysiewu nasion</w:t>
            </w:r>
          </w:p>
        </w:tc>
        <w:tc>
          <w:tcPr>
            <w:tcW w:w="4392" w:type="dxa"/>
            <w:shd w:val="clear" w:color="auto" w:fill="auto"/>
            <w:noWrap/>
          </w:tcPr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zależność pomiędzy terminem siewu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a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przechowywaniem nasion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terminy siewu pozostałych gatunków drzew leśnych</w:t>
            </w:r>
          </w:p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głębokość siewu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grubość przykrycia nasion pozostałych gatunków drzew leśnych</w:t>
            </w:r>
          </w:p>
        </w:tc>
        <w:tc>
          <w:tcPr>
            <w:tcW w:w="1203" w:type="dxa"/>
            <w:shd w:val="clear" w:color="auto" w:fill="auto"/>
            <w:noWrap/>
          </w:tcPr>
          <w:p w:rsidR="000B3447" w:rsidRPr="00F034FB" w:rsidRDefault="00B42B4E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B42B4E" w:rsidRPr="00F034FB" w:rsidRDefault="00B42B4E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B42B4E" w:rsidRPr="00F034FB" w:rsidTr="00F74DC7">
        <w:trPr>
          <w:trHeight w:val="976"/>
        </w:trPr>
        <w:tc>
          <w:tcPr>
            <w:tcW w:w="1552" w:type="dxa"/>
            <w:vMerge/>
            <w:shd w:val="clear" w:color="auto" w:fill="auto"/>
            <w:noWrap/>
          </w:tcPr>
          <w:p w:rsidR="00B42B4E" w:rsidRPr="00F034FB" w:rsidRDefault="00B42B4E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B42B4E" w:rsidRPr="00F034FB" w:rsidRDefault="00B42B4E" w:rsidP="00E631E8">
            <w:pPr>
              <w:pStyle w:val="Akapitzlist"/>
              <w:numPr>
                <w:ilvl w:val="0"/>
                <w:numId w:val="261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Pielęgnowa</w:t>
            </w:r>
            <w:r w:rsidR="00DA0CFA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nie</w:t>
            </w:r>
            <w:r w:rsidR="00BE0F9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oraz ochrona siewek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BE0F91" w:rsidRPr="00F034FB">
              <w:rPr>
                <w:rFonts w:ascii="Arial" w:hAnsi="Arial" w:cs="Arial"/>
                <w:color w:val="auto"/>
                <w:sz w:val="20"/>
                <w:szCs w:val="20"/>
              </w:rPr>
              <w:t>sadzonek</w:t>
            </w:r>
          </w:p>
        </w:tc>
        <w:tc>
          <w:tcPr>
            <w:tcW w:w="846" w:type="dxa"/>
            <w:shd w:val="clear" w:color="auto" w:fill="auto"/>
          </w:tcPr>
          <w:p w:rsidR="00B42B4E" w:rsidRPr="00F034FB" w:rsidRDefault="00B42B4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</w:tcPr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podstawowe zabiegi pielęgnacyjne stosowane przy ochronie wschodów (osłanianie, ocienianie itp.)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przyczyny wysadzania sadzonek przez mróz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zalety deszczowania szkółek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typy deszczowni stosowanych na szkółce</w:t>
            </w:r>
          </w:p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deszczowanie przed przymrozkami</w:t>
            </w:r>
          </w:p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spulchnianie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odchwaszczanie gleby</w:t>
            </w:r>
          </w:p>
        </w:tc>
        <w:tc>
          <w:tcPr>
            <w:tcW w:w="4392" w:type="dxa"/>
            <w:shd w:val="clear" w:color="auto" w:fill="auto"/>
            <w:noWrap/>
          </w:tcPr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wymienić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przyczyny przykrywania szkółki obsianej jesienią</w:t>
            </w:r>
          </w:p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zapobiegania przymrozkom wczesnym</w:t>
            </w:r>
          </w:p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potrzebę przerzedzania siewów</w:t>
            </w:r>
          </w:p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pielęgnowanie siewek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sadzonek</w:t>
            </w:r>
          </w:p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typy deszczowni stosowanych na szkółce</w:t>
            </w:r>
          </w:p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częstotliwość deszczowania,</w:t>
            </w:r>
          </w:p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deszczowanie wegetacyjne, deszczowanie siewów, deszczowanie materiału jednorocznego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wieloletniego</w:t>
            </w:r>
          </w:p>
          <w:p w:rsidR="00B42B4E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zależność pomiędzy deszczowaniem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a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nawożeniem mineralnym</w:t>
            </w:r>
          </w:p>
        </w:tc>
        <w:tc>
          <w:tcPr>
            <w:tcW w:w="1203" w:type="dxa"/>
            <w:shd w:val="clear" w:color="auto" w:fill="auto"/>
            <w:noWrap/>
          </w:tcPr>
          <w:p w:rsidR="000B3447" w:rsidRPr="00F034FB" w:rsidRDefault="00B42B4E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</w:t>
            </w:r>
          </w:p>
          <w:p w:rsidR="00B42B4E" w:rsidRPr="00F034FB" w:rsidRDefault="00B42B4E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B42B4E" w:rsidRPr="00F034FB" w:rsidTr="00F74DC7">
        <w:trPr>
          <w:trHeight w:val="976"/>
        </w:trPr>
        <w:tc>
          <w:tcPr>
            <w:tcW w:w="1552" w:type="dxa"/>
            <w:vMerge/>
            <w:shd w:val="clear" w:color="auto" w:fill="auto"/>
            <w:noWrap/>
          </w:tcPr>
          <w:p w:rsidR="00B42B4E" w:rsidRPr="00F034FB" w:rsidRDefault="00B42B4E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B42B4E" w:rsidRPr="00F034FB" w:rsidRDefault="00B42B4E" w:rsidP="00E631E8">
            <w:pPr>
              <w:pStyle w:val="Akapitzlist"/>
              <w:numPr>
                <w:ilvl w:val="0"/>
                <w:numId w:val="261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Zasady produkcji wielolatek</w:t>
            </w:r>
          </w:p>
        </w:tc>
        <w:tc>
          <w:tcPr>
            <w:tcW w:w="846" w:type="dxa"/>
            <w:shd w:val="clear" w:color="auto" w:fill="auto"/>
          </w:tcPr>
          <w:p w:rsidR="00B42B4E" w:rsidRPr="00F034FB" w:rsidRDefault="00B42B4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</w:tcPr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 szkółkowania</w:t>
            </w:r>
          </w:p>
          <w:p w:rsidR="00B42B4E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symbole produkcyjne sadzonek</w:t>
            </w:r>
          </w:p>
          <w:p w:rsidR="00B42B4E" w:rsidRPr="00F034FB" w:rsidRDefault="00300C77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siewki (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instrText xml:space="preserve"> REF _Ref520272848 \h  \* MERGEFORMAT </w:instrTex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0CB" w:rsidRPr="00F034FB">
              <w:rPr>
                <w:rFonts w:ascii="Arial" w:hAnsi="Arial" w:cs="Arial"/>
                <w:color w:val="auto"/>
                <w:sz w:val="20"/>
                <w:szCs w:val="20"/>
              </w:rPr>
              <w:t>Załącznik nr 1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zabieg pikowania</w:t>
            </w:r>
          </w:p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zabieg podcinania korzeni</w:t>
            </w:r>
          </w:p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wyjmowanie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gleby materiału sadzeniowego</w:t>
            </w:r>
          </w:p>
          <w:p w:rsidR="009B7C27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 sortowanie materiału sadzeniowego</w:t>
            </w:r>
          </w:p>
        </w:tc>
        <w:tc>
          <w:tcPr>
            <w:tcW w:w="4392" w:type="dxa"/>
            <w:shd w:val="clear" w:color="auto" w:fill="auto"/>
            <w:noWrap/>
          </w:tcPr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potrzebę produkcji wielolatek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szkółkowanie wiosenne, letnie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jesienne</w:t>
            </w:r>
          </w:p>
        </w:tc>
        <w:tc>
          <w:tcPr>
            <w:tcW w:w="1203" w:type="dxa"/>
            <w:shd w:val="clear" w:color="auto" w:fill="auto"/>
            <w:noWrap/>
          </w:tcPr>
          <w:p w:rsidR="000B3447" w:rsidRPr="00F034FB" w:rsidRDefault="00B42B4E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B42B4E" w:rsidRPr="00F034FB" w:rsidRDefault="00B42B4E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B42B4E" w:rsidRPr="00F034FB" w:rsidTr="00F74DC7">
        <w:trPr>
          <w:trHeight w:val="553"/>
        </w:trPr>
        <w:tc>
          <w:tcPr>
            <w:tcW w:w="1552" w:type="dxa"/>
            <w:vMerge/>
            <w:shd w:val="clear" w:color="auto" w:fill="auto"/>
            <w:noWrap/>
          </w:tcPr>
          <w:p w:rsidR="00B42B4E" w:rsidRPr="00F034FB" w:rsidRDefault="00B42B4E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B42B4E" w:rsidRPr="00F034FB" w:rsidRDefault="00B42B4E" w:rsidP="00E631E8">
            <w:pPr>
              <w:pStyle w:val="Akapitzlist"/>
              <w:numPr>
                <w:ilvl w:val="0"/>
                <w:numId w:val="261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Przechowy</w:t>
            </w:r>
            <w:r w:rsidR="00DA0CFA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wanie materiału sadzeniowe</w:t>
            </w:r>
            <w:r w:rsidR="00DA0CFA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go</w:t>
            </w:r>
          </w:p>
        </w:tc>
        <w:tc>
          <w:tcPr>
            <w:tcW w:w="846" w:type="dxa"/>
            <w:shd w:val="clear" w:color="auto" w:fill="auto"/>
          </w:tcPr>
          <w:p w:rsidR="00B42B4E" w:rsidRPr="00E631E8" w:rsidRDefault="00B42B4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</w:tcPr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E81197" w:rsidRPr="00F034FB">
              <w:rPr>
                <w:rFonts w:ascii="Arial" w:hAnsi="Arial" w:cs="Arial"/>
                <w:color w:val="auto"/>
                <w:sz w:val="20"/>
                <w:szCs w:val="20"/>
              </w:rPr>
              <w:t>sposoby przechowywania sadzonek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wymagania ogólne jakie powinny spełniać sadzonki przeznaczone do odnowień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przygotowanie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transport sadzonek ze szkółki do miejsca sadzenia</w:t>
            </w:r>
          </w:p>
        </w:tc>
        <w:tc>
          <w:tcPr>
            <w:tcW w:w="4392" w:type="dxa"/>
            <w:shd w:val="clear" w:color="auto" w:fill="auto"/>
            <w:noWrap/>
          </w:tcPr>
          <w:p w:rsidR="009B7C27" w:rsidRPr="00F034FB" w:rsidRDefault="009B7C27" w:rsidP="00E631E8">
            <w:pPr>
              <w:ind w:left="-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B3447" w:rsidRPr="00F034FB" w:rsidRDefault="00B42B4E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B42B4E" w:rsidRPr="00F034FB" w:rsidRDefault="00B42B4E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B42B4E" w:rsidRPr="00F034FB" w:rsidTr="00F74DC7">
        <w:trPr>
          <w:trHeight w:val="976"/>
        </w:trPr>
        <w:tc>
          <w:tcPr>
            <w:tcW w:w="1552" w:type="dxa"/>
            <w:vMerge/>
            <w:shd w:val="clear" w:color="auto" w:fill="auto"/>
            <w:noWrap/>
          </w:tcPr>
          <w:p w:rsidR="00B42B4E" w:rsidRPr="00F034FB" w:rsidRDefault="00B42B4E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B42B4E" w:rsidRPr="00F034FB" w:rsidRDefault="00CF4FE1" w:rsidP="00E631E8">
            <w:pPr>
              <w:pStyle w:val="Akapitzlist"/>
              <w:numPr>
                <w:ilvl w:val="0"/>
                <w:numId w:val="261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Produkcja sadzonek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kontrolowa</w:t>
            </w:r>
            <w:r w:rsidR="00DA0CFA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nych warunkach</w:t>
            </w:r>
          </w:p>
        </w:tc>
        <w:tc>
          <w:tcPr>
            <w:tcW w:w="846" w:type="dxa"/>
            <w:shd w:val="clear" w:color="auto" w:fill="auto"/>
          </w:tcPr>
          <w:p w:rsidR="00B42B4E" w:rsidRPr="00F034FB" w:rsidRDefault="00B42B4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</w:tcPr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warunki produkcji materiału sadzeniowego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warunkach kontrolowanych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podłoża stosowane do produkcji materiału sadzeniowego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warunkach kontrolowanych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przeznaczenie sadzonek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zakrytym systemem korzeniowym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zalety sadzonek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zakrytym systemem korzeniowym</w:t>
            </w:r>
          </w:p>
        </w:tc>
        <w:tc>
          <w:tcPr>
            <w:tcW w:w="4392" w:type="dxa"/>
            <w:shd w:val="clear" w:color="auto" w:fill="auto"/>
            <w:noWrap/>
          </w:tcPr>
          <w:p w:rsidR="00B42B4E" w:rsidRPr="00F034FB" w:rsidRDefault="00D713C8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wyjaśnić 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na czym polega mikoryzacja substratów stosowanych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warunkach kontrolowanych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potrzebę wapnowania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nawożenia substratów stosowanych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warunkach kontrolowanych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rodzaje różnych typów pojemników stosowanych do produkcji sadzonek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zakrytym systemem korzeniowym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podłoża stosowane do produkcji sadzonek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pojemnikach</w:t>
            </w:r>
          </w:p>
        </w:tc>
        <w:tc>
          <w:tcPr>
            <w:tcW w:w="1203" w:type="dxa"/>
            <w:shd w:val="clear" w:color="auto" w:fill="auto"/>
            <w:noWrap/>
          </w:tcPr>
          <w:p w:rsidR="000B3447" w:rsidRPr="00F034FB" w:rsidRDefault="00B42B4E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B42B4E" w:rsidRPr="00F034FB" w:rsidRDefault="00B42B4E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B42B4E" w:rsidRPr="00F034FB" w:rsidTr="00CC2649">
        <w:trPr>
          <w:trHeight w:val="1535"/>
        </w:trPr>
        <w:tc>
          <w:tcPr>
            <w:tcW w:w="1552" w:type="dxa"/>
            <w:vMerge w:val="restart"/>
            <w:shd w:val="clear" w:color="auto" w:fill="auto"/>
            <w:noWrap/>
            <w:hideMark/>
          </w:tcPr>
          <w:p w:rsidR="00B42B4E" w:rsidRPr="00F034FB" w:rsidRDefault="00B42B4E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Naturalne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sztuczne odnowie</w:t>
            </w:r>
            <w:r w:rsidR="00DA0CFA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nie lasu</w:t>
            </w:r>
          </w:p>
        </w:tc>
        <w:tc>
          <w:tcPr>
            <w:tcW w:w="1692" w:type="dxa"/>
            <w:shd w:val="clear" w:color="auto" w:fill="auto"/>
            <w:hideMark/>
          </w:tcPr>
          <w:p w:rsidR="00B42B4E" w:rsidRPr="00F034FB" w:rsidRDefault="00B42B4E" w:rsidP="00E631E8">
            <w:pPr>
              <w:pStyle w:val="Akapitzlist"/>
              <w:numPr>
                <w:ilvl w:val="0"/>
                <w:numId w:val="262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Odnowienie lasu – wiadomości wstępne</w:t>
            </w:r>
          </w:p>
        </w:tc>
        <w:tc>
          <w:tcPr>
            <w:tcW w:w="846" w:type="dxa"/>
            <w:shd w:val="clear" w:color="auto" w:fill="auto"/>
          </w:tcPr>
          <w:p w:rsidR="00B42B4E" w:rsidRPr="00F034FB" w:rsidRDefault="00B42B4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hideMark/>
          </w:tcPr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odnowienia lasu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rozmnażania roślin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zalety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wady </w:t>
            </w:r>
            <w:r w:rsidR="00E81197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sztucznego 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odnowienia lasu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zalety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wady </w:t>
            </w:r>
            <w:r w:rsidR="00E81197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naturalnego 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odnowienia lasu</w:t>
            </w:r>
          </w:p>
        </w:tc>
        <w:tc>
          <w:tcPr>
            <w:tcW w:w="4392" w:type="dxa"/>
            <w:shd w:val="clear" w:color="auto" w:fill="auto"/>
            <w:noWrap/>
            <w:hideMark/>
          </w:tcPr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rozmnażania roślin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0B3447" w:rsidRPr="00F034FB" w:rsidRDefault="00B42B4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B42B4E" w:rsidRPr="00F034FB" w:rsidRDefault="00B42B4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B42B4E" w:rsidRPr="00F034FB" w:rsidTr="00CC2649">
        <w:trPr>
          <w:trHeight w:val="716"/>
        </w:trPr>
        <w:tc>
          <w:tcPr>
            <w:tcW w:w="1552" w:type="dxa"/>
            <w:vMerge/>
            <w:shd w:val="clear" w:color="auto" w:fill="auto"/>
            <w:noWrap/>
            <w:hideMark/>
          </w:tcPr>
          <w:p w:rsidR="00B42B4E" w:rsidRPr="00F034FB" w:rsidRDefault="00B42B4E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hideMark/>
          </w:tcPr>
          <w:p w:rsidR="00B42B4E" w:rsidRPr="00F034FB" w:rsidRDefault="00B42B4E" w:rsidP="00E631E8">
            <w:pPr>
              <w:pStyle w:val="Akapitzlist"/>
              <w:numPr>
                <w:ilvl w:val="0"/>
                <w:numId w:val="262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Rodzaje samosiewów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odnowienie odroślowe</w:t>
            </w:r>
          </w:p>
        </w:tc>
        <w:tc>
          <w:tcPr>
            <w:tcW w:w="846" w:type="dxa"/>
            <w:shd w:val="clear" w:color="auto" w:fill="auto"/>
          </w:tcPr>
          <w:p w:rsidR="00B42B4E" w:rsidRPr="00F034FB" w:rsidRDefault="00B42B4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  <w:hideMark/>
          </w:tcPr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rodzaje samosiewów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cięcia przygotowawcze, obsie</w:t>
            </w:r>
            <w:r w:rsidR="00BE0F91" w:rsidRPr="00F034FB">
              <w:rPr>
                <w:rFonts w:ascii="Arial" w:hAnsi="Arial" w:cs="Arial"/>
                <w:color w:val="auto"/>
                <w:sz w:val="20"/>
                <w:szCs w:val="20"/>
              </w:rPr>
              <w:t>wne, odsłaniające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BE0F91" w:rsidRPr="00F034FB">
              <w:rPr>
                <w:rFonts w:ascii="Arial" w:hAnsi="Arial" w:cs="Arial"/>
                <w:color w:val="auto"/>
                <w:sz w:val="20"/>
                <w:szCs w:val="20"/>
              </w:rPr>
              <w:t>uprzątające</w:t>
            </w:r>
          </w:p>
        </w:tc>
        <w:tc>
          <w:tcPr>
            <w:tcW w:w="4392" w:type="dxa"/>
            <w:shd w:val="clear" w:color="auto" w:fill="auto"/>
            <w:noWrap/>
            <w:hideMark/>
          </w:tcPr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E81197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odroślowe 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odnowienie lasu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rodzaje samosiewów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0B3447" w:rsidRPr="00F034FB" w:rsidRDefault="00B42B4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B42B4E" w:rsidRPr="00F034FB" w:rsidRDefault="00B42B4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B42B4E" w:rsidRPr="00F034FB" w:rsidTr="00CC2649">
        <w:trPr>
          <w:trHeight w:val="1264"/>
        </w:trPr>
        <w:tc>
          <w:tcPr>
            <w:tcW w:w="1552" w:type="dxa"/>
            <w:vMerge/>
            <w:shd w:val="clear" w:color="auto" w:fill="auto"/>
            <w:noWrap/>
            <w:hideMark/>
          </w:tcPr>
          <w:p w:rsidR="00B42B4E" w:rsidRPr="00F034FB" w:rsidRDefault="00B42B4E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hideMark/>
          </w:tcPr>
          <w:p w:rsidR="00B42B4E" w:rsidRPr="00F034FB" w:rsidRDefault="00B42B4E" w:rsidP="00E631E8">
            <w:pPr>
              <w:pStyle w:val="Akapitzlist"/>
              <w:numPr>
                <w:ilvl w:val="0"/>
                <w:numId w:val="262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Sztuczne odnowienie lasu </w:t>
            </w:r>
            <w:r w:rsidR="00CF4FE1" w:rsidRPr="00F034FB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ogólne zasady prac odnowienio</w:t>
            </w:r>
            <w:r w:rsidR="00DA0CFA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wych</w:t>
            </w:r>
          </w:p>
        </w:tc>
        <w:tc>
          <w:tcPr>
            <w:tcW w:w="846" w:type="dxa"/>
            <w:shd w:val="clear" w:color="auto" w:fill="auto"/>
          </w:tcPr>
          <w:p w:rsidR="00B42B4E" w:rsidRPr="00F034FB" w:rsidRDefault="00B42B4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  <w:hideMark/>
          </w:tcPr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czynności wchodzące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skład </w:t>
            </w:r>
            <w:r w:rsidR="00E81197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sztucznego 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odnowienia lasu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cechy prac odnowieniowych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elementy organizacji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techniki prac odnowieniowych</w:t>
            </w:r>
          </w:p>
        </w:tc>
        <w:tc>
          <w:tcPr>
            <w:tcW w:w="4392" w:type="dxa"/>
            <w:shd w:val="clear" w:color="auto" w:fill="auto"/>
            <w:noWrap/>
            <w:hideMark/>
          </w:tcPr>
          <w:p w:rsidR="00B42B4E" w:rsidRPr="00F034FB" w:rsidRDefault="00B42B4E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porówn</w:t>
            </w:r>
            <w:r w:rsidR="0066266F" w:rsidRPr="00F034FB">
              <w:rPr>
                <w:rFonts w:ascii="Arial" w:hAnsi="Arial" w:cs="Arial"/>
                <w:color w:val="auto"/>
                <w:sz w:val="20"/>
                <w:szCs w:val="20"/>
              </w:rPr>
              <w:t>ać</w:t>
            </w:r>
            <w:r w:rsidR="00295E36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odnowienie siewem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sadzeniem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0B3447" w:rsidRPr="00F034FB" w:rsidRDefault="00B42B4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B42B4E" w:rsidRPr="00F034FB" w:rsidRDefault="00B42B4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B42B4E" w:rsidRPr="00F034FB" w:rsidTr="00CC2649">
        <w:trPr>
          <w:trHeight w:val="1269"/>
        </w:trPr>
        <w:tc>
          <w:tcPr>
            <w:tcW w:w="1552" w:type="dxa"/>
            <w:vMerge/>
            <w:shd w:val="clear" w:color="auto" w:fill="auto"/>
            <w:noWrap/>
            <w:hideMark/>
          </w:tcPr>
          <w:p w:rsidR="00B42B4E" w:rsidRPr="00F034FB" w:rsidRDefault="00B42B4E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hideMark/>
          </w:tcPr>
          <w:p w:rsidR="00B42B4E" w:rsidRPr="00F034FB" w:rsidRDefault="00B42B4E" w:rsidP="00E631E8">
            <w:pPr>
              <w:pStyle w:val="Akapitzlist"/>
              <w:numPr>
                <w:ilvl w:val="0"/>
                <w:numId w:val="262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Przygotowa</w:t>
            </w:r>
            <w:r w:rsidR="00DA0CFA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nie gleby do odnowienia lasu. Zabiegi melioracyjne</w:t>
            </w:r>
          </w:p>
        </w:tc>
        <w:tc>
          <w:tcPr>
            <w:tcW w:w="846" w:type="dxa"/>
            <w:shd w:val="clear" w:color="auto" w:fill="auto"/>
          </w:tcPr>
          <w:p w:rsidR="00B42B4E" w:rsidRPr="00F034FB" w:rsidRDefault="00B42B4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  <w:hideMark/>
          </w:tcPr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zadania wchodzące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skład przygotowania gleby pod odnowienia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zabiegi melioracyjne poprawiające stan siedliska</w:t>
            </w:r>
          </w:p>
        </w:tc>
        <w:tc>
          <w:tcPr>
            <w:tcW w:w="4392" w:type="dxa"/>
            <w:shd w:val="clear" w:color="auto" w:fill="auto"/>
            <w:noWrap/>
            <w:hideMark/>
          </w:tcPr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zadania wchodzące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skład przygotowania gleby pod odnowienia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zabiegi melioracyjne poprawiające stan siedliska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0B3447" w:rsidRPr="00F034FB" w:rsidRDefault="00B42B4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B42B4E" w:rsidRPr="00F034FB" w:rsidRDefault="00B42B4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B42B4E" w:rsidRPr="00F034FB" w:rsidTr="00CC2649">
        <w:trPr>
          <w:trHeight w:val="1401"/>
        </w:trPr>
        <w:tc>
          <w:tcPr>
            <w:tcW w:w="1552" w:type="dxa"/>
            <w:vMerge/>
            <w:shd w:val="clear" w:color="auto" w:fill="auto"/>
            <w:noWrap/>
            <w:hideMark/>
          </w:tcPr>
          <w:p w:rsidR="00B42B4E" w:rsidRPr="00F034FB" w:rsidRDefault="00B42B4E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hideMark/>
          </w:tcPr>
          <w:p w:rsidR="00B42B4E" w:rsidRPr="00F034FB" w:rsidRDefault="00B42B4E" w:rsidP="00E631E8">
            <w:pPr>
              <w:pStyle w:val="Akapitzlist"/>
              <w:numPr>
                <w:ilvl w:val="0"/>
                <w:numId w:val="262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Sposoby przygotowa</w:t>
            </w:r>
            <w:r w:rsidR="00DA0CFA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nia gleby</w:t>
            </w:r>
          </w:p>
        </w:tc>
        <w:tc>
          <w:tcPr>
            <w:tcW w:w="846" w:type="dxa"/>
            <w:shd w:val="clear" w:color="auto" w:fill="auto"/>
          </w:tcPr>
          <w:p w:rsidR="00B42B4E" w:rsidRPr="00F034FB" w:rsidRDefault="00B42B4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  <w:hideMark/>
          </w:tcPr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ręczne sposoby przygotow</w:t>
            </w:r>
            <w:r w:rsidR="00E81197" w:rsidRPr="00F034FB">
              <w:rPr>
                <w:rFonts w:ascii="Arial" w:hAnsi="Arial" w:cs="Arial"/>
                <w:color w:val="auto"/>
                <w:sz w:val="20"/>
                <w:szCs w:val="20"/>
              </w:rPr>
              <w:t>ania gleby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E81197" w:rsidRPr="00F034FB">
              <w:rPr>
                <w:rFonts w:ascii="Arial" w:hAnsi="Arial" w:cs="Arial"/>
                <w:color w:val="auto"/>
                <w:sz w:val="20"/>
                <w:szCs w:val="20"/>
              </w:rPr>
              <w:t>warunkach typowych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mechaniczne sposoby przygotow</w:t>
            </w:r>
            <w:r w:rsidR="00E81197" w:rsidRPr="00F034FB">
              <w:rPr>
                <w:rFonts w:ascii="Arial" w:hAnsi="Arial" w:cs="Arial"/>
                <w:color w:val="auto"/>
                <w:sz w:val="20"/>
                <w:szCs w:val="20"/>
              </w:rPr>
              <w:t>ania gleby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E81197" w:rsidRPr="00F034FB">
              <w:rPr>
                <w:rFonts w:ascii="Arial" w:hAnsi="Arial" w:cs="Arial"/>
                <w:color w:val="auto"/>
                <w:sz w:val="20"/>
                <w:szCs w:val="20"/>
              </w:rPr>
              <w:t>warunkach typowych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ręczne sposoby przygotow</w:t>
            </w:r>
            <w:r w:rsidR="00E81197" w:rsidRPr="00F034FB">
              <w:rPr>
                <w:rFonts w:ascii="Arial" w:hAnsi="Arial" w:cs="Arial"/>
                <w:color w:val="auto"/>
                <w:sz w:val="20"/>
                <w:szCs w:val="20"/>
              </w:rPr>
              <w:t>ania gleby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E81197" w:rsidRPr="00F034FB">
              <w:rPr>
                <w:rFonts w:ascii="Arial" w:hAnsi="Arial" w:cs="Arial"/>
                <w:color w:val="auto"/>
                <w:sz w:val="20"/>
                <w:szCs w:val="20"/>
              </w:rPr>
              <w:t>warunkach typowych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mechaniczne sposoby przygotow</w:t>
            </w:r>
            <w:r w:rsidR="00E81197" w:rsidRPr="00F034FB">
              <w:rPr>
                <w:rFonts w:ascii="Arial" w:hAnsi="Arial" w:cs="Arial"/>
                <w:color w:val="auto"/>
                <w:sz w:val="20"/>
                <w:szCs w:val="20"/>
              </w:rPr>
              <w:t>ania gleby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E81197" w:rsidRPr="00F034FB">
              <w:rPr>
                <w:rFonts w:ascii="Arial" w:hAnsi="Arial" w:cs="Arial"/>
                <w:color w:val="auto"/>
                <w:sz w:val="20"/>
                <w:szCs w:val="20"/>
              </w:rPr>
              <w:t>warunkach typowych</w:t>
            </w:r>
          </w:p>
        </w:tc>
        <w:tc>
          <w:tcPr>
            <w:tcW w:w="4392" w:type="dxa"/>
            <w:shd w:val="clear" w:color="auto" w:fill="auto"/>
            <w:noWrap/>
            <w:hideMark/>
          </w:tcPr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specjalne przyg</w:t>
            </w:r>
            <w:r w:rsidR="00E81197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otowanie gleby </w:t>
            </w:r>
            <w:r w:rsidR="00152A69" w:rsidRPr="00F034FB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E81197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152A6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E81197" w:rsidRPr="00F034FB">
              <w:rPr>
                <w:rFonts w:ascii="Arial" w:hAnsi="Arial" w:cs="Arial"/>
                <w:color w:val="auto"/>
                <w:sz w:val="20"/>
                <w:szCs w:val="20"/>
              </w:rPr>
              <w:t>sposoby ręczne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specjalne przygotowanie gleby – sposoby mechaniczne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0B3447" w:rsidRPr="00F034FB" w:rsidRDefault="00B42B4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B42B4E" w:rsidRPr="00F034FB" w:rsidRDefault="00B42B4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B42B4E" w:rsidRPr="00F034FB" w:rsidTr="00CC2649">
        <w:trPr>
          <w:trHeight w:val="1834"/>
        </w:trPr>
        <w:tc>
          <w:tcPr>
            <w:tcW w:w="1552" w:type="dxa"/>
            <w:vMerge/>
            <w:shd w:val="clear" w:color="auto" w:fill="auto"/>
            <w:noWrap/>
            <w:hideMark/>
          </w:tcPr>
          <w:p w:rsidR="00B42B4E" w:rsidRPr="00F034FB" w:rsidRDefault="00B42B4E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hideMark/>
          </w:tcPr>
          <w:p w:rsidR="00B42B4E" w:rsidRPr="00F034FB" w:rsidRDefault="00B42B4E" w:rsidP="00E631E8">
            <w:pPr>
              <w:pStyle w:val="Akapitzlist"/>
              <w:numPr>
                <w:ilvl w:val="0"/>
                <w:numId w:val="262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Odnowienie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zalesienie siewem</w:t>
            </w:r>
          </w:p>
        </w:tc>
        <w:tc>
          <w:tcPr>
            <w:tcW w:w="846" w:type="dxa"/>
            <w:shd w:val="clear" w:color="auto" w:fill="auto"/>
          </w:tcPr>
          <w:p w:rsidR="00B42B4E" w:rsidRPr="00F034FB" w:rsidRDefault="00B42B4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  <w:hideMark/>
          </w:tcPr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powierzchnie nienadające się do odnowień przez siew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rodzaje siewów stosowanych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odnowieniach</w:t>
            </w:r>
          </w:p>
        </w:tc>
        <w:tc>
          <w:tcPr>
            <w:tcW w:w="4392" w:type="dxa"/>
            <w:shd w:val="clear" w:color="auto" w:fill="auto"/>
            <w:noWrap/>
            <w:hideMark/>
          </w:tcPr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powierzchnie nienadające się do odnowień przez siew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rodzaje siewów stosowanych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odnowieniach</w:t>
            </w:r>
          </w:p>
          <w:p w:rsidR="00B42B4E" w:rsidRPr="00F034FB" w:rsidRDefault="00F8096C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odczytać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dokumentacji zapotrzebowanie nasion przy poszczególnych sposobach odnowienia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0B3447" w:rsidRPr="00F034FB" w:rsidRDefault="00B42B4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  <w:r w:rsidR="009A4076" w:rsidRPr="00F034F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</w:p>
          <w:p w:rsidR="00B42B4E" w:rsidRPr="00F034FB" w:rsidRDefault="00B42B4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B42B4E" w:rsidRPr="00F034FB" w:rsidTr="00CC2649">
        <w:trPr>
          <w:trHeight w:val="2295"/>
        </w:trPr>
        <w:tc>
          <w:tcPr>
            <w:tcW w:w="1552" w:type="dxa"/>
            <w:vMerge/>
            <w:shd w:val="clear" w:color="auto" w:fill="auto"/>
            <w:noWrap/>
            <w:hideMark/>
          </w:tcPr>
          <w:p w:rsidR="00B42B4E" w:rsidRPr="00F034FB" w:rsidRDefault="00B42B4E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hideMark/>
          </w:tcPr>
          <w:p w:rsidR="00B42B4E" w:rsidRPr="00F034FB" w:rsidRDefault="00B42B4E" w:rsidP="00E631E8">
            <w:pPr>
              <w:pStyle w:val="Akapitzlist"/>
              <w:numPr>
                <w:ilvl w:val="0"/>
                <w:numId w:val="262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Technika, terminy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sposoby sadzenia</w:t>
            </w:r>
          </w:p>
        </w:tc>
        <w:tc>
          <w:tcPr>
            <w:tcW w:w="846" w:type="dxa"/>
            <w:shd w:val="clear" w:color="auto" w:fill="auto"/>
          </w:tcPr>
          <w:p w:rsidR="00B42B4E" w:rsidRPr="00F034FB" w:rsidRDefault="00B42B4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  <w:hideMark/>
          </w:tcPr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transport sadzonek ze szkółki do miejsc sadzenia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sadzenia poszczególnych gatunków</w:t>
            </w:r>
          </w:p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skład gatunkowy zakładanej uprawy</w:t>
            </w:r>
          </w:p>
          <w:p w:rsidR="00B42B4E" w:rsidRPr="00F034FB" w:rsidRDefault="00EE34FD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dobrać 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gatunki drzew do planowanej uprawy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formy zmieszania drzew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uprawie</w:t>
            </w:r>
          </w:p>
          <w:p w:rsidR="00B42B4E" w:rsidRPr="00F034FB" w:rsidRDefault="00EE34FD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podać 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orientacyjną liczbę sadzonek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odnowieniach sztucznych</w:t>
            </w:r>
          </w:p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 więźby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zalety więźby regularnej</w:t>
            </w:r>
          </w:p>
          <w:p w:rsidR="00B42B4E" w:rsidRPr="00F034FB" w:rsidRDefault="005138EF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obliczyć 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zapotrzebowanie na sadzonki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C47AA7" w:rsidRPr="00F034FB">
              <w:rPr>
                <w:rFonts w:ascii="Arial" w:hAnsi="Arial" w:cs="Arial"/>
                <w:color w:val="auto"/>
                <w:sz w:val="20"/>
                <w:szCs w:val="20"/>
              </w:rPr>
              <w:t>więźbie prostokątnej</w:t>
            </w:r>
          </w:p>
          <w:p w:rsidR="00B42B4E" w:rsidRPr="00F034FB" w:rsidRDefault="00F8096C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odczytać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Zasad Hodowli Lasu typy dr</w:t>
            </w:r>
            <w:r w:rsidR="00E81197" w:rsidRPr="00F034FB">
              <w:rPr>
                <w:rFonts w:ascii="Arial" w:hAnsi="Arial" w:cs="Arial"/>
                <w:color w:val="auto"/>
                <w:sz w:val="20"/>
                <w:szCs w:val="20"/>
              </w:rPr>
              <w:t>zewostanów dla różnych siedlisk</w:t>
            </w:r>
          </w:p>
        </w:tc>
        <w:tc>
          <w:tcPr>
            <w:tcW w:w="4392" w:type="dxa"/>
            <w:shd w:val="clear" w:color="auto" w:fill="auto"/>
            <w:noWrap/>
            <w:hideMark/>
          </w:tcPr>
          <w:p w:rsidR="00B42B4E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pory sadzenia poszczególnych gatunków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gatunki drzew pod względem ich roli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uprawie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w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późniejszym drzewostanie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formy zmieszania drzew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uprawie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rodzaje więźb stosowanych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odnowieniach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9A4076" w:rsidRPr="00F034FB" w:rsidRDefault="009A4076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  <w:p w:rsidR="00B42B4E" w:rsidRPr="00F034FB" w:rsidRDefault="009A4076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B42B4E" w:rsidRPr="00F034FB" w:rsidTr="00CC2649">
        <w:trPr>
          <w:trHeight w:val="1376"/>
        </w:trPr>
        <w:tc>
          <w:tcPr>
            <w:tcW w:w="1552" w:type="dxa"/>
            <w:vMerge/>
            <w:shd w:val="clear" w:color="auto" w:fill="auto"/>
            <w:noWrap/>
            <w:hideMark/>
          </w:tcPr>
          <w:p w:rsidR="00B42B4E" w:rsidRPr="00F034FB" w:rsidRDefault="00B42B4E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hideMark/>
          </w:tcPr>
          <w:p w:rsidR="00B42B4E" w:rsidRPr="00F034FB" w:rsidRDefault="00B42B4E" w:rsidP="00E631E8">
            <w:pPr>
              <w:pStyle w:val="Akapitzlist"/>
              <w:numPr>
                <w:ilvl w:val="0"/>
                <w:numId w:val="262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Sposoby przebudowy drzewosta</w:t>
            </w:r>
            <w:r w:rsidR="00DA0CFA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nów</w:t>
            </w:r>
          </w:p>
        </w:tc>
        <w:tc>
          <w:tcPr>
            <w:tcW w:w="846" w:type="dxa"/>
            <w:shd w:val="clear" w:color="auto" w:fill="auto"/>
          </w:tcPr>
          <w:p w:rsidR="00B42B4E" w:rsidRPr="00F034FB" w:rsidRDefault="00B42B4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  <w:hideMark/>
          </w:tcPr>
          <w:p w:rsidR="00B42B4E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przyczyny przebudowy drzewostanów</w:t>
            </w:r>
          </w:p>
          <w:p w:rsidR="00B42B4E" w:rsidRPr="00F034FB" w:rsidRDefault="008656F2" w:rsidP="002B70FD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sposób przebudowy drzewostanu rębnią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2B70FD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i IIIa</w:t>
            </w:r>
          </w:p>
        </w:tc>
        <w:tc>
          <w:tcPr>
            <w:tcW w:w="4392" w:type="dxa"/>
            <w:shd w:val="clear" w:color="auto" w:fill="auto"/>
            <w:noWrap/>
            <w:hideMark/>
          </w:tcPr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kategorie drzewostanów przeznaczonych do przebudowy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sposób przebudowy drzewostanu rębnią IId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IVd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sposób przebudowy drzewost</w:t>
            </w:r>
            <w:r w:rsidR="00E81197" w:rsidRPr="00F034FB">
              <w:rPr>
                <w:rFonts w:ascii="Arial" w:hAnsi="Arial" w:cs="Arial"/>
                <w:color w:val="auto"/>
                <w:sz w:val="20"/>
                <w:szCs w:val="20"/>
              </w:rPr>
              <w:t>anu trzebieżą przekształceniową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9A4076" w:rsidRPr="00F034FB" w:rsidRDefault="009A4076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  <w:p w:rsidR="00B42B4E" w:rsidRPr="00F034FB" w:rsidRDefault="009A4076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B42B4E" w:rsidRPr="00F034FB" w:rsidTr="00CC2649">
        <w:trPr>
          <w:trHeight w:val="127"/>
        </w:trPr>
        <w:tc>
          <w:tcPr>
            <w:tcW w:w="1552" w:type="dxa"/>
            <w:vMerge/>
            <w:shd w:val="clear" w:color="auto" w:fill="auto"/>
            <w:noWrap/>
            <w:hideMark/>
          </w:tcPr>
          <w:p w:rsidR="00B42B4E" w:rsidRPr="00F034FB" w:rsidRDefault="00B42B4E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hideMark/>
          </w:tcPr>
          <w:p w:rsidR="00B42B4E" w:rsidRPr="00F034FB" w:rsidRDefault="00B42B4E" w:rsidP="00E631E8">
            <w:pPr>
              <w:pStyle w:val="Akapitzlist"/>
              <w:numPr>
                <w:ilvl w:val="0"/>
                <w:numId w:val="262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Ocena udatności upraw</w:t>
            </w:r>
          </w:p>
        </w:tc>
        <w:tc>
          <w:tcPr>
            <w:tcW w:w="846" w:type="dxa"/>
            <w:shd w:val="clear" w:color="auto" w:fill="auto"/>
          </w:tcPr>
          <w:p w:rsidR="00B42B4E" w:rsidRPr="00F034FB" w:rsidRDefault="00B42B4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  <w:hideMark/>
          </w:tcPr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 udatności uprawy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kryteria kwalifikacyjne oceny udatności upraw zakładanych sztucznie</w:t>
            </w:r>
          </w:p>
          <w:p w:rsidR="00B42B4E" w:rsidRPr="00F034FB" w:rsidRDefault="005138EF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dokonać</w:t>
            </w:r>
            <w:r w:rsidR="00680393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oceny udatności upraw</w:t>
            </w:r>
          </w:p>
        </w:tc>
        <w:tc>
          <w:tcPr>
            <w:tcW w:w="4392" w:type="dxa"/>
            <w:shd w:val="clear" w:color="auto" w:fill="auto"/>
            <w:noWrap/>
            <w:hideMark/>
          </w:tcPr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warunki pełnej udatności upraw</w:t>
            </w:r>
          </w:p>
          <w:p w:rsidR="00B42B4E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przyczyny nieudatności upraw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9A4076" w:rsidRPr="00F034FB" w:rsidRDefault="009A4076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  <w:p w:rsidR="00B42B4E" w:rsidRPr="00F034FB" w:rsidRDefault="009A4076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B42B4E" w:rsidRPr="00F034FB" w:rsidTr="00CC2649">
        <w:trPr>
          <w:trHeight w:val="1559"/>
        </w:trPr>
        <w:tc>
          <w:tcPr>
            <w:tcW w:w="1552" w:type="dxa"/>
            <w:vMerge/>
            <w:shd w:val="clear" w:color="auto" w:fill="auto"/>
            <w:noWrap/>
            <w:hideMark/>
          </w:tcPr>
          <w:p w:rsidR="00B42B4E" w:rsidRPr="00F034FB" w:rsidRDefault="00B42B4E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hideMark/>
          </w:tcPr>
          <w:p w:rsidR="00B42B4E" w:rsidRPr="00F034FB" w:rsidRDefault="00B42B4E" w:rsidP="00E631E8">
            <w:pPr>
              <w:pStyle w:val="Akapitzlist"/>
              <w:numPr>
                <w:ilvl w:val="0"/>
                <w:numId w:val="262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Poprawki, uzupełnienia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dolesienia</w:t>
            </w:r>
          </w:p>
        </w:tc>
        <w:tc>
          <w:tcPr>
            <w:tcW w:w="846" w:type="dxa"/>
            <w:shd w:val="clear" w:color="auto" w:fill="auto"/>
          </w:tcPr>
          <w:p w:rsidR="00B42B4E" w:rsidRPr="00F034FB" w:rsidRDefault="00B42B4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  <w:hideMark/>
          </w:tcPr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pojęcia: poprawek, uzupełnień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dolesień</w:t>
            </w:r>
          </w:p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 powierzchni zredukowanej niezbędnej do wykonania poprawek, uzupełnień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dolesień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kryteria wykonania poprawek</w:t>
            </w:r>
            <w:r w:rsidR="00027E91" w:rsidRPr="00F034F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uzupełnień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dolesień</w:t>
            </w:r>
          </w:p>
        </w:tc>
        <w:tc>
          <w:tcPr>
            <w:tcW w:w="4392" w:type="dxa"/>
            <w:shd w:val="clear" w:color="auto" w:fill="auto"/>
            <w:noWrap/>
            <w:hideMark/>
          </w:tcPr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kryteria wykonania</w:t>
            </w:r>
            <w:r w:rsidR="00FC5C53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poprawek, uzupełnień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dolesień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sposób oraz porę wykonania poprawek, uzupełnień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dolesień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0B3447" w:rsidRPr="00F034FB" w:rsidRDefault="00B42B4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  <w:p w:rsidR="00B42B4E" w:rsidRPr="00F034FB" w:rsidRDefault="00B42B4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B42B4E" w:rsidRPr="00F034FB" w:rsidTr="00F74DC7">
        <w:trPr>
          <w:trHeight w:val="1059"/>
        </w:trPr>
        <w:tc>
          <w:tcPr>
            <w:tcW w:w="1552" w:type="dxa"/>
            <w:vMerge/>
            <w:shd w:val="clear" w:color="auto" w:fill="auto"/>
            <w:noWrap/>
          </w:tcPr>
          <w:p w:rsidR="00B42B4E" w:rsidRPr="00F034FB" w:rsidRDefault="00B42B4E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B42B4E" w:rsidRPr="00F034FB" w:rsidRDefault="00B42B4E" w:rsidP="00E631E8">
            <w:pPr>
              <w:pStyle w:val="Akapitzlist"/>
              <w:numPr>
                <w:ilvl w:val="0"/>
                <w:numId w:val="262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Zalesienia</w:t>
            </w:r>
          </w:p>
        </w:tc>
        <w:tc>
          <w:tcPr>
            <w:tcW w:w="846" w:type="dxa"/>
            <w:shd w:val="clear" w:color="auto" w:fill="auto"/>
          </w:tcPr>
          <w:p w:rsidR="00B42B4E" w:rsidRPr="00F034FB" w:rsidRDefault="00B42B4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</w:tcPr>
          <w:p w:rsidR="00B42B4E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 zalesienia</w:t>
            </w:r>
          </w:p>
        </w:tc>
        <w:tc>
          <w:tcPr>
            <w:tcW w:w="4392" w:type="dxa"/>
            <w:shd w:val="clear" w:color="auto" w:fill="auto"/>
            <w:noWrap/>
          </w:tcPr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kwalifikowanie gruntów do zalesień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sposób wykonywania zalesień</w:t>
            </w:r>
          </w:p>
          <w:p w:rsidR="00B42B4E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składy gatunkowe zalesień na poszczególnych typach siedliskowych lasu</w:t>
            </w:r>
          </w:p>
        </w:tc>
        <w:tc>
          <w:tcPr>
            <w:tcW w:w="1203" w:type="dxa"/>
            <w:shd w:val="clear" w:color="auto" w:fill="auto"/>
            <w:noWrap/>
          </w:tcPr>
          <w:p w:rsidR="000B3447" w:rsidRPr="00F034FB" w:rsidRDefault="00B42B4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  <w:p w:rsidR="00B42B4E" w:rsidRPr="00F034FB" w:rsidRDefault="00B42B4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B42B4E" w:rsidRPr="00F034FB" w:rsidTr="00F74DC7">
        <w:trPr>
          <w:trHeight w:val="1125"/>
        </w:trPr>
        <w:tc>
          <w:tcPr>
            <w:tcW w:w="1552" w:type="dxa"/>
            <w:vMerge/>
            <w:shd w:val="clear" w:color="auto" w:fill="auto"/>
            <w:noWrap/>
          </w:tcPr>
          <w:p w:rsidR="00B42B4E" w:rsidRPr="00F034FB" w:rsidRDefault="00B42B4E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B42B4E" w:rsidRPr="00F034FB" w:rsidRDefault="00BE0F91" w:rsidP="00E631E8">
            <w:pPr>
              <w:pStyle w:val="Akapitzlist"/>
              <w:numPr>
                <w:ilvl w:val="0"/>
                <w:numId w:val="262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Zakładanie upraw mieszanych</w:t>
            </w:r>
          </w:p>
        </w:tc>
        <w:tc>
          <w:tcPr>
            <w:tcW w:w="846" w:type="dxa"/>
            <w:shd w:val="clear" w:color="auto" w:fill="auto"/>
          </w:tcPr>
          <w:p w:rsidR="00B42B4E" w:rsidRPr="00F034FB" w:rsidRDefault="00B42B4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</w:tcPr>
          <w:p w:rsidR="00B42B4E" w:rsidRPr="00F034FB" w:rsidRDefault="00B42B4E" w:rsidP="00E631E8">
            <w:pPr>
              <w:ind w:left="-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  <w:noWrap/>
          </w:tcPr>
          <w:p w:rsidR="00B42B4E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potrzebę zakładania upraw mieszanych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zalety drzewostanów mieszanych</w:t>
            </w:r>
          </w:p>
          <w:p w:rsidR="00B42B4E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rodzaje domieszek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B42B4E" w:rsidRPr="00F034FB">
              <w:rPr>
                <w:rFonts w:ascii="Arial" w:hAnsi="Arial" w:cs="Arial"/>
                <w:color w:val="auto"/>
                <w:sz w:val="20"/>
                <w:szCs w:val="20"/>
              </w:rPr>
              <w:t>drzewostanach mieszanych</w:t>
            </w:r>
          </w:p>
        </w:tc>
        <w:tc>
          <w:tcPr>
            <w:tcW w:w="1203" w:type="dxa"/>
            <w:shd w:val="clear" w:color="auto" w:fill="auto"/>
            <w:noWrap/>
          </w:tcPr>
          <w:p w:rsidR="00B42B4E" w:rsidRPr="00F034FB" w:rsidRDefault="00B42B4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 sem. I</w:t>
            </w:r>
          </w:p>
        </w:tc>
      </w:tr>
      <w:tr w:rsidR="00CC4A82" w:rsidRPr="00F034FB" w:rsidTr="00F74DC7">
        <w:trPr>
          <w:trHeight w:val="1545"/>
        </w:trPr>
        <w:tc>
          <w:tcPr>
            <w:tcW w:w="1552" w:type="dxa"/>
            <w:vMerge w:val="restart"/>
            <w:shd w:val="clear" w:color="auto" w:fill="auto"/>
            <w:noWrap/>
            <w:hideMark/>
          </w:tcPr>
          <w:p w:rsidR="002B5869" w:rsidRPr="00F034FB" w:rsidRDefault="002B5869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Nasiennic</w:t>
            </w:r>
            <w:r w:rsidR="00DA0CFA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two leśne</w:t>
            </w:r>
          </w:p>
        </w:tc>
        <w:tc>
          <w:tcPr>
            <w:tcW w:w="1692" w:type="dxa"/>
            <w:shd w:val="clear" w:color="auto" w:fill="auto"/>
          </w:tcPr>
          <w:p w:rsidR="002B5869" w:rsidRPr="00F034FB" w:rsidRDefault="002B5869" w:rsidP="00E631E8">
            <w:pPr>
              <w:pStyle w:val="Akapitzlist"/>
              <w:numPr>
                <w:ilvl w:val="0"/>
                <w:numId w:val="263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Pozyskiwanie nasion drzew leśnych</w:t>
            </w:r>
          </w:p>
        </w:tc>
        <w:tc>
          <w:tcPr>
            <w:tcW w:w="846" w:type="dxa"/>
            <w:shd w:val="clear" w:color="auto" w:fill="auto"/>
          </w:tcPr>
          <w:p w:rsidR="002B5869" w:rsidRPr="00F034FB" w:rsidRDefault="002B5869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</w:tcPr>
          <w:p w:rsidR="002B5869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 Regionalizacji nasiennej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>Regionu pochodzenia</w:t>
            </w:r>
          </w:p>
          <w:p w:rsidR="002B5869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gatunki drzew leśnych objętych Regionalizacją nasienną</w:t>
            </w:r>
          </w:p>
          <w:p w:rsidR="002B5869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czynniki wpływające na kwitnienie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>owocowanie drzew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>drzewostanów.</w:t>
            </w:r>
          </w:p>
          <w:p w:rsidR="002B5869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terminy owocowania głównych gatunków lasotwórczych</w:t>
            </w:r>
          </w:p>
          <w:p w:rsidR="002B5869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podstawowe metody regulacji kwitnienia drzew leśnych</w:t>
            </w:r>
          </w:p>
          <w:p w:rsidR="002B5869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C1217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>sposoby przewidywania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C47AA7" w:rsidRPr="00F034FB">
              <w:rPr>
                <w:rFonts w:ascii="Arial" w:hAnsi="Arial" w:cs="Arial"/>
                <w:color w:val="auto"/>
                <w:sz w:val="20"/>
                <w:szCs w:val="20"/>
              </w:rPr>
              <w:t>określania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urodzaju nasion</w:t>
            </w:r>
          </w:p>
          <w:p w:rsidR="002B5869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pory dojrzewania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>terminy zbioru owoców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>nasion podstawowych gatunków lasotwórczych</w:t>
            </w:r>
          </w:p>
          <w:p w:rsidR="002B5869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grupy nasion ze względu na łatwość kiełkowania</w:t>
            </w:r>
          </w:p>
          <w:p w:rsidR="002B5869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stadia dojrzewania nasion</w:t>
            </w:r>
          </w:p>
          <w:p w:rsidR="002B5869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pojęcia oporności kiełkowania, 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przelegiwania nasion oraz letargu</w:t>
            </w:r>
          </w:p>
          <w:p w:rsidR="002B5869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przydatność nasion do wysiewu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>zależności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o 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>stadia ich dojrzałości</w:t>
            </w:r>
          </w:p>
          <w:p w:rsidR="002B5869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zbioru nasion</w:t>
            </w:r>
          </w:p>
          <w:p w:rsidR="002B5869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wyłuszczania nasion drzew iglastych</w:t>
            </w:r>
          </w:p>
        </w:tc>
        <w:tc>
          <w:tcPr>
            <w:tcW w:w="4392" w:type="dxa"/>
            <w:shd w:val="clear" w:color="auto" w:fill="auto"/>
            <w:noWrap/>
          </w:tcPr>
          <w:p w:rsidR="002B5869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określić 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>cel wprowadzenia Regionalizacji nasiennej</w:t>
            </w:r>
          </w:p>
          <w:p w:rsidR="002B5869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czynniki wpływające na kwitnienie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>owocowanie drzew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>drzewostanów.</w:t>
            </w:r>
          </w:p>
          <w:p w:rsidR="002B5869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lata nasienne głównych gatunków lasotwórczych</w:t>
            </w:r>
          </w:p>
          <w:p w:rsidR="002B5869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podstawowe metody regulacji kwitnienia drzew leśnych</w:t>
            </w:r>
          </w:p>
          <w:p w:rsidR="002B5869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stadia dojrzewania nasion</w:t>
            </w:r>
          </w:p>
          <w:p w:rsidR="002B5869" w:rsidRPr="00F034FB" w:rsidRDefault="005138EF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znać 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>organizację zbioru nasion</w:t>
            </w:r>
          </w:p>
          <w:p w:rsidR="002B5869" w:rsidRPr="00F034FB" w:rsidRDefault="005138EF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znać 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przepisy </w:t>
            </w:r>
            <w:r w:rsidR="00A148D5" w:rsidRPr="00F034FB">
              <w:rPr>
                <w:rFonts w:ascii="Arial" w:hAnsi="Arial" w:cs="Arial"/>
                <w:sz w:val="20"/>
                <w:szCs w:val="20"/>
              </w:rPr>
              <w:t>bhp</w:t>
            </w:r>
            <w:r w:rsidR="00A148D5" w:rsidRPr="00F034FB" w:rsidDel="00A148D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>podczas zbioru nasion</w:t>
            </w:r>
          </w:p>
          <w:p w:rsidR="002B5869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wydobywania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>owocni nasion drzew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>krzewów liściastych</w:t>
            </w:r>
          </w:p>
          <w:p w:rsidR="002B5869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biologiczne podstawy przechowywania nasion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2B5869" w:rsidRPr="00F034FB" w:rsidRDefault="002B5869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 sem. II</w:t>
            </w:r>
          </w:p>
        </w:tc>
      </w:tr>
      <w:tr w:rsidR="00CC4A82" w:rsidRPr="00F034FB" w:rsidTr="00F74DC7">
        <w:trPr>
          <w:trHeight w:val="2758"/>
        </w:trPr>
        <w:tc>
          <w:tcPr>
            <w:tcW w:w="1552" w:type="dxa"/>
            <w:vMerge/>
            <w:shd w:val="clear" w:color="auto" w:fill="auto"/>
            <w:noWrap/>
          </w:tcPr>
          <w:p w:rsidR="002B5869" w:rsidRPr="00F034FB" w:rsidRDefault="002B5869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2B5869" w:rsidRPr="00F034FB" w:rsidRDefault="002B5869" w:rsidP="00E631E8">
            <w:pPr>
              <w:pStyle w:val="Akapitzlist"/>
              <w:numPr>
                <w:ilvl w:val="0"/>
                <w:numId w:val="263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Przechowy</w:t>
            </w:r>
            <w:r w:rsidR="00DA0CFA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wanie nasion</w:t>
            </w:r>
          </w:p>
        </w:tc>
        <w:tc>
          <w:tcPr>
            <w:tcW w:w="846" w:type="dxa"/>
            <w:shd w:val="clear" w:color="auto" w:fill="auto"/>
          </w:tcPr>
          <w:p w:rsidR="002B5869" w:rsidRPr="00F034FB" w:rsidRDefault="002B5869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</w:tcPr>
          <w:p w:rsidR="002B5869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przechowywania nasion na potrzeby bieżące</w:t>
            </w:r>
          </w:p>
          <w:p w:rsidR="002B5869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przysposabiania nasion do wysiewu</w:t>
            </w:r>
          </w:p>
          <w:p w:rsidR="002B5869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przedsiewne przygotowanie nasion do wysiewu</w:t>
            </w:r>
          </w:p>
          <w:p w:rsidR="002B5869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cele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>rodzaje oceny nasion</w:t>
            </w:r>
          </w:p>
        </w:tc>
        <w:tc>
          <w:tcPr>
            <w:tcW w:w="4392" w:type="dxa"/>
            <w:shd w:val="clear" w:color="auto" w:fill="auto"/>
            <w:noWrap/>
          </w:tcPr>
          <w:p w:rsidR="002B5869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długookresowego przechowywania nasion</w:t>
            </w:r>
          </w:p>
          <w:p w:rsidR="002B5869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przysposabiania nasion do wysiewu</w:t>
            </w:r>
          </w:p>
          <w:p w:rsidR="002B5869" w:rsidRPr="00F034FB" w:rsidRDefault="005138EF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znać 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>zasady transportu nasion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>szyszek</w:t>
            </w:r>
          </w:p>
          <w:p w:rsidR="002B5869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rodzaje oceny nasion</w:t>
            </w:r>
          </w:p>
          <w:p w:rsidR="002B5869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>rodzaje próbek nasion wysyłanych do oceny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>ich wielkości</w:t>
            </w:r>
          </w:p>
          <w:p w:rsidR="002B5869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ocenę nasion na podstawie kiełkowania</w:t>
            </w:r>
          </w:p>
          <w:p w:rsidR="002B5869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2B5869" w:rsidRPr="00F034FB">
              <w:rPr>
                <w:rFonts w:ascii="Arial" w:hAnsi="Arial" w:cs="Arial"/>
                <w:color w:val="auto"/>
                <w:sz w:val="20"/>
                <w:szCs w:val="20"/>
              </w:rPr>
              <w:t>biochemiczne metody oceny żywotności nasion</w:t>
            </w:r>
          </w:p>
          <w:p w:rsidR="00BE381B" w:rsidRPr="00F034FB" w:rsidRDefault="00586250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pob</w:t>
            </w:r>
            <w:r w:rsidR="0066266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rać </w:t>
            </w:r>
            <w:r w:rsidR="00C47AA7" w:rsidRPr="00F034FB">
              <w:rPr>
                <w:rFonts w:ascii="Arial" w:hAnsi="Arial" w:cs="Arial"/>
                <w:color w:val="auto"/>
                <w:sz w:val="20"/>
                <w:szCs w:val="20"/>
              </w:rPr>
              <w:t>próbkę nasion do oceny</w:t>
            </w:r>
          </w:p>
        </w:tc>
        <w:tc>
          <w:tcPr>
            <w:tcW w:w="1203" w:type="dxa"/>
            <w:shd w:val="clear" w:color="auto" w:fill="auto"/>
            <w:noWrap/>
          </w:tcPr>
          <w:p w:rsidR="002B5869" w:rsidRPr="00F034FB" w:rsidRDefault="002B5869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 sem. II</w:t>
            </w:r>
          </w:p>
        </w:tc>
      </w:tr>
      <w:tr w:rsidR="00CC4A82" w:rsidRPr="00F034FB" w:rsidTr="00CC2649">
        <w:trPr>
          <w:trHeight w:val="2821"/>
        </w:trPr>
        <w:tc>
          <w:tcPr>
            <w:tcW w:w="1552" w:type="dxa"/>
            <w:vMerge w:val="restart"/>
            <w:shd w:val="clear" w:color="auto" w:fill="auto"/>
            <w:noWrap/>
            <w:hideMark/>
          </w:tcPr>
          <w:p w:rsidR="00EC5241" w:rsidRPr="00F034FB" w:rsidRDefault="00EC5241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Selekcja drzew leśnych</w:t>
            </w:r>
          </w:p>
        </w:tc>
        <w:tc>
          <w:tcPr>
            <w:tcW w:w="1692" w:type="dxa"/>
            <w:shd w:val="clear" w:color="auto" w:fill="auto"/>
            <w:hideMark/>
          </w:tcPr>
          <w:p w:rsidR="00EC5241" w:rsidRPr="00F034FB" w:rsidRDefault="00EC5241" w:rsidP="00E631E8">
            <w:pPr>
              <w:pStyle w:val="Akapitzlist"/>
              <w:numPr>
                <w:ilvl w:val="0"/>
                <w:numId w:val="264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Podstawy selekcji drzew leśnych</w:t>
            </w:r>
          </w:p>
        </w:tc>
        <w:tc>
          <w:tcPr>
            <w:tcW w:w="846" w:type="dxa"/>
            <w:shd w:val="clear" w:color="auto" w:fill="auto"/>
          </w:tcPr>
          <w:p w:rsidR="00EC5241" w:rsidRPr="00F034FB" w:rsidRDefault="00EC5241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  <w:hideMark/>
          </w:tcPr>
          <w:p w:rsidR="00EC5241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pojęcia: selekcji populacyjnej, rodowej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indywidualnej</w:t>
            </w:r>
          </w:p>
          <w:p w:rsidR="00EC5241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 leśnego materiału podstawowego (LMP)</w:t>
            </w:r>
          </w:p>
          <w:p w:rsidR="00EC5241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24A12" w:rsidRPr="00F034FB">
              <w:rPr>
                <w:rFonts w:ascii="Arial" w:hAnsi="Arial" w:cs="Arial"/>
                <w:color w:val="auto"/>
                <w:sz w:val="20"/>
                <w:szCs w:val="20"/>
              </w:rPr>
              <w:t>drzewostan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jako jeden ze składników LMP</w:t>
            </w:r>
          </w:p>
          <w:p w:rsidR="00EC5241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plantację nasienną jako jeden ze składników LMP</w:t>
            </w:r>
          </w:p>
          <w:p w:rsidR="00EC5241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drzewo mateczne jako jeden ze składników LMP</w:t>
            </w:r>
          </w:p>
          <w:p w:rsidR="00EC5241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 Leśnego Banku Genów</w:t>
            </w:r>
          </w:p>
        </w:tc>
        <w:tc>
          <w:tcPr>
            <w:tcW w:w="4392" w:type="dxa"/>
            <w:shd w:val="clear" w:color="auto" w:fill="auto"/>
            <w:noWrap/>
            <w:hideMark/>
          </w:tcPr>
          <w:p w:rsidR="00EC5241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źródło nasion jako jeden ze składników LMP</w:t>
            </w:r>
          </w:p>
          <w:p w:rsidR="00EC5241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klon jako jeden ze składników LMP</w:t>
            </w:r>
          </w:p>
          <w:p w:rsidR="00EC5241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mieszankę klonów jako jeden ze składników LMP</w:t>
            </w:r>
          </w:p>
          <w:p w:rsidR="00EC5241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kategorie LMP</w:t>
            </w:r>
          </w:p>
          <w:p w:rsidR="00EC5241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wykorzystanie Banku Genów do zachowania różnorod</w:t>
            </w:r>
            <w:r w:rsidR="00B67146" w:rsidRPr="00F034FB">
              <w:rPr>
                <w:rFonts w:ascii="Arial" w:hAnsi="Arial" w:cs="Arial"/>
                <w:color w:val="auto"/>
                <w:sz w:val="20"/>
                <w:szCs w:val="20"/>
              </w:rPr>
              <w:t>ności genetycznej drzew leśnych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EC5241" w:rsidRPr="00F034FB" w:rsidRDefault="00EC5241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III sem. I</w:t>
            </w:r>
          </w:p>
        </w:tc>
      </w:tr>
      <w:tr w:rsidR="00CC4A82" w:rsidRPr="00F034FB" w:rsidTr="00E631E8">
        <w:trPr>
          <w:trHeight w:val="1700"/>
        </w:trPr>
        <w:tc>
          <w:tcPr>
            <w:tcW w:w="1552" w:type="dxa"/>
            <w:vMerge/>
            <w:shd w:val="clear" w:color="auto" w:fill="auto"/>
            <w:noWrap/>
          </w:tcPr>
          <w:p w:rsidR="00EC5241" w:rsidRPr="00F034FB" w:rsidRDefault="00EC5241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EC5241" w:rsidRPr="00F034FB" w:rsidRDefault="00EC5241" w:rsidP="00E631E8">
            <w:pPr>
              <w:pStyle w:val="Akapitzlist"/>
              <w:numPr>
                <w:ilvl w:val="0"/>
                <w:numId w:val="264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Drzewostany nasienne</w:t>
            </w:r>
          </w:p>
        </w:tc>
        <w:tc>
          <w:tcPr>
            <w:tcW w:w="846" w:type="dxa"/>
            <w:shd w:val="clear" w:color="auto" w:fill="auto"/>
          </w:tcPr>
          <w:p w:rsidR="00EC5241" w:rsidRPr="00F034FB" w:rsidRDefault="00EC5241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</w:tcPr>
          <w:p w:rsidR="00EC5241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Gospodarcze Drzewostany Nasienne (GDN)</w:t>
            </w:r>
          </w:p>
          <w:p w:rsidR="00EC5241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Wyłączone Drzewostany Nasienne (WDN)</w:t>
            </w:r>
          </w:p>
          <w:p w:rsidR="00CC7D13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cechy drzewa dorodnego (matecznego)</w:t>
            </w:r>
          </w:p>
        </w:tc>
        <w:tc>
          <w:tcPr>
            <w:tcW w:w="4392" w:type="dxa"/>
            <w:shd w:val="clear" w:color="auto" w:fill="auto"/>
            <w:noWrap/>
          </w:tcPr>
          <w:p w:rsidR="00EC5241" w:rsidRPr="00F034FB" w:rsidRDefault="00D713C8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oznaczenie GDN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terenie</w:t>
            </w:r>
          </w:p>
          <w:p w:rsidR="00EC5241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oznaczenie WDN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terenie</w:t>
            </w:r>
          </w:p>
          <w:p w:rsidR="00EC5241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minimalne powierzchnie WDN</w:t>
            </w:r>
          </w:p>
          <w:p w:rsidR="00EC5241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uznawanie WDN</w:t>
            </w:r>
          </w:p>
          <w:p w:rsidR="00EC5241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67146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sposób typowania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uznawania drzew za dorodne (mateczne)</w:t>
            </w:r>
          </w:p>
        </w:tc>
        <w:tc>
          <w:tcPr>
            <w:tcW w:w="1203" w:type="dxa"/>
            <w:shd w:val="clear" w:color="auto" w:fill="auto"/>
            <w:noWrap/>
          </w:tcPr>
          <w:p w:rsidR="00EC5241" w:rsidRPr="00F034FB" w:rsidRDefault="00EC5241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III sem. I</w:t>
            </w:r>
          </w:p>
        </w:tc>
      </w:tr>
      <w:tr w:rsidR="00CC4A82" w:rsidRPr="00F034FB" w:rsidTr="00F74DC7">
        <w:trPr>
          <w:trHeight w:val="2548"/>
        </w:trPr>
        <w:tc>
          <w:tcPr>
            <w:tcW w:w="1552" w:type="dxa"/>
            <w:vMerge/>
            <w:shd w:val="clear" w:color="auto" w:fill="auto"/>
            <w:noWrap/>
          </w:tcPr>
          <w:p w:rsidR="00EC5241" w:rsidRPr="00F034FB" w:rsidRDefault="00EC5241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EC5241" w:rsidRPr="00F034FB" w:rsidRDefault="00EC5241" w:rsidP="00E631E8">
            <w:pPr>
              <w:pStyle w:val="Akapitzlist"/>
              <w:numPr>
                <w:ilvl w:val="0"/>
                <w:numId w:val="264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Plantacje nasienne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uprawy pochodne</w:t>
            </w:r>
          </w:p>
        </w:tc>
        <w:tc>
          <w:tcPr>
            <w:tcW w:w="846" w:type="dxa"/>
            <w:shd w:val="clear" w:color="auto" w:fill="auto"/>
          </w:tcPr>
          <w:p w:rsidR="00EC5241" w:rsidRPr="00F034FB" w:rsidRDefault="00EC5241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</w:tcPr>
          <w:p w:rsidR="00EC5241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 uprawy pochodnej</w:t>
            </w:r>
          </w:p>
          <w:p w:rsidR="00EC5241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 uprawy pochodnej</w:t>
            </w:r>
          </w:p>
          <w:p w:rsidR="00EC5241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przygotowanie sadzonek do zakładania plantacyjnych upraw nasiennych</w:t>
            </w:r>
          </w:p>
          <w:p w:rsidR="00EC5241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zakładanie plantacji nasiennych </w:t>
            </w:r>
            <w:r w:rsidR="00A105DB" w:rsidRPr="00F034FB">
              <w:rPr>
                <w:rFonts w:ascii="Arial" w:hAnsi="Arial" w:cs="Arial"/>
                <w:color w:val="auto"/>
                <w:sz w:val="20"/>
                <w:szCs w:val="20"/>
              </w:rPr>
              <w:t>(PN)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A105DB" w:rsidRPr="00F034FB">
              <w:rPr>
                <w:rFonts w:ascii="Arial" w:hAnsi="Arial" w:cs="Arial"/>
                <w:color w:val="auto"/>
                <w:sz w:val="20"/>
                <w:szCs w:val="20"/>
              </w:rPr>
              <w:t>plantacyjnych upraw nasiennych (PUN)</w:t>
            </w:r>
          </w:p>
          <w:p w:rsidR="00C6165A" w:rsidRPr="00F034FB" w:rsidRDefault="005138EF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znać 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zasadę planowania rozmieszczenia </w:t>
            </w:r>
            <w:r w:rsidR="00A105DB" w:rsidRPr="00F034FB">
              <w:rPr>
                <w:rFonts w:ascii="Arial" w:hAnsi="Arial" w:cs="Arial"/>
                <w:color w:val="auto"/>
                <w:sz w:val="20"/>
                <w:szCs w:val="20"/>
              </w:rPr>
              <w:t>szczepów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A105DB" w:rsidRPr="00F034FB">
              <w:rPr>
                <w:rFonts w:ascii="Arial" w:hAnsi="Arial" w:cs="Arial"/>
                <w:color w:val="auto"/>
                <w:sz w:val="20"/>
                <w:szCs w:val="20"/>
              </w:rPr>
              <w:t>sadzonek na PN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A105DB" w:rsidRPr="00F034FB">
              <w:rPr>
                <w:rFonts w:ascii="Arial" w:hAnsi="Arial" w:cs="Arial"/>
                <w:color w:val="auto"/>
                <w:sz w:val="20"/>
                <w:szCs w:val="20"/>
              </w:rPr>
              <w:t>PUN</w:t>
            </w:r>
          </w:p>
          <w:p w:rsidR="00EC5241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wykorzystania nasion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plantacji nasiennych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plantacyjnych upraw nasiennych</w:t>
            </w:r>
          </w:p>
        </w:tc>
        <w:tc>
          <w:tcPr>
            <w:tcW w:w="4392" w:type="dxa"/>
            <w:shd w:val="clear" w:color="auto" w:fill="auto"/>
            <w:noWrap/>
          </w:tcPr>
          <w:p w:rsidR="00EC5241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 bloku upraw pochodnych</w:t>
            </w:r>
          </w:p>
          <w:p w:rsidR="00EC5241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przygotowanie szczepów do zakładania plantacji nasiennych</w:t>
            </w:r>
          </w:p>
          <w:p w:rsidR="00EC5241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prowadzenie plantacji nasiennych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plantacyjnych upra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>w nasiennych</w:t>
            </w:r>
          </w:p>
          <w:p w:rsidR="00EC5241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pielęgnowanie </w:t>
            </w:r>
            <w:r w:rsidR="00A40C6A" w:rsidRPr="00F034FB">
              <w:rPr>
                <w:rFonts w:ascii="Arial" w:hAnsi="Arial" w:cs="Arial"/>
                <w:color w:val="auto"/>
                <w:sz w:val="20"/>
                <w:szCs w:val="20"/>
              </w:rPr>
              <w:t>plantacji nasiennych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A40C6A" w:rsidRPr="00F034FB">
              <w:rPr>
                <w:rFonts w:ascii="Arial" w:hAnsi="Arial" w:cs="Arial"/>
                <w:color w:val="auto"/>
                <w:sz w:val="20"/>
                <w:szCs w:val="20"/>
              </w:rPr>
              <w:t>plantacyjnych upraw nasiennych</w:t>
            </w:r>
          </w:p>
        </w:tc>
        <w:tc>
          <w:tcPr>
            <w:tcW w:w="1203" w:type="dxa"/>
            <w:shd w:val="clear" w:color="auto" w:fill="auto"/>
            <w:noWrap/>
          </w:tcPr>
          <w:p w:rsidR="00EC5241" w:rsidRPr="00F034FB" w:rsidRDefault="00EC5241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III sem. I</w:t>
            </w:r>
          </w:p>
        </w:tc>
      </w:tr>
      <w:tr w:rsidR="00CC4A82" w:rsidRPr="00F034FB" w:rsidTr="00CC2649">
        <w:trPr>
          <w:trHeight w:val="836"/>
        </w:trPr>
        <w:tc>
          <w:tcPr>
            <w:tcW w:w="1552" w:type="dxa"/>
            <w:vMerge w:val="restart"/>
            <w:shd w:val="clear" w:color="auto" w:fill="auto"/>
            <w:noWrap/>
            <w:hideMark/>
          </w:tcPr>
          <w:p w:rsidR="00EC5241" w:rsidRPr="00F034FB" w:rsidRDefault="00EC5241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Charakte</w:t>
            </w:r>
            <w:r w:rsidR="00DA0CFA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rystyka hodowlana drzew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krzewów leśnych</w:t>
            </w:r>
          </w:p>
        </w:tc>
        <w:tc>
          <w:tcPr>
            <w:tcW w:w="1692" w:type="dxa"/>
            <w:shd w:val="clear" w:color="auto" w:fill="auto"/>
            <w:hideMark/>
          </w:tcPr>
          <w:p w:rsidR="00EC5241" w:rsidRPr="00F034FB" w:rsidRDefault="00EC5241" w:rsidP="00E631E8">
            <w:pPr>
              <w:pStyle w:val="Akapitzlist"/>
              <w:numPr>
                <w:ilvl w:val="0"/>
                <w:numId w:val="265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Charakterys</w:t>
            </w:r>
            <w:r w:rsidR="00DA0CFA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tyka hodowlana głównych gatunków </w:t>
            </w:r>
            <w:r w:rsidR="006C01F4" w:rsidRPr="00F034FB">
              <w:rPr>
                <w:rFonts w:ascii="Arial" w:hAnsi="Arial" w:cs="Arial"/>
                <w:color w:val="auto"/>
                <w:sz w:val="20"/>
                <w:szCs w:val="20"/>
              </w:rPr>
              <w:t>lasotwórczych</w:t>
            </w:r>
          </w:p>
        </w:tc>
        <w:tc>
          <w:tcPr>
            <w:tcW w:w="846" w:type="dxa"/>
            <w:shd w:val="clear" w:color="auto" w:fill="auto"/>
          </w:tcPr>
          <w:p w:rsidR="00EC5241" w:rsidRPr="00F034FB" w:rsidRDefault="00EC5241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</w:tcPr>
          <w:p w:rsidR="00EC5241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występowanie</w:t>
            </w:r>
            <w:r w:rsidR="00993FED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sosny pospolitej, świerka, jodły, modrzewi, dębów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buka na terenie Polski</w:t>
            </w:r>
          </w:p>
          <w:p w:rsidR="00EC5241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wymagania świetlne sosny pospolitej, świerka, jodły, modrzewi, dębów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buka</w:t>
            </w:r>
          </w:p>
          <w:p w:rsidR="00C6165A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wymagania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stosunku do wilgotności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troficzności gleby sosny pospolitej, świerka, jodły, modrzewi, dębów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buka</w:t>
            </w:r>
          </w:p>
          <w:p w:rsidR="00EC5241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podatność</w:t>
            </w:r>
            <w:r w:rsidR="00993FED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sosny pospolitej, świerka, jodły, modrzewi, dębów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buka</w:t>
            </w:r>
            <w:r w:rsidR="00993FED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na zagrożenia abiotyczne</w:t>
            </w:r>
          </w:p>
          <w:p w:rsidR="00EC5241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odnawiania</w:t>
            </w:r>
            <w:r w:rsidR="00993FED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sosny pospolitej, świerka</w:t>
            </w:r>
            <w:r w:rsidR="00A105DB" w:rsidRPr="00F034FB">
              <w:rPr>
                <w:rFonts w:ascii="Arial" w:hAnsi="Arial" w:cs="Arial"/>
                <w:color w:val="auto"/>
                <w:sz w:val="20"/>
                <w:szCs w:val="20"/>
              </w:rPr>
              <w:t>, jodły, modrzewi, dębów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A105DB" w:rsidRPr="00F034FB">
              <w:rPr>
                <w:rFonts w:ascii="Arial" w:hAnsi="Arial" w:cs="Arial"/>
                <w:color w:val="auto"/>
                <w:sz w:val="20"/>
                <w:szCs w:val="20"/>
              </w:rPr>
              <w:t>buka</w:t>
            </w:r>
          </w:p>
        </w:tc>
        <w:tc>
          <w:tcPr>
            <w:tcW w:w="4392" w:type="dxa"/>
            <w:shd w:val="clear" w:color="auto" w:fill="auto"/>
            <w:noWrap/>
          </w:tcPr>
          <w:p w:rsidR="00C6165A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klimat na którym może wzrastać</w:t>
            </w:r>
            <w:r w:rsidR="00993FED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sosna pospolita, świerk, jodła, modrzewie, dęby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buk</w:t>
            </w:r>
          </w:p>
          <w:p w:rsidR="00EC5241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główne STL</w:t>
            </w:r>
            <w:r w:rsidR="00F042B0" w:rsidRPr="00F034F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na których może wzrastać</w:t>
            </w:r>
            <w:r w:rsidR="00993FED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sosna pospolita, świerk, jodła, modrzewie, dęby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buk</w:t>
            </w:r>
          </w:p>
          <w:p w:rsidR="00C6165A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wzrost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produkcyjność sosny pospolitej, świerka, jodły, modrzewi, dębów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buka</w:t>
            </w:r>
          </w:p>
          <w:p w:rsidR="00EC5241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wykorzystanie sosny pospolitej, świerka, jodły, modrzewi, dębów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buka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strefach uszkodzeń przemysłowych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EC5241" w:rsidRPr="00F034FB" w:rsidRDefault="00EC5241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III sem. I</w:t>
            </w:r>
          </w:p>
        </w:tc>
      </w:tr>
      <w:tr w:rsidR="00CC4A82" w:rsidRPr="00F034FB" w:rsidTr="00F74DC7">
        <w:trPr>
          <w:trHeight w:val="1134"/>
        </w:trPr>
        <w:tc>
          <w:tcPr>
            <w:tcW w:w="1552" w:type="dxa"/>
            <w:vMerge/>
            <w:shd w:val="clear" w:color="auto" w:fill="auto"/>
            <w:noWrap/>
          </w:tcPr>
          <w:p w:rsidR="00EC5241" w:rsidRPr="00F034FB" w:rsidRDefault="00EC5241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EC5241" w:rsidRPr="00F034FB" w:rsidRDefault="00EC5241" w:rsidP="00E631E8">
            <w:pPr>
              <w:pStyle w:val="Akapitzlist"/>
              <w:numPr>
                <w:ilvl w:val="0"/>
                <w:numId w:val="265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Charakterys</w:t>
            </w:r>
            <w:r w:rsidR="00DA0CFA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tyka hodowlana gatunków domieszko</w:t>
            </w:r>
            <w:r w:rsidR="00DA0CFA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wych</w:t>
            </w:r>
          </w:p>
        </w:tc>
        <w:tc>
          <w:tcPr>
            <w:tcW w:w="846" w:type="dxa"/>
            <w:shd w:val="clear" w:color="auto" w:fill="auto"/>
          </w:tcPr>
          <w:p w:rsidR="00EC5241" w:rsidRPr="00F034FB" w:rsidRDefault="00EC5241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</w:tcPr>
          <w:p w:rsidR="00EC5241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występowanie</w:t>
            </w:r>
            <w:r w:rsidR="00993FED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jesionów, olch, brzóz, graba, klonów, wiązów, lip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topoli osiki na terenie Polski</w:t>
            </w:r>
          </w:p>
          <w:p w:rsidR="00EC5241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wymagania świetlne jesionów, olch, brzóz, graba, klonów, wiązów, lip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topoli osiki</w:t>
            </w:r>
          </w:p>
          <w:p w:rsidR="00EC5241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wymagania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stosunku do wilgotności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troficzności gleby jesionów, olch, brzóz, graba, klonów, wiązów, lip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topoli osiki</w:t>
            </w:r>
          </w:p>
          <w:p w:rsidR="00EC5241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podatność</w:t>
            </w:r>
            <w:r w:rsidR="00993FED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jesionów, olch, brzóz, graba, klonów, wiązów, lip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topoli osiki na zagrożenia abiotyczne</w:t>
            </w:r>
          </w:p>
          <w:p w:rsidR="00EC5241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wykorzystanie jesionów, olch, brzóz, graba, klonów, wiązów, lip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topoli osiki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strefach uszkodzeń przemysłowych</w:t>
            </w:r>
          </w:p>
        </w:tc>
        <w:tc>
          <w:tcPr>
            <w:tcW w:w="4392" w:type="dxa"/>
            <w:shd w:val="clear" w:color="auto" w:fill="auto"/>
            <w:noWrap/>
          </w:tcPr>
          <w:p w:rsidR="00EC5241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klimat</w:t>
            </w:r>
            <w:r w:rsidR="00F042B0" w:rsidRPr="00F034F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na którym mogą wzrastać jesiony, olsze, brzozy, grab, klony, wiązy, lipy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topola osiki</w:t>
            </w:r>
          </w:p>
          <w:p w:rsidR="00EC5241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główne STL na których mogą wzrastać jesiony, olsze, brzozy, grab, klony, wiązy, lipy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topola osik</w:t>
            </w:r>
          </w:p>
          <w:p w:rsidR="00EC5241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wzrost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produkcyjność jesionów, olch, brzóz, graba, klonów, wiązów, lip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topoli osiki</w:t>
            </w:r>
          </w:p>
          <w:p w:rsidR="00EC5241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odnawiania</w:t>
            </w:r>
            <w:r w:rsidR="00993FED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jesionów, olch, brzóz, graba, klonów, wiązów, lip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EC5241" w:rsidRPr="00F034FB">
              <w:rPr>
                <w:rFonts w:ascii="Arial" w:hAnsi="Arial" w:cs="Arial"/>
                <w:color w:val="auto"/>
                <w:sz w:val="20"/>
                <w:szCs w:val="20"/>
              </w:rPr>
              <w:t>topoli osiki</w:t>
            </w:r>
          </w:p>
        </w:tc>
        <w:tc>
          <w:tcPr>
            <w:tcW w:w="1203" w:type="dxa"/>
            <w:shd w:val="clear" w:color="auto" w:fill="auto"/>
            <w:noWrap/>
          </w:tcPr>
          <w:p w:rsidR="00EC5241" w:rsidRPr="00F034FB" w:rsidRDefault="00EC5241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III sem. I</w:t>
            </w:r>
          </w:p>
        </w:tc>
      </w:tr>
      <w:tr w:rsidR="00C855D0" w:rsidRPr="00F034FB" w:rsidTr="00CC2649">
        <w:trPr>
          <w:trHeight w:val="833"/>
        </w:trPr>
        <w:tc>
          <w:tcPr>
            <w:tcW w:w="1552" w:type="dxa"/>
            <w:vMerge w:val="restart"/>
            <w:shd w:val="clear" w:color="auto" w:fill="auto"/>
            <w:noWrap/>
            <w:hideMark/>
          </w:tcPr>
          <w:p w:rsidR="00C855D0" w:rsidRPr="00F034FB" w:rsidRDefault="00C855D0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Pielęgna</w:t>
            </w:r>
            <w:r w:rsidR="00DA0CFA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cja lasu</w:t>
            </w:r>
          </w:p>
        </w:tc>
        <w:tc>
          <w:tcPr>
            <w:tcW w:w="1692" w:type="dxa"/>
            <w:shd w:val="clear" w:color="auto" w:fill="auto"/>
            <w:hideMark/>
          </w:tcPr>
          <w:p w:rsidR="00C855D0" w:rsidRPr="00F034FB" w:rsidRDefault="00C855D0" w:rsidP="00E631E8">
            <w:pPr>
              <w:pStyle w:val="Akapitzlist"/>
              <w:numPr>
                <w:ilvl w:val="0"/>
                <w:numId w:val="266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Pojęcie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cel pielęgnowa</w:t>
            </w:r>
            <w:r w:rsidR="00DA0CFA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nia lasu</w:t>
            </w:r>
          </w:p>
        </w:tc>
        <w:tc>
          <w:tcPr>
            <w:tcW w:w="846" w:type="dxa"/>
            <w:shd w:val="clear" w:color="auto" w:fill="auto"/>
          </w:tcPr>
          <w:p w:rsidR="00C855D0" w:rsidRPr="00F034FB" w:rsidRDefault="00C855D0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  <w:hideMark/>
          </w:tcPr>
          <w:p w:rsidR="00C855D0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 pielęgnowania lasu</w:t>
            </w:r>
          </w:p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rodzaje zabiegów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zakresu pielęgnowania lasu</w:t>
            </w:r>
          </w:p>
        </w:tc>
        <w:tc>
          <w:tcPr>
            <w:tcW w:w="4392" w:type="dxa"/>
            <w:shd w:val="clear" w:color="auto" w:fill="auto"/>
            <w:noWrap/>
            <w:hideMark/>
          </w:tcPr>
          <w:p w:rsidR="00C855D0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cele pielęgnowania lasu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C855D0" w:rsidRPr="00F034FB" w:rsidRDefault="00C855D0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III sem. I</w:t>
            </w:r>
            <w:r w:rsidR="00AC12BE" w:rsidRPr="00F034F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</w:p>
        </w:tc>
      </w:tr>
      <w:tr w:rsidR="00C855D0" w:rsidRPr="00F034FB" w:rsidTr="00CC2649">
        <w:trPr>
          <w:trHeight w:val="1686"/>
        </w:trPr>
        <w:tc>
          <w:tcPr>
            <w:tcW w:w="1552" w:type="dxa"/>
            <w:vMerge/>
            <w:shd w:val="clear" w:color="auto" w:fill="auto"/>
            <w:noWrap/>
            <w:hideMark/>
          </w:tcPr>
          <w:p w:rsidR="00C855D0" w:rsidRPr="00F034FB" w:rsidRDefault="00C855D0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hideMark/>
          </w:tcPr>
          <w:p w:rsidR="00C855D0" w:rsidRPr="00F034FB" w:rsidRDefault="00C855D0" w:rsidP="00E631E8">
            <w:pPr>
              <w:pStyle w:val="Akapitzlist"/>
              <w:numPr>
                <w:ilvl w:val="0"/>
                <w:numId w:val="266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Rodzaje selekcji stosowanych podczas pielęgnowa</w:t>
            </w:r>
            <w:r w:rsidR="00DA0CFA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nia lasu</w:t>
            </w:r>
          </w:p>
        </w:tc>
        <w:tc>
          <w:tcPr>
            <w:tcW w:w="846" w:type="dxa"/>
            <w:shd w:val="clear" w:color="auto" w:fill="auto"/>
          </w:tcPr>
          <w:p w:rsidR="00C855D0" w:rsidRPr="00F034FB" w:rsidRDefault="00C855D0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  <w:hideMark/>
          </w:tcPr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6" w:name="_Toc493786880"/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rodzaje selekcji stosowanych przy pielęgnowaniu lasu</w:t>
            </w:r>
          </w:p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selekcję negatywną</w:t>
            </w:r>
          </w:p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selekcję pozytywną</w:t>
            </w:r>
          </w:p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rodzaje drzew wyróżnianych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selekcji pozytywnej</w:t>
            </w:r>
            <w:bookmarkEnd w:id="6"/>
          </w:p>
          <w:p w:rsidR="00C855D0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 trzebieży</w:t>
            </w:r>
          </w:p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drzewostany jakich dotyczą trzebieże</w:t>
            </w:r>
          </w:p>
        </w:tc>
        <w:tc>
          <w:tcPr>
            <w:tcW w:w="4392" w:type="dxa"/>
            <w:shd w:val="clear" w:color="auto" w:fill="auto"/>
            <w:noWrap/>
            <w:hideMark/>
          </w:tcPr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drzewa dorodne, pożyteczne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przeszkadzające</w:t>
            </w:r>
          </w:p>
          <w:p w:rsidR="00C855D0" w:rsidRPr="00F034FB" w:rsidRDefault="00EE34FD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podać 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okres wyznaczania szklaków operacyjnych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C855D0" w:rsidRPr="00F034FB" w:rsidRDefault="00C855D0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III sem. I</w:t>
            </w:r>
            <w:r w:rsidR="00AC12BE" w:rsidRPr="00F034F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</w:p>
        </w:tc>
      </w:tr>
      <w:tr w:rsidR="00C855D0" w:rsidRPr="00F034FB" w:rsidTr="00CC2649">
        <w:trPr>
          <w:trHeight w:val="1034"/>
        </w:trPr>
        <w:tc>
          <w:tcPr>
            <w:tcW w:w="1552" w:type="dxa"/>
            <w:vMerge/>
            <w:shd w:val="clear" w:color="auto" w:fill="auto"/>
            <w:noWrap/>
            <w:hideMark/>
          </w:tcPr>
          <w:p w:rsidR="00C855D0" w:rsidRPr="00F034FB" w:rsidRDefault="00C855D0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hideMark/>
          </w:tcPr>
          <w:p w:rsidR="00C855D0" w:rsidRPr="00F034FB" w:rsidRDefault="00C855D0" w:rsidP="00E631E8">
            <w:pPr>
              <w:pStyle w:val="Akapitzlist"/>
              <w:numPr>
                <w:ilvl w:val="0"/>
                <w:numId w:val="266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7" w:name="_Toc493786883"/>
            <w:bookmarkStart w:id="8" w:name="_Toc498729182"/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Zasady prowadzenia czyszczeń późnych (CP)</w:t>
            </w:r>
            <w:bookmarkEnd w:id="7"/>
            <w:bookmarkEnd w:id="8"/>
          </w:p>
        </w:tc>
        <w:tc>
          <w:tcPr>
            <w:tcW w:w="846" w:type="dxa"/>
            <w:shd w:val="clear" w:color="auto" w:fill="auto"/>
          </w:tcPr>
          <w:p w:rsidR="00C855D0" w:rsidRPr="00F034FB" w:rsidRDefault="00C855D0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  <w:hideMark/>
          </w:tcPr>
          <w:p w:rsidR="00C855D0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 czyszczeń późnych</w:t>
            </w:r>
          </w:p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zakres prac wykonywanych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ramach czyszczeń późnych</w:t>
            </w:r>
          </w:p>
        </w:tc>
        <w:tc>
          <w:tcPr>
            <w:tcW w:w="4392" w:type="dxa"/>
            <w:shd w:val="clear" w:color="auto" w:fill="auto"/>
            <w:noWrap/>
            <w:hideMark/>
          </w:tcPr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prace wykonywane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ramach czyszczeń późnych</w:t>
            </w:r>
          </w:p>
          <w:p w:rsidR="00C855D0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terminy wykonywania czyszczeń późnych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C855D0" w:rsidRPr="00F034FB" w:rsidRDefault="00C855D0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III sem. I</w:t>
            </w:r>
            <w:r w:rsidR="00AC12BE" w:rsidRPr="00F034F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</w:p>
        </w:tc>
      </w:tr>
      <w:tr w:rsidR="00C855D0" w:rsidRPr="00F034FB" w:rsidTr="00F74DC7">
        <w:trPr>
          <w:trHeight w:val="835"/>
        </w:trPr>
        <w:tc>
          <w:tcPr>
            <w:tcW w:w="1552" w:type="dxa"/>
            <w:vMerge/>
            <w:shd w:val="clear" w:color="auto" w:fill="auto"/>
            <w:noWrap/>
          </w:tcPr>
          <w:p w:rsidR="00C855D0" w:rsidRPr="00F034FB" w:rsidRDefault="00C855D0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C855D0" w:rsidRPr="00F034FB" w:rsidRDefault="00C855D0" w:rsidP="00E631E8">
            <w:pPr>
              <w:pStyle w:val="Akapitzlist"/>
              <w:numPr>
                <w:ilvl w:val="0"/>
                <w:numId w:val="266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9" w:name="_Toc493786885"/>
            <w:bookmarkStart w:id="10" w:name="_Toc498729183"/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Klasyfikacja drzew według Krafta</w:t>
            </w:r>
            <w:bookmarkEnd w:id="9"/>
            <w:bookmarkEnd w:id="10"/>
          </w:p>
        </w:tc>
        <w:tc>
          <w:tcPr>
            <w:tcW w:w="846" w:type="dxa"/>
            <w:shd w:val="clear" w:color="auto" w:fill="auto"/>
          </w:tcPr>
          <w:p w:rsidR="00C855D0" w:rsidRPr="00F034FB" w:rsidRDefault="00C855D0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</w:tcPr>
          <w:p w:rsidR="00C855D0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A105DB" w:rsidRPr="00F034FB">
              <w:rPr>
                <w:rFonts w:ascii="Arial" w:hAnsi="Arial" w:cs="Arial"/>
                <w:color w:val="auto"/>
                <w:sz w:val="20"/>
                <w:szCs w:val="20"/>
              </w:rPr>
              <w:t>stanowisko biosocjalne drzewa</w:t>
            </w:r>
          </w:p>
        </w:tc>
        <w:tc>
          <w:tcPr>
            <w:tcW w:w="4392" w:type="dxa"/>
            <w:shd w:val="clear" w:color="auto" w:fill="auto"/>
            <w:noWrap/>
          </w:tcPr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poszczególne grupy drzew</w:t>
            </w:r>
          </w:p>
        </w:tc>
        <w:tc>
          <w:tcPr>
            <w:tcW w:w="1203" w:type="dxa"/>
            <w:shd w:val="clear" w:color="auto" w:fill="auto"/>
            <w:noWrap/>
          </w:tcPr>
          <w:p w:rsidR="00C855D0" w:rsidRPr="00F034FB" w:rsidRDefault="00C855D0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III sem. I</w:t>
            </w:r>
            <w:r w:rsidR="00AC12BE" w:rsidRPr="00F034F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</w:p>
        </w:tc>
      </w:tr>
      <w:tr w:rsidR="00C855D0" w:rsidRPr="00F034FB" w:rsidTr="00F74DC7">
        <w:trPr>
          <w:trHeight w:val="1130"/>
        </w:trPr>
        <w:tc>
          <w:tcPr>
            <w:tcW w:w="1552" w:type="dxa"/>
            <w:vMerge/>
            <w:shd w:val="clear" w:color="auto" w:fill="auto"/>
            <w:noWrap/>
          </w:tcPr>
          <w:p w:rsidR="00C855D0" w:rsidRPr="00F034FB" w:rsidRDefault="00C855D0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C855D0" w:rsidRPr="00F034FB" w:rsidRDefault="00C855D0" w:rsidP="00E631E8">
            <w:pPr>
              <w:pStyle w:val="Akapitzlist"/>
              <w:numPr>
                <w:ilvl w:val="0"/>
                <w:numId w:val="266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11" w:name="_Toc498729188"/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Zasady prowadzenia trzebieży wczesnych (TW)</w:t>
            </w:r>
            <w:bookmarkEnd w:id="11"/>
          </w:p>
        </w:tc>
        <w:tc>
          <w:tcPr>
            <w:tcW w:w="846" w:type="dxa"/>
            <w:shd w:val="clear" w:color="auto" w:fill="auto"/>
          </w:tcPr>
          <w:p w:rsidR="00C855D0" w:rsidRPr="00F034FB" w:rsidRDefault="00C855D0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</w:tcPr>
          <w:p w:rsidR="00C855D0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12" w:name="_Toc493786894"/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 trzebieży wczesnej</w:t>
            </w:r>
          </w:p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zakres prac wykonywanych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ramach trzebieży wczesnych</w:t>
            </w:r>
            <w:bookmarkEnd w:id="12"/>
          </w:p>
          <w:p w:rsidR="00C855D0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terminy wykonywania trzebieży wczesnych</w:t>
            </w:r>
          </w:p>
        </w:tc>
        <w:tc>
          <w:tcPr>
            <w:tcW w:w="4392" w:type="dxa"/>
            <w:shd w:val="clear" w:color="auto" w:fill="auto"/>
            <w:noWrap/>
          </w:tcPr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prace wykonywane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ramach trzebieży wczesnych</w:t>
            </w:r>
          </w:p>
          <w:p w:rsidR="00C855D0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częstotliwość wykonywania trzebieży wczesnych</w:t>
            </w:r>
          </w:p>
        </w:tc>
        <w:tc>
          <w:tcPr>
            <w:tcW w:w="1203" w:type="dxa"/>
            <w:shd w:val="clear" w:color="auto" w:fill="auto"/>
            <w:noWrap/>
          </w:tcPr>
          <w:p w:rsidR="00C855D0" w:rsidRPr="00F034FB" w:rsidRDefault="00C855D0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III sem. I</w:t>
            </w:r>
            <w:r w:rsidR="00AC12BE" w:rsidRPr="00F034F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</w:p>
        </w:tc>
      </w:tr>
      <w:tr w:rsidR="00C855D0" w:rsidRPr="00F034FB" w:rsidTr="00E631E8">
        <w:trPr>
          <w:trHeight w:val="1349"/>
        </w:trPr>
        <w:tc>
          <w:tcPr>
            <w:tcW w:w="1552" w:type="dxa"/>
            <w:vMerge/>
            <w:shd w:val="clear" w:color="auto" w:fill="auto"/>
            <w:noWrap/>
          </w:tcPr>
          <w:p w:rsidR="00C855D0" w:rsidRPr="00F034FB" w:rsidRDefault="00C855D0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C855D0" w:rsidRPr="00F034FB" w:rsidRDefault="00C855D0" w:rsidP="00E631E8">
            <w:pPr>
              <w:pStyle w:val="Akapitzlist"/>
              <w:numPr>
                <w:ilvl w:val="0"/>
                <w:numId w:val="266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13" w:name="_Toc493786895"/>
            <w:bookmarkStart w:id="14" w:name="_Toc498729189"/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Prace pielęgnacyjne wykonywane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okresie dojrzałości drzewostanu</w:t>
            </w:r>
            <w:bookmarkEnd w:id="13"/>
            <w:bookmarkEnd w:id="14"/>
          </w:p>
        </w:tc>
        <w:tc>
          <w:tcPr>
            <w:tcW w:w="846" w:type="dxa"/>
            <w:shd w:val="clear" w:color="auto" w:fill="auto"/>
          </w:tcPr>
          <w:p w:rsidR="00C855D0" w:rsidRPr="00F034FB" w:rsidRDefault="00C855D0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</w:tcPr>
          <w:p w:rsidR="00C855D0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 trzebieży późnej</w:t>
            </w:r>
          </w:p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zakres prac wykonywanych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ramach trzebieży późnych</w:t>
            </w:r>
          </w:p>
          <w:p w:rsidR="00C855D0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terminy wykonywania trzebieży późnych</w:t>
            </w:r>
          </w:p>
        </w:tc>
        <w:tc>
          <w:tcPr>
            <w:tcW w:w="4392" w:type="dxa"/>
            <w:shd w:val="clear" w:color="auto" w:fill="auto"/>
            <w:noWrap/>
          </w:tcPr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prace wykonywane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ramach trzebieży późnych</w:t>
            </w:r>
          </w:p>
          <w:p w:rsidR="00C855D0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częstotliwość wykonywania trzebieży późnych</w:t>
            </w:r>
          </w:p>
        </w:tc>
        <w:tc>
          <w:tcPr>
            <w:tcW w:w="1203" w:type="dxa"/>
            <w:shd w:val="clear" w:color="auto" w:fill="auto"/>
            <w:noWrap/>
          </w:tcPr>
          <w:p w:rsidR="00C855D0" w:rsidRPr="00F034FB" w:rsidRDefault="00C855D0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III sem. I</w:t>
            </w:r>
            <w:r w:rsidR="00AC12BE" w:rsidRPr="00F034F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</w:p>
        </w:tc>
      </w:tr>
      <w:tr w:rsidR="00C855D0" w:rsidRPr="00F034FB" w:rsidTr="00F74DC7">
        <w:trPr>
          <w:trHeight w:val="1117"/>
        </w:trPr>
        <w:tc>
          <w:tcPr>
            <w:tcW w:w="1552" w:type="dxa"/>
            <w:vMerge/>
            <w:shd w:val="clear" w:color="auto" w:fill="auto"/>
            <w:noWrap/>
          </w:tcPr>
          <w:p w:rsidR="00C855D0" w:rsidRPr="00F034FB" w:rsidRDefault="00C855D0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C855D0" w:rsidRPr="00F034FB" w:rsidRDefault="00C855D0" w:rsidP="00E631E8">
            <w:pPr>
              <w:pStyle w:val="Akapitzlist"/>
              <w:numPr>
                <w:ilvl w:val="0"/>
                <w:numId w:val="266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15" w:name="_Toc493786897"/>
            <w:bookmarkStart w:id="16" w:name="_Toc498729190"/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Zasady wprowadza</w:t>
            </w:r>
            <w:r w:rsidR="00DA0CFA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nia podszytów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dolnych pięter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drzewostanie</w:t>
            </w:r>
            <w:bookmarkEnd w:id="15"/>
            <w:bookmarkEnd w:id="16"/>
          </w:p>
        </w:tc>
        <w:tc>
          <w:tcPr>
            <w:tcW w:w="846" w:type="dxa"/>
            <w:shd w:val="clear" w:color="auto" w:fill="auto"/>
          </w:tcPr>
          <w:p w:rsidR="00C855D0" w:rsidRPr="00F034FB" w:rsidRDefault="00C855D0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</w:tcPr>
          <w:p w:rsidR="00C855D0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17" w:name="_Toc493786898"/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 podszytu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dolnego piętra</w:t>
            </w:r>
          </w:p>
          <w:p w:rsidR="00C855D0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potrzebę wprowadzania podszytów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dolnego piętra,</w:t>
            </w:r>
          </w:p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termin wprowadza</w:t>
            </w:r>
            <w:r w:rsidR="00555B27" w:rsidRPr="00F034FB">
              <w:rPr>
                <w:rFonts w:ascii="Arial" w:hAnsi="Arial" w:cs="Arial"/>
                <w:color w:val="auto"/>
                <w:sz w:val="20"/>
                <w:szCs w:val="20"/>
              </w:rPr>
              <w:t>nia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podszyt</w:t>
            </w:r>
            <w:r w:rsidR="00555B27" w:rsidRPr="00F034FB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dolnego piętra,</w:t>
            </w:r>
          </w:p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gatunki wprowadzane jako podszyt lub dolne piętro drzewostanu</w:t>
            </w:r>
            <w:bookmarkEnd w:id="17"/>
          </w:p>
        </w:tc>
        <w:tc>
          <w:tcPr>
            <w:tcW w:w="4392" w:type="dxa"/>
            <w:shd w:val="clear" w:color="auto" w:fill="auto"/>
            <w:noWrap/>
          </w:tcPr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</w:t>
            </w:r>
            <w:r w:rsidR="00555B27" w:rsidRPr="00F034FB">
              <w:rPr>
                <w:rFonts w:ascii="Arial" w:hAnsi="Arial" w:cs="Arial"/>
                <w:color w:val="auto"/>
                <w:sz w:val="20"/>
                <w:szCs w:val="20"/>
              </w:rPr>
              <w:t>dania podszytu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55B27" w:rsidRPr="00F034FB">
              <w:rPr>
                <w:rFonts w:ascii="Arial" w:hAnsi="Arial" w:cs="Arial"/>
                <w:color w:val="auto"/>
                <w:sz w:val="20"/>
                <w:szCs w:val="20"/>
              </w:rPr>
              <w:t>dolnego piętra</w:t>
            </w:r>
          </w:p>
        </w:tc>
        <w:tc>
          <w:tcPr>
            <w:tcW w:w="1203" w:type="dxa"/>
            <w:shd w:val="clear" w:color="auto" w:fill="auto"/>
            <w:noWrap/>
          </w:tcPr>
          <w:p w:rsidR="00C855D0" w:rsidRPr="00F034FB" w:rsidRDefault="00C855D0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III sem. I</w:t>
            </w:r>
            <w:r w:rsidR="00AC12BE" w:rsidRPr="00F034F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</w:p>
        </w:tc>
      </w:tr>
      <w:tr w:rsidR="00C855D0" w:rsidRPr="00F034FB" w:rsidTr="00E631E8">
        <w:trPr>
          <w:trHeight w:val="885"/>
        </w:trPr>
        <w:tc>
          <w:tcPr>
            <w:tcW w:w="1552" w:type="dxa"/>
            <w:vMerge/>
            <w:shd w:val="clear" w:color="auto" w:fill="auto"/>
            <w:noWrap/>
          </w:tcPr>
          <w:p w:rsidR="00C855D0" w:rsidRPr="00F034FB" w:rsidRDefault="00C855D0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C855D0" w:rsidRPr="00F034FB" w:rsidRDefault="00C855D0" w:rsidP="00E631E8">
            <w:pPr>
              <w:pStyle w:val="Akapitzlist"/>
              <w:numPr>
                <w:ilvl w:val="0"/>
                <w:numId w:val="266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18" w:name="_Toc498729191"/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Zasady podkrzesy</w:t>
            </w:r>
            <w:r w:rsidR="00DA0CFA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wania drzew leśnych</w:t>
            </w:r>
            <w:bookmarkEnd w:id="18"/>
          </w:p>
        </w:tc>
        <w:tc>
          <w:tcPr>
            <w:tcW w:w="846" w:type="dxa"/>
            <w:shd w:val="clear" w:color="auto" w:fill="auto"/>
          </w:tcPr>
          <w:p w:rsidR="00C855D0" w:rsidRPr="00F034FB" w:rsidRDefault="00C855D0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</w:tcPr>
          <w:p w:rsidR="00C855D0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19" w:name="_Toc493786900"/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cel podkrzesywania drzew,</w:t>
            </w:r>
          </w:p>
          <w:p w:rsidR="00C855D0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terminy podkrzesywania głównych gatunków lasotwórczych</w:t>
            </w:r>
            <w:bookmarkEnd w:id="19"/>
          </w:p>
        </w:tc>
        <w:tc>
          <w:tcPr>
            <w:tcW w:w="4392" w:type="dxa"/>
            <w:shd w:val="clear" w:color="auto" w:fill="auto"/>
            <w:noWrap/>
          </w:tcPr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sposób (zasady) podkrzesywania głównych gatunków lasotwórczych</w:t>
            </w:r>
          </w:p>
          <w:p w:rsidR="00C855D0" w:rsidRPr="00F034FB" w:rsidRDefault="005138EF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dokonać</w:t>
            </w:r>
            <w:r w:rsidR="00680393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47AA7" w:rsidRPr="00F034FB">
              <w:rPr>
                <w:rFonts w:ascii="Arial" w:hAnsi="Arial" w:cs="Arial"/>
                <w:color w:val="auto"/>
                <w:sz w:val="20"/>
                <w:szCs w:val="20"/>
              </w:rPr>
              <w:t>wyboru drzew do podkrzesywania</w:t>
            </w:r>
          </w:p>
        </w:tc>
        <w:tc>
          <w:tcPr>
            <w:tcW w:w="1203" w:type="dxa"/>
            <w:shd w:val="clear" w:color="auto" w:fill="auto"/>
            <w:noWrap/>
          </w:tcPr>
          <w:p w:rsidR="00C855D0" w:rsidRPr="00F034FB" w:rsidRDefault="00C855D0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III sem. I</w:t>
            </w:r>
            <w:r w:rsidR="00AC12BE" w:rsidRPr="00F034F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</w:p>
        </w:tc>
      </w:tr>
      <w:tr w:rsidR="00C855D0" w:rsidRPr="00F034FB" w:rsidTr="00CC2649">
        <w:trPr>
          <w:trHeight w:val="1328"/>
        </w:trPr>
        <w:tc>
          <w:tcPr>
            <w:tcW w:w="1552" w:type="dxa"/>
            <w:vMerge w:val="restart"/>
            <w:shd w:val="clear" w:color="auto" w:fill="auto"/>
            <w:noWrap/>
            <w:hideMark/>
          </w:tcPr>
          <w:p w:rsidR="00C855D0" w:rsidRPr="00F034FB" w:rsidRDefault="00C855D0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Typologia leśna</w:t>
            </w:r>
          </w:p>
        </w:tc>
        <w:tc>
          <w:tcPr>
            <w:tcW w:w="1692" w:type="dxa"/>
            <w:shd w:val="clear" w:color="auto" w:fill="auto"/>
            <w:hideMark/>
          </w:tcPr>
          <w:p w:rsidR="00C855D0" w:rsidRPr="00F034FB" w:rsidRDefault="00C855D0" w:rsidP="00E631E8">
            <w:pPr>
              <w:pStyle w:val="Akapitzlist"/>
              <w:numPr>
                <w:ilvl w:val="0"/>
                <w:numId w:val="270"/>
              </w:numPr>
              <w:ind w:left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Podstawy regionalizacji przyrodniczo – leśnej</w:t>
            </w:r>
          </w:p>
        </w:tc>
        <w:tc>
          <w:tcPr>
            <w:tcW w:w="846" w:type="dxa"/>
            <w:shd w:val="clear" w:color="auto" w:fill="auto"/>
          </w:tcPr>
          <w:p w:rsidR="00C855D0" w:rsidRPr="00F034FB" w:rsidRDefault="00C855D0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</w:tcPr>
          <w:p w:rsidR="00C855D0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 regionalizacji, Krainy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Mezoregionu przyrodniczo-leśnego</w:t>
            </w:r>
          </w:p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średnią roczną temperaturę powietrza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długość okresu wegetacyjnego poszcz. Krain przyrodniczo-leśnych</w:t>
            </w:r>
          </w:p>
        </w:tc>
        <w:tc>
          <w:tcPr>
            <w:tcW w:w="4392" w:type="dxa"/>
            <w:shd w:val="clear" w:color="auto" w:fill="auto"/>
            <w:noWrap/>
          </w:tcPr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poszczególne Krainy przyrodniczo-leśne</w:t>
            </w:r>
          </w:p>
        </w:tc>
        <w:tc>
          <w:tcPr>
            <w:tcW w:w="1203" w:type="dxa"/>
            <w:shd w:val="clear" w:color="auto" w:fill="auto"/>
            <w:noWrap/>
          </w:tcPr>
          <w:p w:rsidR="00C855D0" w:rsidRPr="00F034FB" w:rsidRDefault="00C855D0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IV sem. I</w:t>
            </w:r>
          </w:p>
        </w:tc>
      </w:tr>
      <w:tr w:rsidR="00C855D0" w:rsidRPr="00F034FB" w:rsidTr="00CC2649">
        <w:trPr>
          <w:trHeight w:val="978"/>
        </w:trPr>
        <w:tc>
          <w:tcPr>
            <w:tcW w:w="1552" w:type="dxa"/>
            <w:vMerge/>
            <w:shd w:val="clear" w:color="auto" w:fill="auto"/>
            <w:noWrap/>
          </w:tcPr>
          <w:p w:rsidR="00C855D0" w:rsidRPr="00F034FB" w:rsidRDefault="00C855D0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hideMark/>
          </w:tcPr>
          <w:p w:rsidR="0066266F" w:rsidRPr="00F034FB" w:rsidRDefault="00C855D0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Typologia leśna </w:t>
            </w:r>
            <w:r w:rsidR="006A5876" w:rsidRPr="00F034FB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wiadomości wstępne</w:t>
            </w:r>
          </w:p>
        </w:tc>
        <w:tc>
          <w:tcPr>
            <w:tcW w:w="846" w:type="dxa"/>
            <w:shd w:val="clear" w:color="auto" w:fill="auto"/>
          </w:tcPr>
          <w:p w:rsidR="00C855D0" w:rsidRPr="00F034FB" w:rsidRDefault="00C855D0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  <w:hideMark/>
          </w:tcPr>
          <w:p w:rsidR="00C855D0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pojęcia: </w:t>
            </w:r>
            <w:r w:rsidR="00C47AA7" w:rsidRPr="00F034FB">
              <w:rPr>
                <w:rFonts w:ascii="Arial" w:hAnsi="Arial" w:cs="Arial"/>
                <w:color w:val="auto"/>
                <w:sz w:val="20"/>
                <w:szCs w:val="20"/>
              </w:rPr>
              <w:t>typ siedliskowy lasu,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gatunki runa różnicujące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częste, potencjalna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="00555B27" w:rsidRPr="00F034FB">
              <w:rPr>
                <w:rFonts w:ascii="Arial" w:hAnsi="Arial" w:cs="Arial"/>
                <w:color w:val="auto"/>
                <w:sz w:val="20"/>
                <w:szCs w:val="20"/>
              </w:rPr>
              <w:t>ktualna produkcyjność siedliska</w:t>
            </w:r>
          </w:p>
        </w:tc>
        <w:tc>
          <w:tcPr>
            <w:tcW w:w="4392" w:type="dxa"/>
            <w:shd w:val="clear" w:color="auto" w:fill="auto"/>
            <w:noWrap/>
            <w:hideMark/>
          </w:tcPr>
          <w:p w:rsidR="00C855D0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pojęcia: typ lasu, powierzchnia typologiczna, diagnostyczna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pomocnicza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C855D0" w:rsidRPr="00F034FB" w:rsidRDefault="00C855D0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IV sem. I</w:t>
            </w:r>
          </w:p>
        </w:tc>
      </w:tr>
      <w:tr w:rsidR="00C855D0" w:rsidRPr="00F034FB" w:rsidTr="00F74DC7">
        <w:trPr>
          <w:trHeight w:val="1984"/>
        </w:trPr>
        <w:tc>
          <w:tcPr>
            <w:tcW w:w="1552" w:type="dxa"/>
            <w:vMerge/>
            <w:shd w:val="clear" w:color="auto" w:fill="auto"/>
            <w:noWrap/>
          </w:tcPr>
          <w:p w:rsidR="00C855D0" w:rsidRPr="00F034FB" w:rsidRDefault="00C855D0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C855D0" w:rsidRPr="00F034FB" w:rsidRDefault="00C855D0" w:rsidP="00E631E8">
            <w:pPr>
              <w:pStyle w:val="Akapitzlist"/>
              <w:numPr>
                <w:ilvl w:val="0"/>
                <w:numId w:val="270"/>
              </w:numPr>
              <w:ind w:left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Charakterys</w:t>
            </w:r>
            <w:r w:rsidR="00DA0CFA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tyka siedlisk borowych</w:t>
            </w:r>
          </w:p>
        </w:tc>
        <w:tc>
          <w:tcPr>
            <w:tcW w:w="846" w:type="dxa"/>
            <w:shd w:val="clear" w:color="auto" w:fill="auto"/>
          </w:tcPr>
          <w:p w:rsidR="00C855D0" w:rsidRPr="00F034FB" w:rsidRDefault="00C855D0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</w:tcPr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typy gleby charakterystyczne dla poszczególnych typów siedliskowych lasu siedlisk borowych</w:t>
            </w:r>
          </w:p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typy lasów charakterystyczne dla poszczególnych typów siedliskowych lasu siedlisk borowych</w:t>
            </w:r>
          </w:p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typy próchnic charakterystyczne dla poszczególnych typów siedliskowych lasu siedlisk borowych</w:t>
            </w:r>
          </w:p>
          <w:p w:rsidR="00C855D0" w:rsidRPr="00F034FB" w:rsidRDefault="00C855D0" w:rsidP="00F034FB">
            <w:pPr>
              <w:pStyle w:val="Akapitzlist"/>
              <w:numPr>
                <w:ilvl w:val="0"/>
                <w:numId w:val="327"/>
              </w:numPr>
              <w:ind w:left="235" w:hanging="23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wymienia gatunki </w:t>
            </w:r>
            <w:r w:rsidR="00F74DC7" w:rsidRPr="00F034FB">
              <w:rPr>
                <w:rFonts w:ascii="Arial" w:hAnsi="Arial" w:cs="Arial"/>
                <w:color w:val="auto"/>
                <w:sz w:val="20"/>
                <w:szCs w:val="20"/>
              </w:rPr>
              <w:t>różnicujące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dla poszczególnych typów siedliskowych lasu siedlisk borowych (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instrText xml:space="preserve"> REF _Ref520494968 \h  \* MERGEFORMAT </w:instrTex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0CB" w:rsidRPr="00F034FB">
              <w:rPr>
                <w:rFonts w:ascii="Arial" w:hAnsi="Arial" w:cs="Arial"/>
                <w:color w:val="auto"/>
                <w:sz w:val="20"/>
                <w:szCs w:val="20"/>
              </w:rPr>
              <w:t>Załącznik nr</w:t>
            </w:r>
            <w:r w:rsidR="004C00CB" w:rsidRPr="00F034F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 xml:space="preserve"> 5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, część A)</w:t>
            </w:r>
          </w:p>
        </w:tc>
        <w:tc>
          <w:tcPr>
            <w:tcW w:w="4392" w:type="dxa"/>
            <w:shd w:val="clear" w:color="auto" w:fill="auto"/>
            <w:noWrap/>
          </w:tcPr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siedliska borowe</w:t>
            </w:r>
          </w:p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gatunki częste siedlisk borowych</w:t>
            </w:r>
          </w:p>
        </w:tc>
        <w:tc>
          <w:tcPr>
            <w:tcW w:w="1203" w:type="dxa"/>
            <w:shd w:val="clear" w:color="auto" w:fill="auto"/>
            <w:noWrap/>
          </w:tcPr>
          <w:p w:rsidR="00C855D0" w:rsidRPr="00F034FB" w:rsidRDefault="00C855D0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IV sem. I</w:t>
            </w:r>
          </w:p>
        </w:tc>
      </w:tr>
      <w:tr w:rsidR="00C855D0" w:rsidRPr="00F034FB" w:rsidTr="00F74DC7">
        <w:trPr>
          <w:trHeight w:val="992"/>
        </w:trPr>
        <w:tc>
          <w:tcPr>
            <w:tcW w:w="1552" w:type="dxa"/>
            <w:vMerge/>
            <w:shd w:val="clear" w:color="auto" w:fill="auto"/>
            <w:noWrap/>
          </w:tcPr>
          <w:p w:rsidR="00C855D0" w:rsidRPr="00F034FB" w:rsidRDefault="00C855D0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C855D0" w:rsidRPr="00F034FB" w:rsidRDefault="00C855D0" w:rsidP="00E631E8">
            <w:pPr>
              <w:pStyle w:val="Akapitzlist"/>
              <w:numPr>
                <w:ilvl w:val="0"/>
                <w:numId w:val="270"/>
              </w:numPr>
              <w:ind w:left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Charakterys</w:t>
            </w:r>
            <w:r w:rsidR="00DA0CFA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tyka siedlisk lasowych</w:t>
            </w:r>
          </w:p>
        </w:tc>
        <w:tc>
          <w:tcPr>
            <w:tcW w:w="846" w:type="dxa"/>
            <w:shd w:val="clear" w:color="auto" w:fill="auto"/>
          </w:tcPr>
          <w:p w:rsidR="00C855D0" w:rsidRPr="00F034FB" w:rsidRDefault="00C855D0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</w:tcPr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typy gleby charakterystyczne dla poszczególnych typów siedliskowych lasu siedlisk lasowych</w:t>
            </w:r>
          </w:p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typy lasów charakterystyczne dla poszczególnych typów siedliskowych lasu siedlisk lasowych</w:t>
            </w:r>
          </w:p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typy próchnic charakterystyczne dla poszczególnych typów siedliskowych lasu siedlisk lasowych</w:t>
            </w:r>
          </w:p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gatunki </w:t>
            </w:r>
            <w:r w:rsidR="009A3FA7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różnicujące dla 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poszczególnych typów siedliskowych lasu siedlisk lasowych (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instrText xml:space="preserve"> REF _Ref520494968 \h  \* MERGEFORMAT </w:instrTex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0CB" w:rsidRPr="00F034F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Załącznik</w:t>
            </w:r>
            <w:r w:rsidR="004C00C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nr</w:t>
            </w:r>
            <w:r w:rsidR="004C00CB" w:rsidRPr="00F034F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 xml:space="preserve"> 5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>, część A)</w:t>
            </w:r>
          </w:p>
        </w:tc>
        <w:tc>
          <w:tcPr>
            <w:tcW w:w="4392" w:type="dxa"/>
            <w:shd w:val="clear" w:color="auto" w:fill="auto"/>
            <w:noWrap/>
          </w:tcPr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siedliska lasowe</w:t>
            </w:r>
          </w:p>
          <w:p w:rsidR="00C855D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C855D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gatunki częste siedlisk lasowych</w:t>
            </w:r>
          </w:p>
        </w:tc>
        <w:tc>
          <w:tcPr>
            <w:tcW w:w="1203" w:type="dxa"/>
            <w:shd w:val="clear" w:color="auto" w:fill="auto"/>
            <w:noWrap/>
          </w:tcPr>
          <w:p w:rsidR="00C855D0" w:rsidRPr="00F034FB" w:rsidRDefault="00C855D0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IV sem. I, sem. II</w:t>
            </w:r>
          </w:p>
        </w:tc>
      </w:tr>
      <w:tr w:rsidR="00616A6C" w:rsidRPr="00F034FB" w:rsidTr="00F74DC7">
        <w:trPr>
          <w:trHeight w:val="1530"/>
        </w:trPr>
        <w:tc>
          <w:tcPr>
            <w:tcW w:w="1552" w:type="dxa"/>
            <w:vMerge w:val="restart"/>
            <w:shd w:val="clear" w:color="auto" w:fill="auto"/>
            <w:noWrap/>
            <w:hideMark/>
          </w:tcPr>
          <w:p w:rsidR="00616A6C" w:rsidRPr="00F034FB" w:rsidRDefault="00616A6C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Melioracje leśne</w:t>
            </w:r>
          </w:p>
        </w:tc>
        <w:tc>
          <w:tcPr>
            <w:tcW w:w="1692" w:type="dxa"/>
            <w:shd w:val="clear" w:color="auto" w:fill="auto"/>
            <w:hideMark/>
          </w:tcPr>
          <w:p w:rsidR="00616A6C" w:rsidRPr="00F034FB" w:rsidRDefault="00616A6C" w:rsidP="00E631E8">
            <w:pPr>
              <w:pStyle w:val="Akapitzlist"/>
              <w:numPr>
                <w:ilvl w:val="0"/>
                <w:numId w:val="267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Ogólne wiadomości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melioracji</w:t>
            </w:r>
          </w:p>
        </w:tc>
        <w:tc>
          <w:tcPr>
            <w:tcW w:w="846" w:type="dxa"/>
            <w:shd w:val="clear" w:color="auto" w:fill="auto"/>
          </w:tcPr>
          <w:p w:rsidR="00616A6C" w:rsidRPr="00F034FB" w:rsidRDefault="00616A6C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</w:tcPr>
          <w:p w:rsidR="00616A6C" w:rsidRPr="00F034FB" w:rsidRDefault="001433B1" w:rsidP="00E631E8">
            <w:pPr>
              <w:pStyle w:val="Akapitzlist"/>
              <w:keepNext/>
              <w:keepLines/>
              <w:numPr>
                <w:ilvl w:val="0"/>
                <w:numId w:val="62"/>
              </w:numPr>
              <w:ind w:left="214" w:hanging="219"/>
              <w:outlineLvl w:val="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C47AA7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 melioracji</w:t>
            </w:r>
          </w:p>
          <w:p w:rsidR="00616A6C" w:rsidRPr="00F034FB" w:rsidRDefault="00A80719" w:rsidP="00E631E8">
            <w:pPr>
              <w:pStyle w:val="Akapitzlist"/>
              <w:keepNext/>
              <w:keepLines/>
              <w:numPr>
                <w:ilvl w:val="0"/>
                <w:numId w:val="62"/>
              </w:numPr>
              <w:ind w:left="214" w:hanging="219"/>
              <w:outlineLvl w:val="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C47AA7" w:rsidRPr="00F034FB">
              <w:rPr>
                <w:rFonts w:ascii="Arial" w:hAnsi="Arial" w:cs="Arial"/>
                <w:color w:val="auto"/>
                <w:sz w:val="20"/>
                <w:szCs w:val="20"/>
              </w:rPr>
              <w:t>cele melioracji</w:t>
            </w:r>
          </w:p>
          <w:p w:rsidR="00616A6C" w:rsidRPr="00F034FB" w:rsidRDefault="008656F2" w:rsidP="00E631E8">
            <w:pPr>
              <w:pStyle w:val="Akapitzlist"/>
              <w:keepNext/>
              <w:keepLines/>
              <w:numPr>
                <w:ilvl w:val="0"/>
                <w:numId w:val="62"/>
              </w:numPr>
              <w:ind w:left="214" w:hanging="219"/>
              <w:outlineLvl w:val="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C47AA7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rodzaje melioracji stosowanych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C47AA7" w:rsidRPr="00F034FB">
              <w:rPr>
                <w:rFonts w:ascii="Arial" w:hAnsi="Arial" w:cs="Arial"/>
                <w:color w:val="auto"/>
                <w:sz w:val="20"/>
                <w:szCs w:val="20"/>
              </w:rPr>
              <w:t>leśnictwie</w:t>
            </w:r>
          </w:p>
          <w:p w:rsidR="00616A6C" w:rsidRPr="00F034FB" w:rsidRDefault="001433B1" w:rsidP="00E631E8">
            <w:pPr>
              <w:pStyle w:val="Akapitzlist"/>
              <w:keepNext/>
              <w:keepLines/>
              <w:numPr>
                <w:ilvl w:val="0"/>
                <w:numId w:val="62"/>
              </w:numPr>
              <w:ind w:left="214" w:hanging="219"/>
              <w:outlineLvl w:val="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C47AA7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melioracje biologiczne</w:t>
            </w:r>
          </w:p>
          <w:p w:rsidR="00616A6C" w:rsidRPr="00F034FB" w:rsidRDefault="001433B1" w:rsidP="00E631E8">
            <w:pPr>
              <w:pStyle w:val="Akapitzlist"/>
              <w:keepNext/>
              <w:keepLines/>
              <w:numPr>
                <w:ilvl w:val="0"/>
                <w:numId w:val="62"/>
              </w:numPr>
              <w:ind w:left="214" w:hanging="219"/>
              <w:outlineLvl w:val="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C47AA7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melioracje agrotechniczne</w:t>
            </w:r>
          </w:p>
          <w:p w:rsidR="00616A6C" w:rsidRPr="00F034FB" w:rsidRDefault="008656F2" w:rsidP="00E631E8">
            <w:pPr>
              <w:pStyle w:val="Akapitzlist"/>
              <w:keepNext/>
              <w:keepLines/>
              <w:numPr>
                <w:ilvl w:val="0"/>
                <w:numId w:val="62"/>
              </w:numPr>
              <w:ind w:left="214" w:hanging="219"/>
              <w:outlineLvl w:val="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C47AA7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melioracje biologiczne</w:t>
            </w:r>
          </w:p>
          <w:p w:rsidR="00616A6C" w:rsidRPr="00F034FB" w:rsidRDefault="008656F2" w:rsidP="00E631E8">
            <w:pPr>
              <w:pStyle w:val="Akapitzlist"/>
              <w:keepNext/>
              <w:keepLines/>
              <w:numPr>
                <w:ilvl w:val="0"/>
                <w:numId w:val="62"/>
              </w:numPr>
              <w:ind w:left="214" w:hanging="219"/>
              <w:outlineLvl w:val="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C47AA7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melioracje agrotechniczne</w:t>
            </w:r>
          </w:p>
        </w:tc>
        <w:tc>
          <w:tcPr>
            <w:tcW w:w="4392" w:type="dxa"/>
            <w:shd w:val="clear" w:color="auto" w:fill="auto"/>
            <w:noWrap/>
          </w:tcPr>
          <w:p w:rsidR="00616A6C" w:rsidRPr="00F034FB" w:rsidRDefault="008656F2" w:rsidP="00E631E8">
            <w:pPr>
              <w:pStyle w:val="Akapitzlist"/>
              <w:keepNext/>
              <w:keepLines/>
              <w:numPr>
                <w:ilvl w:val="0"/>
                <w:numId w:val="62"/>
              </w:numPr>
              <w:ind w:left="214" w:hanging="219"/>
              <w:outlineLvl w:val="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C47AA7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melioracje wodne</w:t>
            </w:r>
          </w:p>
          <w:p w:rsidR="009B7C27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C47AA7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melioracje fitotechniczne</w:t>
            </w:r>
          </w:p>
        </w:tc>
        <w:tc>
          <w:tcPr>
            <w:tcW w:w="1203" w:type="dxa"/>
            <w:shd w:val="clear" w:color="auto" w:fill="auto"/>
            <w:noWrap/>
          </w:tcPr>
          <w:p w:rsidR="00616A6C" w:rsidRPr="00F034FB" w:rsidRDefault="00616A6C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IV sem. II</w:t>
            </w:r>
          </w:p>
        </w:tc>
      </w:tr>
      <w:tr w:rsidR="00616A6C" w:rsidRPr="00F034FB" w:rsidTr="00CC2649">
        <w:trPr>
          <w:trHeight w:val="1400"/>
        </w:trPr>
        <w:tc>
          <w:tcPr>
            <w:tcW w:w="1552" w:type="dxa"/>
            <w:vMerge/>
            <w:shd w:val="clear" w:color="auto" w:fill="auto"/>
            <w:noWrap/>
            <w:hideMark/>
          </w:tcPr>
          <w:p w:rsidR="00616A6C" w:rsidRPr="00F034FB" w:rsidRDefault="00616A6C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hideMark/>
          </w:tcPr>
          <w:p w:rsidR="00616A6C" w:rsidRPr="00F034FB" w:rsidRDefault="00616A6C" w:rsidP="00E631E8">
            <w:pPr>
              <w:pStyle w:val="Akapitzlist"/>
              <w:numPr>
                <w:ilvl w:val="0"/>
                <w:numId w:val="267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Melioracje biologiczne</w:t>
            </w:r>
            <w:r w:rsidR="00383AE3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– 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fitomel</w:t>
            </w:r>
            <w:r w:rsidR="00BE0F91" w:rsidRPr="00F034FB">
              <w:rPr>
                <w:rFonts w:ascii="Arial" w:hAnsi="Arial" w:cs="Arial"/>
                <w:color w:val="auto"/>
                <w:sz w:val="20"/>
                <w:szCs w:val="20"/>
              </w:rPr>
              <w:t>ioracje</w:t>
            </w:r>
          </w:p>
        </w:tc>
        <w:tc>
          <w:tcPr>
            <w:tcW w:w="846" w:type="dxa"/>
            <w:shd w:val="clear" w:color="auto" w:fill="auto"/>
          </w:tcPr>
          <w:p w:rsidR="00616A6C" w:rsidRPr="00F034FB" w:rsidRDefault="00616A6C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  <w:hideMark/>
          </w:tcPr>
          <w:p w:rsidR="00616A6C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>zastosowanie łubinu żółtego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>zabiegach melioracyjnych</w:t>
            </w:r>
          </w:p>
          <w:p w:rsidR="00616A6C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>zastosowanie łubinu trwałego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>zabiegach melioracyjnych</w:t>
            </w:r>
          </w:p>
          <w:p w:rsidR="00616A6C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>zastosowanie olszy szarej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>zabiegach melioracyjnych</w:t>
            </w:r>
          </w:p>
        </w:tc>
        <w:tc>
          <w:tcPr>
            <w:tcW w:w="4392" w:type="dxa"/>
            <w:shd w:val="clear" w:color="auto" w:fill="auto"/>
            <w:noWrap/>
            <w:hideMark/>
          </w:tcPr>
          <w:p w:rsidR="00616A6C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>zastosowanie amorfy zwyczajnej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>zabiegach melioracyjnych</w:t>
            </w:r>
          </w:p>
          <w:p w:rsidR="00616A6C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>zastosowanie karagany syberyjskiej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>zabiegach melioracyjnych</w:t>
            </w:r>
          </w:p>
          <w:p w:rsidR="00616A6C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>zastosowanie tawuły jarzębolistnej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>zabiegach melioracyjnych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616A6C" w:rsidRPr="00F034FB" w:rsidRDefault="00616A6C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IV sem. II </w:t>
            </w:r>
          </w:p>
        </w:tc>
      </w:tr>
      <w:tr w:rsidR="00616A6C" w:rsidRPr="00F034FB" w:rsidTr="00F74DC7">
        <w:trPr>
          <w:trHeight w:val="692"/>
        </w:trPr>
        <w:tc>
          <w:tcPr>
            <w:tcW w:w="1552" w:type="dxa"/>
            <w:vMerge/>
            <w:shd w:val="clear" w:color="auto" w:fill="auto"/>
            <w:noWrap/>
          </w:tcPr>
          <w:p w:rsidR="00616A6C" w:rsidRPr="00F034FB" w:rsidRDefault="00616A6C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616A6C" w:rsidRPr="00F034FB" w:rsidRDefault="00BE0F91" w:rsidP="00E631E8">
            <w:pPr>
              <w:pStyle w:val="Akapitzlist"/>
              <w:numPr>
                <w:ilvl w:val="0"/>
                <w:numId w:val="267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Melioracje agrotechnicz</w:t>
            </w:r>
            <w:r w:rsidR="00816292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ne</w:t>
            </w:r>
          </w:p>
        </w:tc>
        <w:tc>
          <w:tcPr>
            <w:tcW w:w="846" w:type="dxa"/>
            <w:shd w:val="clear" w:color="auto" w:fill="auto"/>
          </w:tcPr>
          <w:p w:rsidR="00616A6C" w:rsidRPr="00F034FB" w:rsidRDefault="00616A6C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</w:tcPr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zabiegi zaliczane do melioracji agrotechnicznych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specjalne sposoby uprawy gleby stosowane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>melioracjach leśnych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specjalne sposoby uprawy gleby s</w:t>
            </w:r>
            <w:r w:rsidR="00555B27" w:rsidRPr="00F034FB">
              <w:rPr>
                <w:rFonts w:ascii="Arial" w:hAnsi="Arial" w:cs="Arial"/>
                <w:color w:val="auto"/>
                <w:sz w:val="20"/>
                <w:szCs w:val="20"/>
              </w:rPr>
              <w:t>tosowane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555B27" w:rsidRPr="00F034FB">
              <w:rPr>
                <w:rFonts w:ascii="Arial" w:hAnsi="Arial" w:cs="Arial"/>
                <w:color w:val="auto"/>
                <w:sz w:val="20"/>
                <w:szCs w:val="20"/>
              </w:rPr>
              <w:t>melioracjach leśnych</w:t>
            </w:r>
          </w:p>
        </w:tc>
        <w:tc>
          <w:tcPr>
            <w:tcW w:w="4392" w:type="dxa"/>
            <w:shd w:val="clear" w:color="auto" w:fill="auto"/>
            <w:noWrap/>
          </w:tcPr>
          <w:p w:rsidR="00616A6C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>cele melioracji agrotechnicznych</w:t>
            </w:r>
          </w:p>
        </w:tc>
        <w:tc>
          <w:tcPr>
            <w:tcW w:w="1203" w:type="dxa"/>
            <w:shd w:val="clear" w:color="auto" w:fill="auto"/>
            <w:noWrap/>
          </w:tcPr>
          <w:p w:rsidR="00616A6C" w:rsidRPr="00F034FB" w:rsidRDefault="00616A6C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IV sem. II</w:t>
            </w:r>
          </w:p>
        </w:tc>
      </w:tr>
      <w:tr w:rsidR="00616A6C" w:rsidRPr="00F034FB" w:rsidTr="00F74DC7">
        <w:trPr>
          <w:trHeight w:val="692"/>
        </w:trPr>
        <w:tc>
          <w:tcPr>
            <w:tcW w:w="1552" w:type="dxa"/>
            <w:vMerge/>
            <w:shd w:val="clear" w:color="auto" w:fill="auto"/>
            <w:noWrap/>
          </w:tcPr>
          <w:p w:rsidR="00616A6C" w:rsidRPr="00F034FB" w:rsidRDefault="00616A6C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616A6C" w:rsidRPr="00F034FB" w:rsidRDefault="00616A6C" w:rsidP="00E631E8">
            <w:pPr>
              <w:pStyle w:val="Akapitzlist"/>
              <w:numPr>
                <w:ilvl w:val="0"/>
                <w:numId w:val="267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Meliorowanie zdegradowa</w:t>
            </w:r>
            <w:r w:rsidR="00816292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nych siedlisk leśnych</w:t>
            </w:r>
          </w:p>
        </w:tc>
        <w:tc>
          <w:tcPr>
            <w:tcW w:w="846" w:type="dxa"/>
            <w:shd w:val="clear" w:color="auto" w:fill="auto"/>
          </w:tcPr>
          <w:p w:rsidR="00616A6C" w:rsidRPr="00F034FB" w:rsidRDefault="00616A6C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</w:tcPr>
          <w:p w:rsidR="00616A6C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>potrzebą meliorowania zdegradowanych siedlisk leśnych</w:t>
            </w:r>
          </w:p>
          <w:p w:rsidR="00616A6C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 homeostazy ekosystemu leśnego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zabiegi melioracyjne stosowane na zdegradowanych siedliskach leśnych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zabiegi hodowlano-biologiczne stosowane na zdegradowanych siedliskach leśnych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zabiegi hylotechniczne stosowane na zdegradowanych siedliskach leśnych</w:t>
            </w:r>
          </w:p>
        </w:tc>
        <w:tc>
          <w:tcPr>
            <w:tcW w:w="4392" w:type="dxa"/>
            <w:shd w:val="clear" w:color="auto" w:fill="auto"/>
            <w:noWrap/>
          </w:tcPr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zabiegi kombinowane stosowane na zdegradowanych siedliskach leśnych</w:t>
            </w:r>
          </w:p>
        </w:tc>
        <w:tc>
          <w:tcPr>
            <w:tcW w:w="1203" w:type="dxa"/>
            <w:shd w:val="clear" w:color="auto" w:fill="auto"/>
            <w:noWrap/>
          </w:tcPr>
          <w:p w:rsidR="00616A6C" w:rsidRPr="00F034FB" w:rsidRDefault="00616A6C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IV sem. II</w:t>
            </w:r>
          </w:p>
        </w:tc>
      </w:tr>
      <w:tr w:rsidR="00616A6C" w:rsidRPr="00F034FB" w:rsidTr="00F74DC7">
        <w:trPr>
          <w:trHeight w:val="692"/>
        </w:trPr>
        <w:tc>
          <w:tcPr>
            <w:tcW w:w="1552" w:type="dxa"/>
            <w:vMerge/>
            <w:shd w:val="clear" w:color="auto" w:fill="auto"/>
            <w:noWrap/>
          </w:tcPr>
          <w:p w:rsidR="00616A6C" w:rsidRPr="00F034FB" w:rsidRDefault="00616A6C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616A6C" w:rsidRPr="00F034FB" w:rsidRDefault="00616A6C" w:rsidP="00E631E8">
            <w:pPr>
              <w:pStyle w:val="Akapitzlist"/>
              <w:numPr>
                <w:ilvl w:val="0"/>
                <w:numId w:val="267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Zalesianie nieużytków</w:t>
            </w:r>
          </w:p>
        </w:tc>
        <w:tc>
          <w:tcPr>
            <w:tcW w:w="846" w:type="dxa"/>
            <w:shd w:val="clear" w:color="auto" w:fill="auto"/>
          </w:tcPr>
          <w:p w:rsidR="00616A6C" w:rsidRPr="00F034FB" w:rsidRDefault="00616A6C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</w:tcPr>
          <w:p w:rsidR="00616A6C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 nieużytku</w:t>
            </w:r>
          </w:p>
          <w:p w:rsidR="00616A6C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nieużytki zaliczone do gruntów leśnych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przyczyny powstawania nieużytków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zalesianie nieużytków porolnych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przebudowę drzewostanów zniszczonych przez grzyby pasożytnicze</w:t>
            </w:r>
          </w:p>
        </w:tc>
        <w:tc>
          <w:tcPr>
            <w:tcW w:w="4392" w:type="dxa"/>
            <w:shd w:val="clear" w:color="auto" w:fill="auto"/>
            <w:noWrap/>
          </w:tcPr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rodzaje nieużytków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ekologiczne aspekty odtwarzania lasu na glebach porolnych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agromelioracje nieużytków porolnych</w:t>
            </w:r>
          </w:p>
          <w:p w:rsidR="00616A6C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>postępowanie pielęgnacyjne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>drzewostanach na gruntach porolnych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zakładanie upraw drugiej generacji na gruntach porolnych</w:t>
            </w:r>
          </w:p>
        </w:tc>
        <w:tc>
          <w:tcPr>
            <w:tcW w:w="1203" w:type="dxa"/>
            <w:shd w:val="clear" w:color="auto" w:fill="auto"/>
            <w:noWrap/>
          </w:tcPr>
          <w:p w:rsidR="00616A6C" w:rsidRPr="00F034FB" w:rsidRDefault="00616A6C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IV sem. II</w:t>
            </w:r>
          </w:p>
        </w:tc>
      </w:tr>
      <w:tr w:rsidR="00616A6C" w:rsidRPr="00F034FB" w:rsidTr="00F74DC7">
        <w:trPr>
          <w:trHeight w:val="692"/>
        </w:trPr>
        <w:tc>
          <w:tcPr>
            <w:tcW w:w="1552" w:type="dxa"/>
            <w:vMerge/>
            <w:shd w:val="clear" w:color="auto" w:fill="auto"/>
            <w:noWrap/>
          </w:tcPr>
          <w:p w:rsidR="00616A6C" w:rsidRPr="00F034FB" w:rsidRDefault="00616A6C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616A6C" w:rsidRPr="00F034FB" w:rsidRDefault="00616A6C" w:rsidP="00E631E8">
            <w:pPr>
              <w:pStyle w:val="Akapitzlist"/>
              <w:numPr>
                <w:ilvl w:val="0"/>
                <w:numId w:val="267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Grunty podlegające erozji wodnej</w:t>
            </w:r>
          </w:p>
        </w:tc>
        <w:tc>
          <w:tcPr>
            <w:tcW w:w="846" w:type="dxa"/>
            <w:shd w:val="clear" w:color="auto" w:fill="auto"/>
          </w:tcPr>
          <w:p w:rsidR="00616A6C" w:rsidRPr="00F034FB" w:rsidRDefault="00616A6C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</w:tcPr>
          <w:p w:rsidR="00616A6C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 erozji wodnej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rodzaje erozji wodnej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rodzaje erozji wodnej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wymienić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tereny narażone na erozję wodną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przygotowania gleby pod zalesienia gruntów erozyjnych</w:t>
            </w:r>
          </w:p>
        </w:tc>
        <w:tc>
          <w:tcPr>
            <w:tcW w:w="4392" w:type="dxa"/>
            <w:shd w:val="clear" w:color="auto" w:fill="auto"/>
            <w:noWrap/>
          </w:tcPr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scharakteryzować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ujemny wpływ erozji na glebę</w:t>
            </w:r>
          </w:p>
          <w:p w:rsidR="00616A6C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warunki siedliskowe na nieużytkach 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erozyjnych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melioracje przeciwerozyjne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przygotowania gleby pod zalesienia gruntów erozyjnych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zalesiania nieużytków poerozyjnych</w:t>
            </w:r>
          </w:p>
        </w:tc>
        <w:tc>
          <w:tcPr>
            <w:tcW w:w="1203" w:type="dxa"/>
            <w:shd w:val="clear" w:color="auto" w:fill="auto"/>
            <w:noWrap/>
          </w:tcPr>
          <w:p w:rsidR="00616A6C" w:rsidRPr="00F034FB" w:rsidRDefault="00616A6C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IV sem. II</w:t>
            </w:r>
          </w:p>
        </w:tc>
      </w:tr>
      <w:tr w:rsidR="00616A6C" w:rsidRPr="00F034FB" w:rsidTr="00F74DC7">
        <w:trPr>
          <w:trHeight w:val="692"/>
        </w:trPr>
        <w:tc>
          <w:tcPr>
            <w:tcW w:w="1552" w:type="dxa"/>
            <w:vMerge/>
            <w:shd w:val="clear" w:color="auto" w:fill="auto"/>
            <w:noWrap/>
          </w:tcPr>
          <w:p w:rsidR="00616A6C" w:rsidRPr="00F034FB" w:rsidRDefault="00616A6C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616A6C" w:rsidRPr="00F034FB" w:rsidRDefault="00616A6C" w:rsidP="00E631E8">
            <w:pPr>
              <w:pStyle w:val="Akapitzlist"/>
              <w:numPr>
                <w:ilvl w:val="0"/>
                <w:numId w:val="267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Grunty zabagnione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torfowiska</w:t>
            </w:r>
          </w:p>
        </w:tc>
        <w:tc>
          <w:tcPr>
            <w:tcW w:w="846" w:type="dxa"/>
            <w:shd w:val="clear" w:color="auto" w:fill="auto"/>
          </w:tcPr>
          <w:p w:rsidR="00616A6C" w:rsidRPr="00F034FB" w:rsidRDefault="00616A6C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</w:tcPr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przyczyny nadmiernego uwilgotnienia gruntów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warunki siedliskowe na gruntach zabagnionych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regulacji stosunków wodnych na terenach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o 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>nadmiernym uwilgotnieniu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uprawy gleby pod zalesianie gruntów nadmiernie uwilgotnionych</w:t>
            </w:r>
          </w:p>
        </w:tc>
        <w:tc>
          <w:tcPr>
            <w:tcW w:w="4392" w:type="dxa"/>
            <w:shd w:val="clear" w:color="auto" w:fill="auto"/>
            <w:noWrap/>
          </w:tcPr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warunki siedliskowe na gruntach torfowiskach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regulacji stosunków wodnych na terenach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o 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>nadmiernym uwilgotnieniu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zalesiania gruntów zabagnionych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uprawy gleby na gruntach zabagnionych</w:t>
            </w:r>
          </w:p>
        </w:tc>
        <w:tc>
          <w:tcPr>
            <w:tcW w:w="1203" w:type="dxa"/>
            <w:shd w:val="clear" w:color="auto" w:fill="auto"/>
            <w:noWrap/>
          </w:tcPr>
          <w:p w:rsidR="00616A6C" w:rsidRPr="00F034FB" w:rsidRDefault="00616A6C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IV sem. II</w:t>
            </w:r>
          </w:p>
        </w:tc>
      </w:tr>
      <w:tr w:rsidR="00616A6C" w:rsidRPr="00F034FB" w:rsidTr="00F74DC7">
        <w:trPr>
          <w:trHeight w:val="692"/>
        </w:trPr>
        <w:tc>
          <w:tcPr>
            <w:tcW w:w="1552" w:type="dxa"/>
            <w:vMerge/>
            <w:shd w:val="clear" w:color="auto" w:fill="auto"/>
            <w:noWrap/>
          </w:tcPr>
          <w:p w:rsidR="00616A6C" w:rsidRPr="00F034FB" w:rsidRDefault="00616A6C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616A6C" w:rsidRPr="00F034FB" w:rsidRDefault="00616A6C" w:rsidP="00E631E8">
            <w:pPr>
              <w:pStyle w:val="Akapitzlist"/>
              <w:numPr>
                <w:ilvl w:val="0"/>
                <w:numId w:val="267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Zalesianie powierzchni silnie zachwasz</w:t>
            </w:r>
            <w:r w:rsidR="00816292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czonych</w:t>
            </w:r>
          </w:p>
        </w:tc>
        <w:tc>
          <w:tcPr>
            <w:tcW w:w="846" w:type="dxa"/>
            <w:shd w:val="clear" w:color="auto" w:fill="auto"/>
          </w:tcPr>
          <w:p w:rsidR="00616A6C" w:rsidRPr="00F034FB" w:rsidRDefault="00616A6C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</w:tcPr>
          <w:p w:rsidR="00616A6C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powierzchnie silnie zachwaszczone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trzcinniczyska jako tereny silnie zachwaszczone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biologię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>występowanie trzcinnika pospolitego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zwalczanie trzcinninka pospolitego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uprawy gleby przy zalesianiu wrzosowisk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uprawy gleby przy zalesianiu trzcinniczysk</w:t>
            </w:r>
          </w:p>
        </w:tc>
        <w:tc>
          <w:tcPr>
            <w:tcW w:w="4392" w:type="dxa"/>
            <w:shd w:val="clear" w:color="auto" w:fill="auto"/>
            <w:noWrap/>
          </w:tcPr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wrzosowiska jako tereny silnie zachwaszczone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biologię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>występowanie wrzosu pospolitego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zalesianie trzcinniczysk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zwalczanie wrzosu pospolitego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zalesianie wrzosowisk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uprawy gleby przy zalesianiu wrzosowisk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uprawy gleby przy zalesianiu trzcinniczysk</w:t>
            </w:r>
          </w:p>
        </w:tc>
        <w:tc>
          <w:tcPr>
            <w:tcW w:w="1203" w:type="dxa"/>
            <w:shd w:val="clear" w:color="auto" w:fill="auto"/>
            <w:noWrap/>
          </w:tcPr>
          <w:p w:rsidR="00616A6C" w:rsidRPr="00F034FB" w:rsidRDefault="00616A6C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IV sem. II</w:t>
            </w:r>
          </w:p>
        </w:tc>
      </w:tr>
      <w:tr w:rsidR="00616A6C" w:rsidRPr="00F034FB" w:rsidTr="00F74DC7">
        <w:trPr>
          <w:trHeight w:val="692"/>
        </w:trPr>
        <w:tc>
          <w:tcPr>
            <w:tcW w:w="1552" w:type="dxa"/>
            <w:vMerge/>
            <w:shd w:val="clear" w:color="auto" w:fill="auto"/>
            <w:noWrap/>
          </w:tcPr>
          <w:p w:rsidR="00616A6C" w:rsidRPr="00F034FB" w:rsidRDefault="00616A6C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616A6C" w:rsidRPr="00F034FB" w:rsidRDefault="00616A6C" w:rsidP="00E631E8">
            <w:pPr>
              <w:pStyle w:val="Akapitzlist"/>
              <w:numPr>
                <w:ilvl w:val="0"/>
                <w:numId w:val="267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Melioracje gleb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rudawcem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rudą darniową</w:t>
            </w:r>
          </w:p>
        </w:tc>
        <w:tc>
          <w:tcPr>
            <w:tcW w:w="846" w:type="dxa"/>
            <w:shd w:val="clear" w:color="auto" w:fill="auto"/>
          </w:tcPr>
          <w:p w:rsidR="00616A6C" w:rsidRPr="00F034FB" w:rsidRDefault="00616A6C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</w:tcPr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powstawanie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>właściwości rudawca</w:t>
            </w:r>
          </w:p>
          <w:p w:rsidR="00616A6C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>wpływ rudawca na warunki wzrostu drzew</w:t>
            </w:r>
          </w:p>
        </w:tc>
        <w:tc>
          <w:tcPr>
            <w:tcW w:w="4392" w:type="dxa"/>
            <w:shd w:val="clear" w:color="auto" w:fill="auto"/>
            <w:noWrap/>
          </w:tcPr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powstawanie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>właściwości rudy darniowej</w:t>
            </w:r>
          </w:p>
          <w:p w:rsidR="00616A6C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>wpływ rudy darniowej na warunki wzrostu drzew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meliorowania rudawisk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zalesiania gruntów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>rudawcem</w:t>
            </w:r>
          </w:p>
        </w:tc>
        <w:tc>
          <w:tcPr>
            <w:tcW w:w="1203" w:type="dxa"/>
            <w:shd w:val="clear" w:color="auto" w:fill="auto"/>
            <w:noWrap/>
          </w:tcPr>
          <w:p w:rsidR="00616A6C" w:rsidRPr="00F034FB" w:rsidRDefault="00616A6C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IV sem. II</w:t>
            </w:r>
          </w:p>
        </w:tc>
      </w:tr>
      <w:tr w:rsidR="00616A6C" w:rsidRPr="00F034FB" w:rsidTr="00F74DC7">
        <w:trPr>
          <w:trHeight w:val="692"/>
        </w:trPr>
        <w:tc>
          <w:tcPr>
            <w:tcW w:w="1552" w:type="dxa"/>
            <w:vMerge/>
            <w:shd w:val="clear" w:color="auto" w:fill="auto"/>
            <w:noWrap/>
          </w:tcPr>
          <w:p w:rsidR="00616A6C" w:rsidRPr="00F034FB" w:rsidRDefault="00616A6C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616A6C" w:rsidRPr="00F034FB" w:rsidRDefault="00616A6C" w:rsidP="00E631E8">
            <w:pPr>
              <w:pStyle w:val="Akapitzlist"/>
              <w:numPr>
                <w:ilvl w:val="0"/>
                <w:numId w:val="267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Przebudowa znajdujących się pod wpływem przemysłu</w:t>
            </w:r>
          </w:p>
        </w:tc>
        <w:tc>
          <w:tcPr>
            <w:tcW w:w="846" w:type="dxa"/>
            <w:shd w:val="clear" w:color="auto" w:fill="auto"/>
          </w:tcPr>
          <w:p w:rsidR="00616A6C" w:rsidRPr="00F034FB" w:rsidRDefault="00616A6C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</w:tcPr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cele przebudowy drzewostanów</w:t>
            </w:r>
          </w:p>
          <w:p w:rsidR="00616A6C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 antropopresji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wpływ zanieczyszczeń przemysłowych na drzewostan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wpływ zanieczyszczeń na glebę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gatunki drzew mających zastosowanie przy przebudowie drzewostanów</w:t>
            </w:r>
          </w:p>
        </w:tc>
        <w:tc>
          <w:tcPr>
            <w:tcW w:w="4392" w:type="dxa"/>
            <w:shd w:val="clear" w:color="auto" w:fill="auto"/>
            <w:noWrap/>
          </w:tcPr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wpływ zanieczyszczeń powietrza na ekosystem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hodowlane potrzeby przebudowy drzewostanów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wpływ zanieczyszczeń na klimat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wpływ zanieczyszczeń na roślinność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>zoocenozę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zasady prowadzenia zabiegów pielęgnacyjnych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>drzewostanach uszkodzonych przez przemysł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zasady prowadzenia przebudowy d</w:t>
            </w:r>
            <w:r w:rsidR="00FC61B3" w:rsidRPr="00F034FB">
              <w:rPr>
                <w:rFonts w:ascii="Arial" w:hAnsi="Arial" w:cs="Arial"/>
                <w:color w:val="auto"/>
                <w:sz w:val="20"/>
                <w:szCs w:val="20"/>
              </w:rPr>
              <w:t>rzewos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>tanów będących pod wpływem emisji przemysłowych</w:t>
            </w:r>
          </w:p>
        </w:tc>
        <w:tc>
          <w:tcPr>
            <w:tcW w:w="1203" w:type="dxa"/>
            <w:shd w:val="clear" w:color="auto" w:fill="auto"/>
            <w:noWrap/>
          </w:tcPr>
          <w:p w:rsidR="00616A6C" w:rsidRPr="00F034FB" w:rsidRDefault="00616A6C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IV sem. II</w:t>
            </w:r>
          </w:p>
        </w:tc>
      </w:tr>
      <w:tr w:rsidR="00616A6C" w:rsidRPr="00F034FB" w:rsidTr="00F74DC7">
        <w:trPr>
          <w:trHeight w:val="692"/>
        </w:trPr>
        <w:tc>
          <w:tcPr>
            <w:tcW w:w="1552" w:type="dxa"/>
            <w:vMerge/>
            <w:shd w:val="clear" w:color="auto" w:fill="auto"/>
            <w:noWrap/>
          </w:tcPr>
          <w:p w:rsidR="00616A6C" w:rsidRPr="00F034FB" w:rsidRDefault="00616A6C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616A6C" w:rsidRPr="00F034FB" w:rsidRDefault="00616A6C" w:rsidP="00E631E8">
            <w:pPr>
              <w:pStyle w:val="Akapitzlist"/>
              <w:numPr>
                <w:ilvl w:val="0"/>
                <w:numId w:val="267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Monitoring lasów</w:t>
            </w:r>
          </w:p>
        </w:tc>
        <w:tc>
          <w:tcPr>
            <w:tcW w:w="846" w:type="dxa"/>
            <w:shd w:val="clear" w:color="auto" w:fill="auto"/>
          </w:tcPr>
          <w:p w:rsidR="00616A6C" w:rsidRPr="00F034FB" w:rsidRDefault="00616A6C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</w:tcPr>
          <w:p w:rsidR="00616A6C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cel monitoringu lasów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cele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>zadania monitoringu lasu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elementy monitoringu (powierzchnie obserwacyjne)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elementy monitoringu (powierzchnie obserwacyjne)</w:t>
            </w:r>
          </w:p>
        </w:tc>
        <w:tc>
          <w:tcPr>
            <w:tcW w:w="4392" w:type="dxa"/>
            <w:shd w:val="clear" w:color="auto" w:fill="auto"/>
            <w:noWrap/>
          </w:tcPr>
          <w:p w:rsidR="00616A6C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>powiązanie monitoringu lasu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>innymi zadaniami gospodarczymi</w:t>
            </w:r>
          </w:p>
          <w:p w:rsidR="00616A6C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C47AA7" w:rsidRPr="00F034FB">
              <w:rPr>
                <w:rFonts w:ascii="Arial" w:hAnsi="Arial" w:cs="Arial"/>
                <w:color w:val="auto"/>
                <w:sz w:val="20"/>
                <w:szCs w:val="20"/>
              </w:rPr>
              <w:t>klasy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defoliacji roślin</w:t>
            </w:r>
          </w:p>
          <w:p w:rsidR="00616A6C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616A6C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monitoring gleb leśnych</w:t>
            </w:r>
          </w:p>
        </w:tc>
        <w:tc>
          <w:tcPr>
            <w:tcW w:w="1203" w:type="dxa"/>
            <w:shd w:val="clear" w:color="auto" w:fill="auto"/>
            <w:noWrap/>
          </w:tcPr>
          <w:p w:rsidR="00616A6C" w:rsidRPr="00F034FB" w:rsidRDefault="00616A6C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IV sem. II</w:t>
            </w:r>
          </w:p>
        </w:tc>
      </w:tr>
      <w:tr w:rsidR="00AB12E0" w:rsidRPr="00F034FB" w:rsidTr="00CC2649">
        <w:trPr>
          <w:trHeight w:val="553"/>
        </w:trPr>
        <w:tc>
          <w:tcPr>
            <w:tcW w:w="1552" w:type="dxa"/>
            <w:vMerge w:val="restart"/>
            <w:shd w:val="clear" w:color="auto" w:fill="auto"/>
            <w:noWrap/>
            <w:hideMark/>
          </w:tcPr>
          <w:p w:rsidR="00AB12E0" w:rsidRPr="00F034FB" w:rsidRDefault="00AB12E0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Plantacje, rekultywa</w:t>
            </w:r>
            <w:r w:rsidR="00816292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cje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zadrze</w:t>
            </w:r>
            <w:r w:rsidR="00816292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wienia</w:t>
            </w:r>
          </w:p>
        </w:tc>
        <w:tc>
          <w:tcPr>
            <w:tcW w:w="1692" w:type="dxa"/>
            <w:shd w:val="clear" w:color="auto" w:fill="auto"/>
            <w:hideMark/>
          </w:tcPr>
          <w:p w:rsidR="00AB12E0" w:rsidRPr="00F034FB" w:rsidRDefault="00AB12E0" w:rsidP="00E631E8">
            <w:pPr>
              <w:pStyle w:val="Akapitzlist"/>
              <w:numPr>
                <w:ilvl w:val="0"/>
                <w:numId w:val="268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Plantacyjna uprawa drzew</w:t>
            </w:r>
          </w:p>
        </w:tc>
        <w:tc>
          <w:tcPr>
            <w:tcW w:w="846" w:type="dxa"/>
            <w:shd w:val="clear" w:color="auto" w:fill="auto"/>
          </w:tcPr>
          <w:p w:rsidR="00AB12E0" w:rsidRPr="00F034FB" w:rsidRDefault="00AB12E0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  <w:hideMark/>
          </w:tcPr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gatunki drzew przeznaczonych do plantacyjnej uprawy na świecie</w:t>
            </w:r>
          </w:p>
          <w:p w:rsidR="00AB12E0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>wykorzystanie plantacyjnej uprawy drzew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>Polsce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funkcje plantacyjnej uprawy drzew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cechy plantacyjnej uprawy drzew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zasady plantacyjnej uprawy drzew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podstawowe gatunki drzew wykorzystywane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>plantacyjnej uprawie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zalecane obszary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>Polsce do plantacyjnej uprawy drzew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warunki terenowe na jakich zaleca się zakładanie uprawy plantacyjne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zakres cięć rozluźniających wykonywanych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 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>założonych uprawach plantacyjnych</w:t>
            </w:r>
          </w:p>
        </w:tc>
        <w:tc>
          <w:tcPr>
            <w:tcW w:w="4392" w:type="dxa"/>
            <w:shd w:val="clear" w:color="auto" w:fill="auto"/>
            <w:noWrap/>
            <w:hideMark/>
          </w:tcPr>
          <w:p w:rsidR="00AB12E0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określić 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>zasadność plantacyjnej uprawy drzew na świecie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funkcje sztucznej uprawy lasu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towarzyszące gatunki drzew wykorzystywane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>plantacyjnej uprawie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gospodarcze znaczenie plantacyjnej uprawy drzew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produkcję materiału sadzeniowego wykorzystywanego do upraw plantacyjnych</w:t>
            </w:r>
          </w:p>
          <w:p w:rsidR="00AB12E0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>więźbę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>jakiej rozmieszcza się sadzonki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>uprawach plantacyjnych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pielęgnowanie gleby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>założonej uprawie plantacyjnej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pielęgnowanie drzew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>założonej uprawie plantacyjnej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sposób ochrony plantacji przed szkodnikami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scharakteryzować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plantacje drzew energetycznych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AB12E0" w:rsidRPr="00F034FB" w:rsidRDefault="00AB12E0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V sem. I</w:t>
            </w:r>
          </w:p>
        </w:tc>
      </w:tr>
      <w:tr w:rsidR="00AB12E0" w:rsidRPr="00F034FB" w:rsidTr="00CC2649">
        <w:trPr>
          <w:trHeight w:val="2679"/>
        </w:trPr>
        <w:tc>
          <w:tcPr>
            <w:tcW w:w="1552" w:type="dxa"/>
            <w:vMerge/>
            <w:shd w:val="clear" w:color="auto" w:fill="auto"/>
            <w:noWrap/>
            <w:hideMark/>
          </w:tcPr>
          <w:p w:rsidR="00AB12E0" w:rsidRPr="00F034FB" w:rsidRDefault="00AB12E0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hideMark/>
          </w:tcPr>
          <w:p w:rsidR="00AB12E0" w:rsidRPr="00F034FB" w:rsidRDefault="00AB12E0" w:rsidP="00E631E8">
            <w:pPr>
              <w:pStyle w:val="Akapitzlist"/>
              <w:numPr>
                <w:ilvl w:val="0"/>
                <w:numId w:val="268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Plantacje choinkowe</w:t>
            </w:r>
          </w:p>
        </w:tc>
        <w:tc>
          <w:tcPr>
            <w:tcW w:w="846" w:type="dxa"/>
            <w:shd w:val="clear" w:color="auto" w:fill="auto"/>
          </w:tcPr>
          <w:p w:rsidR="00AB12E0" w:rsidRPr="00F034FB" w:rsidRDefault="00AB12E0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  <w:hideMark/>
          </w:tcPr>
          <w:p w:rsidR="00AB12E0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 choinki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sposób prowadzenia plantacji choinkowej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użytkowania plantacji choinkowej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warunki terenowe na jakich zaleca się zakładanie plantacj</w:t>
            </w:r>
            <w:r w:rsidR="00FC61B3" w:rsidRPr="00F034F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choinkow</w:t>
            </w:r>
            <w:r w:rsidR="00FC61B3" w:rsidRPr="00F034FB">
              <w:rPr>
                <w:rFonts w:ascii="Arial" w:hAnsi="Arial" w:cs="Arial"/>
                <w:color w:val="auto"/>
                <w:sz w:val="20"/>
                <w:szCs w:val="20"/>
              </w:rPr>
              <w:t>ych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pielęgnowanie założonej plantacji choinkowej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sposób ochrony plantacji choinkowej przed szkodnikami</w:t>
            </w:r>
          </w:p>
        </w:tc>
        <w:tc>
          <w:tcPr>
            <w:tcW w:w="4392" w:type="dxa"/>
            <w:shd w:val="clear" w:color="auto" w:fill="auto"/>
            <w:noWrap/>
            <w:hideMark/>
          </w:tcPr>
          <w:p w:rsidR="00AB12E0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>cechy choinki</w:t>
            </w:r>
          </w:p>
          <w:p w:rsidR="00AB12E0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>wielkość plantacji choinkowych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sposób przygotowania gleby pod przyszłe plantacje choinkowe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pielęgnowanie gleby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>założonej plantacji choinkowej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użytkowanie plantacji choinkowej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AB12E0" w:rsidRPr="00F034FB" w:rsidRDefault="00AB12E0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V sem. I</w:t>
            </w:r>
          </w:p>
        </w:tc>
      </w:tr>
      <w:tr w:rsidR="00AB12E0" w:rsidRPr="00F034FB" w:rsidTr="00CC2649">
        <w:trPr>
          <w:trHeight w:val="269"/>
        </w:trPr>
        <w:tc>
          <w:tcPr>
            <w:tcW w:w="1552" w:type="dxa"/>
            <w:vMerge/>
            <w:shd w:val="clear" w:color="auto" w:fill="auto"/>
            <w:noWrap/>
            <w:hideMark/>
          </w:tcPr>
          <w:p w:rsidR="00AB12E0" w:rsidRPr="00F034FB" w:rsidRDefault="00AB12E0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hideMark/>
          </w:tcPr>
          <w:p w:rsidR="00AB12E0" w:rsidRPr="00F034FB" w:rsidRDefault="00AB12E0" w:rsidP="00E631E8">
            <w:pPr>
              <w:pStyle w:val="Akapitzlist"/>
              <w:numPr>
                <w:ilvl w:val="0"/>
                <w:numId w:val="268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Zadrzewienia </w:t>
            </w:r>
            <w:r w:rsidR="009D40A9" w:rsidRPr="00F034FB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wiadomości wstępne</w:t>
            </w:r>
          </w:p>
        </w:tc>
        <w:tc>
          <w:tcPr>
            <w:tcW w:w="846" w:type="dxa"/>
            <w:shd w:val="clear" w:color="auto" w:fill="auto"/>
          </w:tcPr>
          <w:p w:rsidR="00AB12E0" w:rsidRPr="00F034FB" w:rsidRDefault="00AB12E0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  <w:hideMark/>
          </w:tcPr>
          <w:p w:rsidR="00AB12E0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 zadrzewień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różnicę pomiędzy zadrzewieniami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a 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>powierzchnią leśną</w:t>
            </w:r>
          </w:p>
          <w:p w:rsidR="00AB12E0" w:rsidRPr="00F034FB" w:rsidRDefault="00B03A5D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sklasyfikować</w:t>
            </w:r>
            <w:r w:rsidR="00680393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>zadrzewienia ze względu na formę występowania</w:t>
            </w:r>
          </w:p>
          <w:p w:rsidR="00AB12E0" w:rsidRPr="00F034FB" w:rsidRDefault="00B03A5D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sklasyfikować</w:t>
            </w:r>
            <w:r w:rsidR="00680393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>zadrzewienia ze względu na lokalizację</w:t>
            </w:r>
          </w:p>
          <w:p w:rsidR="00AB12E0" w:rsidRPr="00F034FB" w:rsidRDefault="00B03A5D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sklasyfikować</w:t>
            </w:r>
            <w:r w:rsidR="00680393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>zadrzewienia ze względu na formę występowania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funkcje zadrzewień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ochronne funkcje zadrzewień</w:t>
            </w:r>
          </w:p>
        </w:tc>
        <w:tc>
          <w:tcPr>
            <w:tcW w:w="4392" w:type="dxa"/>
            <w:shd w:val="clear" w:color="auto" w:fill="auto"/>
            <w:noWrap/>
            <w:hideMark/>
          </w:tcPr>
          <w:p w:rsidR="00AB12E0" w:rsidRPr="00F034FB" w:rsidRDefault="00B03A5D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sklasyfikować</w:t>
            </w:r>
            <w:r w:rsidR="00680393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>zadrzewienia ze względu na skład gatunkowy</w:t>
            </w:r>
          </w:p>
          <w:p w:rsidR="00AB12E0" w:rsidRPr="00F034FB" w:rsidRDefault="00B03A5D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sklasyfikować</w:t>
            </w:r>
            <w:r w:rsidR="00680393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>zadrzewienia ze względu na strukturę pionową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produkcyjne funkcje zadrzewień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społeczno-kulturowe funkcje zadrzewień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AB12E0" w:rsidRPr="00F034FB" w:rsidRDefault="00AB12E0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V sem. I</w:t>
            </w:r>
          </w:p>
        </w:tc>
      </w:tr>
      <w:tr w:rsidR="00AB12E0" w:rsidRPr="00F034FB" w:rsidTr="00F74DC7">
        <w:trPr>
          <w:trHeight w:val="1412"/>
        </w:trPr>
        <w:tc>
          <w:tcPr>
            <w:tcW w:w="1552" w:type="dxa"/>
            <w:vMerge/>
            <w:shd w:val="clear" w:color="auto" w:fill="auto"/>
            <w:noWrap/>
          </w:tcPr>
          <w:p w:rsidR="00AB12E0" w:rsidRPr="00F034FB" w:rsidRDefault="00AB12E0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AB12E0" w:rsidRPr="00F034FB" w:rsidRDefault="00AB12E0" w:rsidP="00E631E8">
            <w:pPr>
              <w:pStyle w:val="Akapitzlist"/>
              <w:numPr>
                <w:ilvl w:val="0"/>
                <w:numId w:val="268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Strefy ekotonowe</w:t>
            </w:r>
          </w:p>
        </w:tc>
        <w:tc>
          <w:tcPr>
            <w:tcW w:w="846" w:type="dxa"/>
            <w:shd w:val="clear" w:color="auto" w:fill="auto"/>
          </w:tcPr>
          <w:p w:rsidR="00AB12E0" w:rsidRPr="00F034FB" w:rsidRDefault="00AB12E0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</w:tcPr>
          <w:p w:rsidR="00AB12E0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 ekotonu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funkcje stref ekotonowych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zewnętrzną </w:t>
            </w:r>
            <w:r w:rsidR="00FC61B3" w:rsidRPr="00F034FB">
              <w:rPr>
                <w:rFonts w:ascii="Arial" w:hAnsi="Arial" w:cs="Arial"/>
                <w:color w:val="auto"/>
                <w:sz w:val="20"/>
                <w:szCs w:val="20"/>
              </w:rPr>
              <w:t>strefę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ekotonową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formy zmieszania drzew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>krzewów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>strefach ekotonowych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więźby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>jakich rozmieszcza się drzewa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>krzewy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>strefach ekotonowych</w:t>
            </w:r>
          </w:p>
        </w:tc>
        <w:tc>
          <w:tcPr>
            <w:tcW w:w="4392" w:type="dxa"/>
            <w:shd w:val="clear" w:color="auto" w:fill="auto"/>
            <w:noWrap/>
          </w:tcPr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wewnętrzną </w:t>
            </w:r>
            <w:r w:rsidR="00FC61B3" w:rsidRPr="00F034FB">
              <w:rPr>
                <w:rFonts w:ascii="Arial" w:hAnsi="Arial" w:cs="Arial"/>
                <w:color w:val="auto"/>
                <w:sz w:val="20"/>
                <w:szCs w:val="20"/>
              </w:rPr>
              <w:t>strefę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ekotonową</w:t>
            </w:r>
          </w:p>
          <w:p w:rsidR="00AB12E0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>dobór drzew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>krzewów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>strefach ekotonowych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pielęgnowanie pasów ochronnych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>strefach ekotonowych</w:t>
            </w:r>
          </w:p>
        </w:tc>
        <w:tc>
          <w:tcPr>
            <w:tcW w:w="1203" w:type="dxa"/>
            <w:shd w:val="clear" w:color="auto" w:fill="auto"/>
            <w:noWrap/>
          </w:tcPr>
          <w:p w:rsidR="00AB12E0" w:rsidRPr="00F034FB" w:rsidRDefault="00AB12E0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V sem. I</w:t>
            </w:r>
          </w:p>
        </w:tc>
      </w:tr>
      <w:tr w:rsidR="00AB12E0" w:rsidRPr="00F034FB" w:rsidTr="00F74DC7">
        <w:trPr>
          <w:trHeight w:val="708"/>
        </w:trPr>
        <w:tc>
          <w:tcPr>
            <w:tcW w:w="1552" w:type="dxa"/>
            <w:vMerge/>
            <w:shd w:val="clear" w:color="auto" w:fill="auto"/>
            <w:noWrap/>
          </w:tcPr>
          <w:p w:rsidR="00AB12E0" w:rsidRPr="00F034FB" w:rsidRDefault="00AB12E0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AB12E0" w:rsidRPr="00F034FB" w:rsidRDefault="00AB12E0" w:rsidP="00E631E8">
            <w:pPr>
              <w:pStyle w:val="Akapitzlist"/>
              <w:numPr>
                <w:ilvl w:val="0"/>
                <w:numId w:val="268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Hodowlane sposoby zmniejszenia 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szkód od śniegu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wiatru</w:t>
            </w:r>
          </w:p>
        </w:tc>
        <w:tc>
          <w:tcPr>
            <w:tcW w:w="846" w:type="dxa"/>
            <w:shd w:val="clear" w:color="auto" w:fill="auto"/>
          </w:tcPr>
          <w:p w:rsidR="00AB12E0" w:rsidRPr="00F034FB" w:rsidRDefault="00AB12E0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</w:tcPr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przyczyny występowania zagrożenia drzewostanów ze strony wiatrów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wymienić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zapobiegania szkodom powodowanym przez wiatr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cięcia pielęgnacyjne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>młodnikach zwiększających odporność drzewostanów na wiatr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rodzaje rębni zwiększające odporność drzewostanów na wiatr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możliwości zmniejszenia ryzyka z</w:t>
            </w:r>
            <w:r w:rsidR="007818B0" w:rsidRPr="00F034FB">
              <w:rPr>
                <w:rFonts w:ascii="Arial" w:hAnsi="Arial" w:cs="Arial"/>
                <w:color w:val="auto"/>
                <w:sz w:val="20"/>
                <w:szCs w:val="20"/>
              </w:rPr>
              <w:t>agrożenia lasu ze strony śniegu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kategorie uszkodzeń drzewostanów ze wz</w:t>
            </w:r>
            <w:r w:rsidR="007818B0" w:rsidRPr="00F034FB">
              <w:rPr>
                <w:rFonts w:ascii="Arial" w:hAnsi="Arial" w:cs="Arial"/>
                <w:color w:val="auto"/>
                <w:sz w:val="20"/>
                <w:szCs w:val="20"/>
              </w:rPr>
              <w:t>g. na szkody od wiatru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7818B0" w:rsidRPr="00F034FB">
              <w:rPr>
                <w:rFonts w:ascii="Arial" w:hAnsi="Arial" w:cs="Arial"/>
                <w:color w:val="auto"/>
                <w:sz w:val="20"/>
                <w:szCs w:val="20"/>
              </w:rPr>
              <w:t>śniegu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postępowania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>drzewostanami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>zależności kategorii uszkodzeń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możliwości zmniejszenia ryzyka z</w:t>
            </w:r>
            <w:r w:rsidR="007818B0" w:rsidRPr="00F034FB">
              <w:rPr>
                <w:rFonts w:ascii="Arial" w:hAnsi="Arial" w:cs="Arial"/>
                <w:color w:val="auto"/>
                <w:sz w:val="20"/>
                <w:szCs w:val="20"/>
              </w:rPr>
              <w:t>agrożenia lasu ze strony wiatru</w:t>
            </w:r>
          </w:p>
        </w:tc>
        <w:tc>
          <w:tcPr>
            <w:tcW w:w="4392" w:type="dxa"/>
            <w:shd w:val="clear" w:color="auto" w:fill="auto"/>
            <w:noWrap/>
          </w:tcPr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wymienić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przyczyny występowania zagrożenia drzewostanów ze strony wiatrów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wymienić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zapobiegania szkodom powodowanym przez wiatr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cięcia pielęgnacyjne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>młodnikach zwiększających odporność drzewostanów na wiatr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cięcia pielęgnacyjne starszych drzewostanów zwiększających odporność na wiatr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rodzaje rębni zwiększające odporność drzewostanów na wiatr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możliwości zmniejszenia ryzyka z</w:t>
            </w:r>
            <w:r w:rsidR="007818B0" w:rsidRPr="00F034FB">
              <w:rPr>
                <w:rFonts w:ascii="Arial" w:hAnsi="Arial" w:cs="Arial"/>
                <w:color w:val="auto"/>
                <w:sz w:val="20"/>
                <w:szCs w:val="20"/>
              </w:rPr>
              <w:t>agrożenia lasu ze strony śniegu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hodowlane zagospodarowanie drzewostanów u</w:t>
            </w:r>
            <w:r w:rsidR="007818B0" w:rsidRPr="00F034FB">
              <w:rPr>
                <w:rFonts w:ascii="Arial" w:hAnsi="Arial" w:cs="Arial"/>
                <w:color w:val="auto"/>
                <w:sz w:val="20"/>
                <w:szCs w:val="20"/>
              </w:rPr>
              <w:t>szkodzonych przez wiatr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7818B0" w:rsidRPr="00F034FB">
              <w:rPr>
                <w:rFonts w:ascii="Arial" w:hAnsi="Arial" w:cs="Arial"/>
                <w:color w:val="auto"/>
                <w:sz w:val="20"/>
                <w:szCs w:val="20"/>
              </w:rPr>
              <w:t>śnieg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kategorie uszkodzeń drzewostanów ze wzg. na szkody od wiatru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śniegu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postępowania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>drzewostanami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>zależności kategorii uszkodzeń</w:t>
            </w:r>
          </w:p>
          <w:p w:rsidR="00AB12E0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>pilność prac hodowlanych na powierzchniach poklęskowych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możliwości zmniejszenia ryzyka z</w:t>
            </w:r>
            <w:r w:rsidR="007818B0" w:rsidRPr="00F034FB">
              <w:rPr>
                <w:rFonts w:ascii="Arial" w:hAnsi="Arial" w:cs="Arial"/>
                <w:color w:val="auto"/>
                <w:sz w:val="20"/>
                <w:szCs w:val="20"/>
              </w:rPr>
              <w:t>agrożenia lasu ze strony wiatru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możliwości zmniejszenia ryzyka zagrożenia lasu ze strony śniegu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hodowlane zagospodarowanie drzewostanów uszkodzonych przez wiatr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>śnieg</w:t>
            </w:r>
          </w:p>
        </w:tc>
        <w:tc>
          <w:tcPr>
            <w:tcW w:w="1203" w:type="dxa"/>
            <w:shd w:val="clear" w:color="auto" w:fill="auto"/>
            <w:noWrap/>
          </w:tcPr>
          <w:p w:rsidR="00AB12E0" w:rsidRPr="00F034FB" w:rsidRDefault="00AB12E0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V sem. I</w:t>
            </w:r>
          </w:p>
        </w:tc>
      </w:tr>
      <w:tr w:rsidR="00AB12E0" w:rsidRPr="00F034FB" w:rsidTr="00E631E8">
        <w:trPr>
          <w:trHeight w:val="911"/>
        </w:trPr>
        <w:tc>
          <w:tcPr>
            <w:tcW w:w="1552" w:type="dxa"/>
            <w:vMerge/>
            <w:shd w:val="clear" w:color="auto" w:fill="auto"/>
            <w:noWrap/>
          </w:tcPr>
          <w:p w:rsidR="00AB12E0" w:rsidRPr="00F034FB" w:rsidRDefault="00AB12E0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AB12E0" w:rsidRPr="00F034FB" w:rsidRDefault="00AB12E0" w:rsidP="00E631E8">
            <w:pPr>
              <w:pStyle w:val="Akapitzlist"/>
              <w:numPr>
                <w:ilvl w:val="0"/>
                <w:numId w:val="266"/>
              </w:numPr>
              <w:ind w:left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Rekultywacje </w:t>
            </w:r>
            <w:r w:rsidR="00523BCD" w:rsidRPr="00F034FB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wiadomości wstępne</w:t>
            </w:r>
          </w:p>
        </w:tc>
        <w:tc>
          <w:tcPr>
            <w:tcW w:w="846" w:type="dxa"/>
            <w:shd w:val="clear" w:color="auto" w:fill="auto"/>
          </w:tcPr>
          <w:p w:rsidR="00AB12E0" w:rsidRPr="00F034FB" w:rsidRDefault="00AB12E0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</w:tcPr>
          <w:p w:rsidR="00AB12E0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 rekultywacji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zabiegi rekultywacyjne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metody rekultywacji terenów zdegradowanych</w:t>
            </w:r>
          </w:p>
        </w:tc>
        <w:tc>
          <w:tcPr>
            <w:tcW w:w="4392" w:type="dxa"/>
            <w:shd w:val="clear" w:color="auto" w:fill="auto"/>
            <w:noWrap/>
          </w:tcPr>
          <w:p w:rsidR="00AB12E0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>odpowiedzialność osób za szkody wyrządzone środowisku</w:t>
            </w:r>
          </w:p>
        </w:tc>
        <w:tc>
          <w:tcPr>
            <w:tcW w:w="1203" w:type="dxa"/>
            <w:shd w:val="clear" w:color="auto" w:fill="auto"/>
            <w:noWrap/>
          </w:tcPr>
          <w:p w:rsidR="00AB12E0" w:rsidRPr="00F034FB" w:rsidRDefault="00AB12E0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V sem. I</w:t>
            </w:r>
          </w:p>
        </w:tc>
      </w:tr>
      <w:tr w:rsidR="00AB12E0" w:rsidRPr="00F034FB" w:rsidTr="00F74DC7">
        <w:trPr>
          <w:trHeight w:val="694"/>
        </w:trPr>
        <w:tc>
          <w:tcPr>
            <w:tcW w:w="1552" w:type="dxa"/>
            <w:vMerge/>
            <w:shd w:val="clear" w:color="auto" w:fill="auto"/>
            <w:noWrap/>
          </w:tcPr>
          <w:p w:rsidR="00AB12E0" w:rsidRPr="00F034FB" w:rsidRDefault="00AB12E0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AB12E0" w:rsidRPr="00F034FB" w:rsidRDefault="00AB12E0" w:rsidP="00E631E8">
            <w:pPr>
              <w:pStyle w:val="Akapitzlist"/>
              <w:numPr>
                <w:ilvl w:val="0"/>
                <w:numId w:val="266"/>
              </w:numPr>
              <w:ind w:left="363" w:hanging="4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Odbudowa gruntów zdegrado</w:t>
            </w:r>
            <w:r w:rsidR="00816292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wanych</w:t>
            </w:r>
          </w:p>
        </w:tc>
        <w:tc>
          <w:tcPr>
            <w:tcW w:w="846" w:type="dxa"/>
            <w:shd w:val="clear" w:color="auto" w:fill="auto"/>
          </w:tcPr>
          <w:p w:rsidR="00AB12E0" w:rsidRPr="00F034FB" w:rsidRDefault="00AB12E0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</w:tcPr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cechy gruntów zdegradowanych pod względem stosunków wodnych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scharakteryzować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cechy gruntów zdegradowanych ze względu na środowisko glebowe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cechy gruntów zdegradowanych pod względem stosunków wodnych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metody stabilizacji gruntu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o 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>małym nachyleniu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zabiegi regulujące stosunki wodne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>gruntach zdegradowanych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etapy rekultywacji</w:t>
            </w:r>
          </w:p>
        </w:tc>
        <w:tc>
          <w:tcPr>
            <w:tcW w:w="4392" w:type="dxa"/>
            <w:shd w:val="clear" w:color="auto" w:fill="auto"/>
            <w:noWrap/>
          </w:tcPr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scharakteryzować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cechy gruntów zdegradowanych pod względem warunków termicznych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>świetlnych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scharakteryzować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cechy gruntów zdegradowanych pod względem stosunków wodnych</w:t>
            </w:r>
          </w:p>
          <w:p w:rsidR="00AB12E0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metody stabilizacji gruntu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o </w:t>
            </w:r>
            <w:r w:rsidR="00AB12E0" w:rsidRPr="00F034FB">
              <w:rPr>
                <w:rFonts w:ascii="Arial" w:hAnsi="Arial" w:cs="Arial"/>
                <w:color w:val="auto"/>
                <w:sz w:val="20"/>
                <w:szCs w:val="20"/>
              </w:rPr>
              <w:t>dużym nachyleniu</w:t>
            </w:r>
          </w:p>
        </w:tc>
        <w:tc>
          <w:tcPr>
            <w:tcW w:w="1203" w:type="dxa"/>
            <w:shd w:val="clear" w:color="auto" w:fill="auto"/>
            <w:noWrap/>
          </w:tcPr>
          <w:p w:rsidR="00AB12E0" w:rsidRPr="00F034FB" w:rsidRDefault="00AB12E0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V sem. I</w:t>
            </w:r>
          </w:p>
        </w:tc>
      </w:tr>
      <w:tr w:rsidR="009604C1" w:rsidRPr="00F034FB" w:rsidTr="00F74DC7">
        <w:trPr>
          <w:trHeight w:val="3373"/>
        </w:trPr>
        <w:tc>
          <w:tcPr>
            <w:tcW w:w="1552" w:type="dxa"/>
            <w:vMerge w:val="restart"/>
            <w:shd w:val="clear" w:color="auto" w:fill="auto"/>
            <w:noWrap/>
            <w:hideMark/>
          </w:tcPr>
          <w:p w:rsidR="009604C1" w:rsidRPr="00F034FB" w:rsidRDefault="009604C1" w:rsidP="00E631E8">
            <w:pPr>
              <w:pStyle w:val="Akapitzlist"/>
              <w:numPr>
                <w:ilvl w:val="0"/>
                <w:numId w:val="250"/>
              </w:numPr>
              <w:ind w:left="431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Planowa</w:t>
            </w:r>
            <w:r w:rsidR="00816292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nie hodowlane</w:t>
            </w:r>
          </w:p>
        </w:tc>
        <w:tc>
          <w:tcPr>
            <w:tcW w:w="1692" w:type="dxa"/>
            <w:shd w:val="clear" w:color="auto" w:fill="auto"/>
            <w:hideMark/>
          </w:tcPr>
          <w:p w:rsidR="009604C1" w:rsidRPr="00F034FB" w:rsidRDefault="009604C1" w:rsidP="00E631E8">
            <w:pPr>
              <w:pStyle w:val="Akapitzlist"/>
              <w:numPr>
                <w:ilvl w:val="0"/>
                <w:numId w:val="269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Posługiwanie się katalogiem pracochłon</w:t>
            </w:r>
            <w:r w:rsidR="00816292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ności</w:t>
            </w:r>
          </w:p>
        </w:tc>
        <w:tc>
          <w:tcPr>
            <w:tcW w:w="846" w:type="dxa"/>
            <w:shd w:val="clear" w:color="auto" w:fill="auto"/>
          </w:tcPr>
          <w:p w:rsidR="009604C1" w:rsidRPr="00F034FB" w:rsidRDefault="009604C1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noWrap/>
            <w:hideMark/>
          </w:tcPr>
          <w:p w:rsidR="009604C1" w:rsidRPr="00F034FB" w:rsidRDefault="00F8096C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odczytać </w:t>
            </w:r>
            <w:r w:rsidR="009604C1" w:rsidRPr="00F034FB">
              <w:rPr>
                <w:rFonts w:ascii="Arial" w:hAnsi="Arial" w:cs="Arial"/>
                <w:color w:val="auto"/>
                <w:sz w:val="20"/>
                <w:szCs w:val="20"/>
              </w:rPr>
              <w:t>podstawowe informacje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9604C1" w:rsidRPr="00F034FB">
              <w:rPr>
                <w:rFonts w:ascii="Arial" w:hAnsi="Arial" w:cs="Arial"/>
                <w:color w:val="auto"/>
                <w:sz w:val="20"/>
                <w:szCs w:val="20"/>
              </w:rPr>
              <w:t>opisu taksacyjnego</w:t>
            </w:r>
          </w:p>
          <w:p w:rsidR="009604C1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9604C1" w:rsidRPr="00F034FB">
              <w:rPr>
                <w:rFonts w:ascii="Arial" w:hAnsi="Arial" w:cs="Arial"/>
                <w:color w:val="auto"/>
                <w:sz w:val="20"/>
                <w:szCs w:val="20"/>
              </w:rPr>
              <w:t>stopnie trudności dla prac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9604C1" w:rsidRPr="00F034FB">
              <w:rPr>
                <w:rFonts w:ascii="Arial" w:hAnsi="Arial" w:cs="Arial"/>
                <w:color w:val="auto"/>
                <w:sz w:val="20"/>
                <w:szCs w:val="20"/>
              </w:rPr>
              <w:t>zakresu szkółkarstwa</w:t>
            </w:r>
          </w:p>
          <w:p w:rsidR="009604C1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9604C1" w:rsidRPr="00F034FB">
              <w:rPr>
                <w:rFonts w:ascii="Arial" w:hAnsi="Arial" w:cs="Arial"/>
                <w:color w:val="auto"/>
                <w:sz w:val="20"/>
                <w:szCs w:val="20"/>
              </w:rPr>
              <w:t>stopnie trudności dla prac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9604C1" w:rsidRPr="00F034FB">
              <w:rPr>
                <w:rFonts w:ascii="Arial" w:hAnsi="Arial" w:cs="Arial"/>
                <w:color w:val="auto"/>
                <w:sz w:val="20"/>
                <w:szCs w:val="20"/>
              </w:rPr>
              <w:t>zakresu zagospodarowania lasu</w:t>
            </w:r>
          </w:p>
          <w:p w:rsidR="009604C1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9604C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czynności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9604C1" w:rsidRPr="00F034FB">
              <w:rPr>
                <w:rFonts w:ascii="Arial" w:hAnsi="Arial" w:cs="Arial"/>
                <w:color w:val="auto"/>
                <w:sz w:val="20"/>
                <w:szCs w:val="20"/>
              </w:rPr>
              <w:t>zakresu szkółkarstwa</w:t>
            </w:r>
          </w:p>
          <w:p w:rsidR="009604C1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9604C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czynności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9604C1" w:rsidRPr="00F034FB">
              <w:rPr>
                <w:rFonts w:ascii="Arial" w:hAnsi="Arial" w:cs="Arial"/>
                <w:color w:val="auto"/>
                <w:sz w:val="20"/>
                <w:szCs w:val="20"/>
              </w:rPr>
              <w:t>zakresu zagospodarowania lasu</w:t>
            </w:r>
          </w:p>
          <w:p w:rsidR="009604C1" w:rsidRPr="00F034FB" w:rsidRDefault="005138EF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znać </w:t>
            </w:r>
            <w:r w:rsidR="009604C1" w:rsidRPr="00F034FB">
              <w:rPr>
                <w:rFonts w:ascii="Arial" w:hAnsi="Arial" w:cs="Arial"/>
                <w:color w:val="auto"/>
                <w:sz w:val="20"/>
                <w:szCs w:val="20"/>
              </w:rPr>
              <w:t>podstawowe jednostki powierzchni, długości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9604C1" w:rsidRPr="00F034FB">
              <w:rPr>
                <w:rFonts w:ascii="Arial" w:hAnsi="Arial" w:cs="Arial"/>
                <w:color w:val="auto"/>
                <w:sz w:val="20"/>
                <w:szCs w:val="20"/>
              </w:rPr>
              <w:t>objętości stosowane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9604C1" w:rsidRPr="00F034FB">
              <w:rPr>
                <w:rFonts w:ascii="Arial" w:hAnsi="Arial" w:cs="Arial"/>
                <w:color w:val="auto"/>
                <w:sz w:val="20"/>
                <w:szCs w:val="20"/>
              </w:rPr>
              <w:t>leśnictwie</w:t>
            </w:r>
          </w:p>
          <w:p w:rsidR="009604C1" w:rsidRPr="00F034FB" w:rsidRDefault="00F8096C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odczytać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9604C1" w:rsidRPr="00F034FB">
              <w:rPr>
                <w:rFonts w:ascii="Arial" w:hAnsi="Arial" w:cs="Arial"/>
                <w:color w:val="auto"/>
                <w:sz w:val="20"/>
                <w:szCs w:val="20"/>
              </w:rPr>
              <w:t>katalogu norm czasu dla prac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9604C1" w:rsidRPr="00F034FB">
              <w:rPr>
                <w:rFonts w:ascii="Arial" w:hAnsi="Arial" w:cs="Arial"/>
                <w:color w:val="auto"/>
                <w:sz w:val="20"/>
                <w:szCs w:val="20"/>
              </w:rPr>
              <w:t>zagospodarowaniu lasu, normy czasu pracy dla poszczególnych czynności</w:t>
            </w:r>
          </w:p>
        </w:tc>
        <w:tc>
          <w:tcPr>
            <w:tcW w:w="4392" w:type="dxa"/>
            <w:shd w:val="clear" w:color="auto" w:fill="auto"/>
            <w:noWrap/>
            <w:hideMark/>
          </w:tcPr>
          <w:p w:rsidR="009604C1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9604C1" w:rsidRPr="00F034FB">
              <w:rPr>
                <w:rFonts w:ascii="Arial" w:hAnsi="Arial" w:cs="Arial"/>
                <w:color w:val="auto"/>
                <w:sz w:val="20"/>
                <w:szCs w:val="20"/>
              </w:rPr>
              <w:t>stopnie trudności dla prac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9604C1" w:rsidRPr="00F034FB">
              <w:rPr>
                <w:rFonts w:ascii="Arial" w:hAnsi="Arial" w:cs="Arial"/>
                <w:color w:val="auto"/>
                <w:sz w:val="20"/>
                <w:szCs w:val="20"/>
              </w:rPr>
              <w:t>pozyskania drewna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9604C1" w:rsidRPr="00F034FB">
              <w:rPr>
                <w:rFonts w:ascii="Arial" w:hAnsi="Arial" w:cs="Arial"/>
                <w:color w:val="auto"/>
                <w:sz w:val="20"/>
                <w:szCs w:val="20"/>
              </w:rPr>
              <w:t>zakresie prac hodowlanych</w:t>
            </w:r>
          </w:p>
          <w:p w:rsidR="009604C1" w:rsidRPr="00F034FB" w:rsidRDefault="001433B1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9604C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czynności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9604C1" w:rsidRPr="00F034FB">
              <w:rPr>
                <w:rFonts w:ascii="Arial" w:hAnsi="Arial" w:cs="Arial"/>
                <w:color w:val="auto"/>
                <w:sz w:val="20"/>
                <w:szCs w:val="20"/>
              </w:rPr>
              <w:t>zakresu pozyskania drewna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9604C1" w:rsidRPr="00F034FB">
              <w:rPr>
                <w:rFonts w:ascii="Arial" w:hAnsi="Arial" w:cs="Arial"/>
                <w:color w:val="auto"/>
                <w:sz w:val="20"/>
                <w:szCs w:val="20"/>
              </w:rPr>
              <w:t>zakresie prac hodowlanych</w:t>
            </w:r>
          </w:p>
          <w:p w:rsidR="009604C1" w:rsidRPr="00F034FB" w:rsidRDefault="00F8096C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odczytać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9604C1" w:rsidRPr="00F034FB">
              <w:rPr>
                <w:rFonts w:ascii="Arial" w:hAnsi="Arial" w:cs="Arial"/>
                <w:color w:val="auto"/>
                <w:sz w:val="20"/>
                <w:szCs w:val="20"/>
              </w:rPr>
              <w:t>katalogu norm czasu dla prac przy pozyskaniu drewn</w:t>
            </w:r>
            <w:r w:rsidR="00523BCD" w:rsidRPr="00F034F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="009604C1" w:rsidRPr="00F034FB">
              <w:rPr>
                <w:rFonts w:ascii="Arial" w:hAnsi="Arial" w:cs="Arial"/>
                <w:color w:val="auto"/>
                <w:sz w:val="20"/>
                <w:szCs w:val="20"/>
              </w:rPr>
              <w:t>, normy czasu pracy dla poszczególnych czynności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9604C1" w:rsidRPr="00F034FB" w:rsidRDefault="009604C1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V sem. I</w:t>
            </w:r>
          </w:p>
        </w:tc>
      </w:tr>
      <w:tr w:rsidR="009604C1" w:rsidRPr="00F034FB" w:rsidTr="00CC2649">
        <w:trPr>
          <w:trHeight w:val="1530"/>
        </w:trPr>
        <w:tc>
          <w:tcPr>
            <w:tcW w:w="1552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604C1" w:rsidRPr="00F034FB" w:rsidRDefault="009604C1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604C1" w:rsidRPr="00F034FB" w:rsidRDefault="009604C1" w:rsidP="00E631E8">
            <w:pPr>
              <w:pStyle w:val="Akapitzlist"/>
              <w:numPr>
                <w:ilvl w:val="0"/>
                <w:numId w:val="269"/>
              </w:numP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Zakładanie upraw</w:t>
            </w:r>
          </w:p>
        </w:tc>
        <w:tc>
          <w:tcPr>
            <w:tcW w:w="846" w:type="dxa"/>
            <w:shd w:val="clear" w:color="auto" w:fill="auto"/>
          </w:tcPr>
          <w:p w:rsidR="009604C1" w:rsidRPr="00F034FB" w:rsidRDefault="009604C1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604C1" w:rsidRPr="00F034FB" w:rsidRDefault="00EE34FD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dobrać </w:t>
            </w:r>
            <w:r w:rsidR="009604C1" w:rsidRPr="00F034FB">
              <w:rPr>
                <w:rFonts w:ascii="Arial" w:hAnsi="Arial" w:cs="Arial"/>
                <w:color w:val="auto"/>
                <w:sz w:val="20"/>
                <w:szCs w:val="20"/>
              </w:rPr>
              <w:t>właściwy skład gatunkowy przyszłej uprawy dla siedlisk borów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9604C1" w:rsidRPr="00F034FB">
              <w:rPr>
                <w:rFonts w:ascii="Arial" w:hAnsi="Arial" w:cs="Arial"/>
                <w:color w:val="auto"/>
                <w:sz w:val="20"/>
                <w:szCs w:val="20"/>
              </w:rPr>
              <w:t>borów mieszanych</w:t>
            </w:r>
          </w:p>
          <w:p w:rsidR="009604C1" w:rsidRPr="00F034FB" w:rsidRDefault="00EE34FD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dobrać </w:t>
            </w:r>
            <w:r w:rsidR="009604C1" w:rsidRPr="00F034FB">
              <w:rPr>
                <w:rFonts w:ascii="Arial" w:hAnsi="Arial" w:cs="Arial"/>
                <w:color w:val="auto"/>
                <w:sz w:val="20"/>
                <w:szCs w:val="20"/>
              </w:rPr>
              <w:t>odpowiedni materiał sadzeniowy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9604C1" w:rsidRPr="00F034FB">
              <w:rPr>
                <w:rFonts w:ascii="Arial" w:hAnsi="Arial" w:cs="Arial"/>
                <w:color w:val="auto"/>
                <w:sz w:val="20"/>
                <w:szCs w:val="20"/>
              </w:rPr>
              <w:t>zależności od warunków terenowych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9604C1" w:rsidRPr="00F034FB">
              <w:rPr>
                <w:rFonts w:ascii="Arial" w:hAnsi="Arial" w:cs="Arial"/>
                <w:color w:val="auto"/>
                <w:sz w:val="20"/>
                <w:szCs w:val="20"/>
              </w:rPr>
              <w:t>dostępnej dokumentacji źródłowej</w:t>
            </w:r>
          </w:p>
          <w:p w:rsidR="009604C1" w:rsidRPr="00F034FB" w:rsidRDefault="00043DB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rozróżnić</w:t>
            </w:r>
            <w:r w:rsidR="009604C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pojęcia: powierzchnia manipulacyjna, zredukowana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9604C1" w:rsidRPr="00F034FB">
              <w:rPr>
                <w:rFonts w:ascii="Arial" w:hAnsi="Arial" w:cs="Arial"/>
                <w:color w:val="auto"/>
                <w:sz w:val="20"/>
                <w:szCs w:val="20"/>
              </w:rPr>
              <w:t>do odnowienia</w:t>
            </w:r>
          </w:p>
          <w:p w:rsidR="009604C1" w:rsidRPr="00F034FB" w:rsidRDefault="00EE34FD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dobrać </w:t>
            </w:r>
            <w:r w:rsidR="009604C1" w:rsidRPr="00F034FB">
              <w:rPr>
                <w:rFonts w:ascii="Arial" w:hAnsi="Arial" w:cs="Arial"/>
                <w:color w:val="auto"/>
                <w:sz w:val="20"/>
                <w:szCs w:val="20"/>
              </w:rPr>
              <w:t>odpowiednią liczbę sadzonek na 1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="009604C1" w:rsidRPr="00F034FB">
              <w:rPr>
                <w:rFonts w:ascii="Arial" w:hAnsi="Arial" w:cs="Arial"/>
                <w:color w:val="auto"/>
                <w:sz w:val="20"/>
                <w:szCs w:val="20"/>
              </w:rPr>
              <w:t>ha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9604C1" w:rsidRPr="00F034FB">
              <w:rPr>
                <w:rFonts w:ascii="Arial" w:hAnsi="Arial" w:cs="Arial"/>
                <w:color w:val="auto"/>
                <w:sz w:val="20"/>
                <w:szCs w:val="20"/>
              </w:rPr>
              <w:t>zależności od warunków terenowych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9604C1" w:rsidRPr="00F034FB">
              <w:rPr>
                <w:rFonts w:ascii="Arial" w:hAnsi="Arial" w:cs="Arial"/>
                <w:color w:val="auto"/>
                <w:sz w:val="20"/>
                <w:szCs w:val="20"/>
              </w:rPr>
              <w:t>dostępnej dokumentacji</w:t>
            </w:r>
          </w:p>
          <w:p w:rsidR="009604C1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określić </w:t>
            </w:r>
            <w:r w:rsidR="009604C1" w:rsidRPr="00F034FB">
              <w:rPr>
                <w:rFonts w:ascii="Arial" w:hAnsi="Arial" w:cs="Arial"/>
                <w:color w:val="auto"/>
                <w:sz w:val="20"/>
                <w:szCs w:val="20"/>
              </w:rPr>
              <w:t>sposób sadzenia sadzonek</w:t>
            </w:r>
          </w:p>
          <w:p w:rsidR="009604C1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9604C1" w:rsidRPr="00F034FB">
              <w:rPr>
                <w:rFonts w:ascii="Arial" w:hAnsi="Arial" w:cs="Arial"/>
                <w:color w:val="auto"/>
                <w:sz w:val="20"/>
                <w:szCs w:val="20"/>
              </w:rPr>
              <w:t>formę zmieszania gatunków na przyszłej uprawie</w:t>
            </w:r>
          </w:p>
          <w:p w:rsidR="009604C1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9604C1" w:rsidRPr="00F034FB">
              <w:rPr>
                <w:rFonts w:ascii="Arial" w:hAnsi="Arial" w:cs="Arial"/>
                <w:color w:val="auto"/>
                <w:sz w:val="20"/>
                <w:szCs w:val="20"/>
              </w:rPr>
              <w:t>sposoby zabezpieczania uprawy przed szkodnikami</w:t>
            </w:r>
          </w:p>
          <w:p w:rsidR="006037C6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9604C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zakres czynności wchodzących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9604C1" w:rsidRPr="00F034FB">
              <w:rPr>
                <w:rFonts w:ascii="Arial" w:hAnsi="Arial" w:cs="Arial"/>
                <w:color w:val="auto"/>
                <w:sz w:val="20"/>
                <w:szCs w:val="20"/>
              </w:rPr>
              <w:t>skład za</w:t>
            </w:r>
            <w:r w:rsidR="00BE0F91" w:rsidRPr="00F034FB">
              <w:rPr>
                <w:rFonts w:ascii="Arial" w:hAnsi="Arial" w:cs="Arial"/>
                <w:color w:val="auto"/>
                <w:sz w:val="20"/>
                <w:szCs w:val="20"/>
              </w:rPr>
              <w:t>planowanych zadań gospodarczych</w:t>
            </w:r>
          </w:p>
          <w:p w:rsidR="009604C1" w:rsidRPr="00F034FB" w:rsidRDefault="00EE34FD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dobrać </w:t>
            </w:r>
            <w:r w:rsidR="009604C1" w:rsidRPr="00F034FB">
              <w:rPr>
                <w:rFonts w:ascii="Arial" w:hAnsi="Arial" w:cs="Arial"/>
                <w:color w:val="auto"/>
                <w:sz w:val="20"/>
                <w:szCs w:val="20"/>
              </w:rPr>
              <w:t>właściwy skład gatunkowy przyszłej uprawy dla siedlisk lasów mieszanych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9604C1" w:rsidRPr="00F034FB">
              <w:rPr>
                <w:rFonts w:ascii="Arial" w:hAnsi="Arial" w:cs="Arial"/>
                <w:color w:val="auto"/>
                <w:sz w:val="20"/>
                <w:szCs w:val="20"/>
              </w:rPr>
              <w:t>lasów</w:t>
            </w:r>
          </w:p>
          <w:p w:rsidR="009604C1" w:rsidRPr="00F034FB" w:rsidRDefault="00A80719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9604C1" w:rsidRPr="00F034FB">
              <w:rPr>
                <w:rFonts w:ascii="Arial" w:hAnsi="Arial" w:cs="Arial"/>
                <w:color w:val="auto"/>
                <w:sz w:val="20"/>
                <w:szCs w:val="20"/>
              </w:rPr>
              <w:t>miejsca sadzenia poszczególnych gatunków na przyszłej uprawie</w:t>
            </w:r>
          </w:p>
          <w:p w:rsidR="00244760" w:rsidRPr="00F034FB" w:rsidRDefault="00DB7093" w:rsidP="00E631E8">
            <w:pPr>
              <w:pStyle w:val="Akapitzlist"/>
              <w:keepNext/>
              <w:numPr>
                <w:ilvl w:val="0"/>
                <w:numId w:val="62"/>
              </w:numPr>
              <w:ind w:left="214" w:hanging="219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wykonać</w:t>
            </w:r>
            <w:r w:rsidR="00680393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8F209B" w:rsidRPr="00F034FB">
              <w:rPr>
                <w:rFonts w:ascii="Arial" w:hAnsi="Arial" w:cs="Arial"/>
                <w:color w:val="auto"/>
                <w:sz w:val="20"/>
                <w:szCs w:val="20"/>
              </w:rPr>
              <w:t>obliczenia stosując właściwe jednostki miar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8F209B" w:rsidRPr="00F034FB">
              <w:rPr>
                <w:rFonts w:ascii="Arial" w:hAnsi="Arial" w:cs="Arial"/>
                <w:color w:val="auto"/>
                <w:sz w:val="20"/>
                <w:szCs w:val="20"/>
              </w:rPr>
              <w:t>dokładności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604C1" w:rsidRPr="00F034FB" w:rsidRDefault="009604C1" w:rsidP="00E631E8">
            <w:pPr>
              <w:ind w:left="-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604C1" w:rsidRPr="00F034FB" w:rsidRDefault="009604C1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V sem. I</w:t>
            </w:r>
          </w:p>
        </w:tc>
      </w:tr>
      <w:tr w:rsidR="00C20FDF" w:rsidRPr="00F034FB" w:rsidTr="00C20FDF">
        <w:trPr>
          <w:trHeight w:val="401"/>
        </w:trPr>
        <w:tc>
          <w:tcPr>
            <w:tcW w:w="409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C20FDF" w:rsidRPr="00F034FB" w:rsidRDefault="0004642B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BHP</w:t>
            </w:r>
          </w:p>
        </w:tc>
        <w:tc>
          <w:tcPr>
            <w:tcW w:w="420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20FDF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04642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podstawowe pojęcia związane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04642B" w:rsidRPr="00F034FB">
              <w:rPr>
                <w:rFonts w:ascii="Arial" w:hAnsi="Arial" w:cs="Arial"/>
                <w:color w:val="auto"/>
                <w:sz w:val="20"/>
                <w:szCs w:val="20"/>
              </w:rPr>
              <w:t>bezpieczeństwem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04642B" w:rsidRPr="00F034FB">
              <w:rPr>
                <w:rFonts w:ascii="Arial" w:hAnsi="Arial" w:cs="Arial"/>
                <w:color w:val="auto"/>
                <w:sz w:val="20"/>
                <w:szCs w:val="20"/>
              </w:rPr>
              <w:t>higieną pracy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20FDF" w:rsidRPr="00F034FB" w:rsidRDefault="00C20FDF" w:rsidP="00E631E8">
            <w:pPr>
              <w:ind w:left="-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6266F" w:rsidRPr="00F034FB" w:rsidRDefault="0004642B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  <w:r w:rsidR="009D40A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A5876" w:rsidRPr="00F034FB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="009D40A9" w:rsidRPr="00F034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V</w:t>
            </w:r>
          </w:p>
        </w:tc>
      </w:tr>
      <w:tr w:rsidR="00C20FDF" w:rsidRPr="00F034FB" w:rsidTr="00C20FDF">
        <w:trPr>
          <w:trHeight w:val="401"/>
        </w:trPr>
        <w:tc>
          <w:tcPr>
            <w:tcW w:w="409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C20FDF" w:rsidRPr="00F034FB" w:rsidRDefault="0004642B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KPS</w:t>
            </w:r>
          </w:p>
        </w:tc>
        <w:tc>
          <w:tcPr>
            <w:tcW w:w="420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4642B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04642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zasady kulturalnego zachowania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04642B" w:rsidRPr="00F034FB">
              <w:rPr>
                <w:rFonts w:ascii="Arial" w:hAnsi="Arial" w:cs="Arial"/>
                <w:color w:val="auto"/>
                <w:sz w:val="20"/>
                <w:szCs w:val="20"/>
              </w:rPr>
              <w:t>kontaktach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04642B" w:rsidRPr="00F034FB">
              <w:rPr>
                <w:rFonts w:ascii="Arial" w:hAnsi="Arial" w:cs="Arial"/>
                <w:color w:val="auto"/>
                <w:sz w:val="20"/>
                <w:szCs w:val="20"/>
              </w:rPr>
              <w:t>innymi ludźmi</w:t>
            </w:r>
          </w:p>
          <w:p w:rsidR="0004642B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6037C6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sytuacje powodujące stres</w:t>
            </w:r>
          </w:p>
          <w:p w:rsidR="00AC76B3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04642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źródła wiedzy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04642B" w:rsidRPr="00F034FB">
              <w:rPr>
                <w:rFonts w:ascii="Arial" w:hAnsi="Arial" w:cs="Arial"/>
                <w:color w:val="auto"/>
                <w:sz w:val="20"/>
                <w:szCs w:val="20"/>
              </w:rPr>
              <w:t>zakresie doskonalenia zawodowego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4642B" w:rsidRPr="00F034FB" w:rsidRDefault="00300C77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</w:t>
            </w:r>
            <w:r w:rsidR="0004642B" w:rsidRPr="00F034FB">
              <w:rPr>
                <w:rFonts w:ascii="Arial" w:hAnsi="Arial" w:cs="Arial"/>
                <w:color w:val="auto"/>
                <w:sz w:val="20"/>
                <w:szCs w:val="20"/>
              </w:rPr>
              <w:t>przypadki naruszenia zasad etycznych</w:t>
            </w:r>
          </w:p>
          <w:p w:rsidR="0004642B" w:rsidRPr="00F034FB" w:rsidRDefault="00093D4F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stosować sposoby radzenia sobie ze stresem</w:t>
            </w:r>
          </w:p>
          <w:p w:rsidR="0004642B" w:rsidRPr="00F034FB" w:rsidRDefault="00093D4F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zinterpretować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zweryfikować informacje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różnych źródeł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6266F" w:rsidRPr="00F034FB" w:rsidRDefault="0004642B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  <w:r w:rsidR="009D40A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A5876" w:rsidRPr="00F034FB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="009D40A9" w:rsidRPr="00F034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V</w:t>
            </w:r>
          </w:p>
        </w:tc>
      </w:tr>
      <w:tr w:rsidR="00C20FDF" w:rsidRPr="00F034FB" w:rsidTr="00C20FDF">
        <w:trPr>
          <w:trHeight w:val="401"/>
        </w:trPr>
        <w:tc>
          <w:tcPr>
            <w:tcW w:w="409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C20FDF" w:rsidRPr="00F034FB" w:rsidRDefault="0004642B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OMZ</w:t>
            </w:r>
          </w:p>
        </w:tc>
        <w:tc>
          <w:tcPr>
            <w:tcW w:w="420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20FDF" w:rsidRPr="00F034FB" w:rsidRDefault="008656F2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04642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cząstkowe etapy zadania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C76B3" w:rsidRPr="00F034FB" w:rsidRDefault="00093D4F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szacować czas </w:t>
            </w:r>
            <w:r w:rsidR="00AC76B3" w:rsidRPr="00F034FB">
              <w:rPr>
                <w:rFonts w:ascii="Arial" w:hAnsi="Arial" w:cs="Arial"/>
                <w:color w:val="auto"/>
                <w:sz w:val="20"/>
                <w:szCs w:val="20"/>
              </w:rPr>
              <w:t>oraz zapotrzebowanie na siły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AC76B3" w:rsidRPr="00F034FB">
              <w:rPr>
                <w:rFonts w:ascii="Arial" w:hAnsi="Arial" w:cs="Arial"/>
                <w:color w:val="auto"/>
                <w:sz w:val="20"/>
                <w:szCs w:val="20"/>
              </w:rPr>
              <w:t>środki niezbędne do wykonania zadania</w:t>
            </w:r>
          </w:p>
          <w:p w:rsidR="0004642B" w:rsidRPr="00F034FB" w:rsidRDefault="001A0DB8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określić kompetencje pracowników niezbędne do prawidłowego wykonania zadania</w:t>
            </w:r>
          </w:p>
          <w:p w:rsidR="0004642B" w:rsidRPr="00F034FB" w:rsidRDefault="00093D4F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skontrolować poprawność wykonania przydzielonych zadań</w:t>
            </w:r>
          </w:p>
          <w:p w:rsidR="0004642B" w:rsidRPr="00F034FB" w:rsidRDefault="00D713C8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zaplanować </w:t>
            </w:r>
            <w:r w:rsidR="0004642B" w:rsidRPr="00F034FB">
              <w:rPr>
                <w:rFonts w:ascii="Arial" w:hAnsi="Arial" w:cs="Arial"/>
                <w:color w:val="auto"/>
                <w:sz w:val="20"/>
                <w:szCs w:val="20"/>
              </w:rPr>
              <w:t>następstwo czynności gwarantujące efektywne wykonanie zdania</w:t>
            </w:r>
          </w:p>
          <w:p w:rsidR="0004642B" w:rsidRPr="00F034FB" w:rsidRDefault="00093D4F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dokonać analizy sposobu wykonania zadania</w:t>
            </w:r>
          </w:p>
          <w:p w:rsidR="00C20FDF" w:rsidRPr="00F034FB" w:rsidRDefault="00093D4F" w:rsidP="00E631E8">
            <w:pPr>
              <w:pStyle w:val="Akapitzlist"/>
              <w:numPr>
                <w:ilvl w:val="0"/>
                <w:numId w:val="62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kierować pracą zespołu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6266F" w:rsidRPr="00F034FB" w:rsidRDefault="0004642B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  <w:r w:rsidR="009D40A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A5876" w:rsidRPr="00F034FB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="009D40A9" w:rsidRPr="00F034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V</w:t>
            </w:r>
          </w:p>
        </w:tc>
      </w:tr>
      <w:tr w:rsidR="00CC4A82" w:rsidRPr="00F034FB" w:rsidTr="00F74DC7">
        <w:trPr>
          <w:trHeight w:val="263"/>
        </w:trPr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4E52" w:rsidRPr="00F034FB" w:rsidRDefault="00B94E5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4E52" w:rsidRPr="00F034FB" w:rsidRDefault="00B94E52" w:rsidP="00E631E8">
            <w:pPr>
              <w:ind w:right="139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suma godzin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B94E52" w:rsidRPr="00F034FB" w:rsidRDefault="00B94E52" w:rsidP="00CC264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4E52" w:rsidRPr="00F034FB" w:rsidRDefault="00B94E52" w:rsidP="00E631E8">
            <w:pPr>
              <w:ind w:left="-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94E52" w:rsidRPr="00F034FB" w:rsidRDefault="00B94E52" w:rsidP="00E631E8">
            <w:pPr>
              <w:ind w:left="-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94E52" w:rsidRPr="00F034FB" w:rsidRDefault="00B94E52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504AF8" w:rsidRDefault="00504AF8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AA27FB" w:rsidRDefault="00AA27FB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C96950" w:rsidRDefault="00C96950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DB5C63" w:rsidRPr="00F034FB" w:rsidRDefault="00DB5C63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lastRenderedPageBreak/>
        <w:t>Procedury osiągania celów kształcenia</w:t>
      </w:r>
    </w:p>
    <w:p w:rsidR="00DB5C63" w:rsidRPr="00F034FB" w:rsidRDefault="00DB5C63" w:rsidP="00E631E8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bieżące diagnozowanie osiągnięć ucznia,</w:t>
      </w:r>
    </w:p>
    <w:p w:rsidR="00DB5C63" w:rsidRPr="00F034FB" w:rsidRDefault="002B27F9" w:rsidP="00E631E8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 xml:space="preserve">systematyczna ocena takich obszarów aktywności ucznia jak: </w:t>
      </w:r>
      <w:r w:rsidRPr="00F034FB">
        <w:rPr>
          <w:rFonts w:ascii="Arial" w:hAnsi="Arial" w:cs="Arial"/>
          <w:sz w:val="20"/>
          <w:szCs w:val="20"/>
        </w:rPr>
        <w:t>rozumienie pojęć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znajomość definicji, samodzielne lub</w:t>
      </w:r>
      <w:r w:rsidR="0066266F" w:rsidRPr="00F034FB">
        <w:rPr>
          <w:rFonts w:ascii="Arial" w:hAnsi="Arial" w:cs="Arial"/>
          <w:sz w:val="20"/>
          <w:szCs w:val="20"/>
        </w:rPr>
        <w:t xml:space="preserve"> grupowe </w:t>
      </w:r>
      <w:r w:rsidRPr="00F034FB">
        <w:rPr>
          <w:rFonts w:ascii="Arial" w:hAnsi="Arial" w:cs="Arial"/>
          <w:sz w:val="20"/>
          <w:szCs w:val="20"/>
        </w:rPr>
        <w:t>rozwiązywanie przydzielonych zadań, logiczne rozumowanie, kojarzenie faktów, myślenie abstrakcyjne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stosowanie poznanej wiedzy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rozwiązywaniu zadań problemowych, aktywność na lekcjach</w:t>
      </w:r>
      <w:r w:rsidRPr="00F034FB">
        <w:rPr>
          <w:rFonts w:ascii="Arial" w:hAnsi="Arial" w:cs="Arial"/>
          <w:color w:val="auto"/>
          <w:sz w:val="20"/>
          <w:szCs w:val="20"/>
        </w:rPr>
        <w:t>, umiejętność posługiwania się dokumentacją źródłową,</w:t>
      </w:r>
    </w:p>
    <w:p w:rsidR="00DB5C63" w:rsidRPr="00F034FB" w:rsidRDefault="00DB5C63" w:rsidP="00E631E8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jawne dla ucznia zasady diagnozowania,</w:t>
      </w:r>
    </w:p>
    <w:p w:rsidR="00DB5C63" w:rsidRPr="00F034FB" w:rsidRDefault="00DB5C63" w:rsidP="00E631E8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czytelna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bieżąca informacja zwrotna.</w:t>
      </w:r>
    </w:p>
    <w:p w:rsidR="00DB5C63" w:rsidRPr="00F034FB" w:rsidRDefault="00DB5C63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B5C63" w:rsidRPr="00F034FB" w:rsidRDefault="00DB5C63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Propozycje metod nauczania</w:t>
      </w:r>
    </w:p>
    <w:p w:rsidR="00DB5C63" w:rsidRPr="00F034FB" w:rsidRDefault="00DB5C63" w:rsidP="00E631E8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samodzielne lub zespołowe rozwiązywan</w:t>
      </w:r>
      <w:r w:rsidR="0066266F" w:rsidRPr="00F034FB">
        <w:rPr>
          <w:rFonts w:ascii="Arial" w:hAnsi="Arial" w:cs="Arial"/>
          <w:color w:val="auto"/>
          <w:sz w:val="20"/>
          <w:szCs w:val="20"/>
        </w:rPr>
        <w:t>ie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zadań,</w:t>
      </w:r>
    </w:p>
    <w:p w:rsidR="00DB5C63" w:rsidRPr="00F034FB" w:rsidRDefault="00DB5C63" w:rsidP="00E631E8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 xml:space="preserve">aktywizacja ucznia </w:t>
      </w:r>
      <w:r w:rsidR="00560E30" w:rsidRPr="00F034FB">
        <w:rPr>
          <w:rFonts w:ascii="Arial" w:hAnsi="Arial" w:cs="Arial"/>
          <w:color w:val="auto"/>
          <w:sz w:val="20"/>
          <w:szCs w:val="20"/>
        </w:rPr>
        <w:t>podczas lekcji</w:t>
      </w:r>
      <w:r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DB5C63" w:rsidRPr="00F034FB" w:rsidRDefault="00DB5C63" w:rsidP="00E631E8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formułowanie pytań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problemów</w:t>
      </w:r>
      <w:r w:rsidR="00560E30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DB5C63" w:rsidRPr="00F034FB" w:rsidRDefault="00DB5C63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B5C63" w:rsidRPr="00F034FB" w:rsidRDefault="00DB5C63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Propozycje środków dydaktycznych</w:t>
      </w:r>
    </w:p>
    <w:p w:rsidR="00DB5C63" w:rsidRPr="00F034FB" w:rsidRDefault="00DB5C63" w:rsidP="00E631E8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rzutnik,</w:t>
      </w:r>
    </w:p>
    <w:p w:rsidR="00DB5C63" w:rsidRPr="00F034FB" w:rsidRDefault="00DB5C63" w:rsidP="00E631E8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multimedialne materiały dydaktyczne</w:t>
      </w:r>
      <w:r w:rsidR="00560E30"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.</w:t>
      </w:r>
    </w:p>
    <w:p w:rsidR="00C63422" w:rsidRPr="00E631E8" w:rsidRDefault="00C63422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</w:p>
    <w:p w:rsidR="00295E36" w:rsidRPr="00F034FB" w:rsidRDefault="00295E36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Obudowa dydaktyczna</w:t>
      </w:r>
    </w:p>
    <w:p w:rsidR="00EC046A" w:rsidRPr="00BE18FB" w:rsidRDefault="00EC046A" w:rsidP="00EC046A">
      <w:pPr>
        <w:pStyle w:val="Default"/>
        <w:numPr>
          <w:ilvl w:val="0"/>
          <w:numId w:val="51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E18FB">
        <w:rPr>
          <w:rFonts w:ascii="Arial" w:hAnsi="Arial" w:cs="Arial"/>
          <w:bCs/>
          <w:color w:val="auto"/>
          <w:sz w:val="20"/>
          <w:szCs w:val="20"/>
        </w:rPr>
        <w:t>Ustawa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z </w:t>
      </w:r>
      <w:r w:rsidRPr="00BE18FB">
        <w:rPr>
          <w:rFonts w:ascii="Arial" w:hAnsi="Arial" w:cs="Arial"/>
          <w:color w:val="auto"/>
          <w:sz w:val="20"/>
          <w:szCs w:val="20"/>
        </w:rPr>
        <w:t>dnia 7 czerwca 2001 r.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E631E8">
        <w:rPr>
          <w:rFonts w:ascii="Arial" w:hAnsi="Arial" w:cs="Arial"/>
          <w:i/>
          <w:color w:val="auto"/>
          <w:sz w:val="20"/>
          <w:szCs w:val="20"/>
        </w:rPr>
        <w:t>o </w:t>
      </w:r>
      <w:r w:rsidRPr="00E631E8">
        <w:rPr>
          <w:rFonts w:ascii="Arial" w:hAnsi="Arial" w:cs="Arial"/>
          <w:bCs/>
          <w:i/>
          <w:color w:val="auto"/>
          <w:sz w:val="20"/>
          <w:szCs w:val="20"/>
        </w:rPr>
        <w:t>leśnym materiale rozmnożeniowym</w:t>
      </w:r>
      <w:r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EC046A" w:rsidRPr="00BE18FB" w:rsidRDefault="00EC046A" w:rsidP="00EC046A">
      <w:pPr>
        <w:pStyle w:val="Default"/>
        <w:numPr>
          <w:ilvl w:val="0"/>
          <w:numId w:val="51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E18FB">
        <w:rPr>
          <w:rFonts w:ascii="Arial" w:hAnsi="Arial" w:cs="Arial"/>
          <w:bCs/>
          <w:color w:val="auto"/>
          <w:sz w:val="20"/>
          <w:szCs w:val="20"/>
        </w:rPr>
        <w:t>Ustawa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z </w:t>
      </w:r>
      <w:r w:rsidRPr="00BE18FB">
        <w:rPr>
          <w:rFonts w:ascii="Arial" w:hAnsi="Arial" w:cs="Arial"/>
          <w:bCs/>
          <w:color w:val="auto"/>
          <w:sz w:val="20"/>
          <w:szCs w:val="20"/>
        </w:rPr>
        <w:t>dnia 28 września 1991 r</w:t>
      </w:r>
      <w:r w:rsidRPr="00E631E8">
        <w:rPr>
          <w:rFonts w:ascii="Arial" w:hAnsi="Arial" w:cs="Arial"/>
          <w:bCs/>
          <w:i/>
          <w:color w:val="auto"/>
          <w:sz w:val="20"/>
          <w:szCs w:val="20"/>
        </w:rPr>
        <w:t>. o lasach</w:t>
      </w:r>
      <w:r w:rsidR="00B43A0B">
        <w:rPr>
          <w:rFonts w:ascii="Arial" w:hAnsi="Arial" w:cs="Arial"/>
          <w:bCs/>
          <w:color w:val="auto"/>
          <w:sz w:val="20"/>
          <w:szCs w:val="20"/>
        </w:rPr>
        <w:t xml:space="preserve"> (</w:t>
      </w:r>
      <w:r w:rsidRPr="00BE18FB">
        <w:rPr>
          <w:rFonts w:ascii="Arial" w:hAnsi="Arial" w:cs="Arial"/>
          <w:bCs/>
          <w:color w:val="auto"/>
          <w:sz w:val="20"/>
          <w:szCs w:val="20"/>
        </w:rPr>
        <w:t>Dz.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BE18FB">
        <w:rPr>
          <w:rFonts w:ascii="Arial" w:hAnsi="Arial" w:cs="Arial"/>
          <w:bCs/>
          <w:color w:val="auto"/>
          <w:sz w:val="20"/>
          <w:szCs w:val="20"/>
        </w:rPr>
        <w:t xml:space="preserve">U.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z </w:t>
      </w:r>
      <w:r w:rsidRPr="00BE18FB">
        <w:rPr>
          <w:rFonts w:ascii="Arial" w:hAnsi="Arial" w:cs="Arial"/>
          <w:bCs/>
          <w:color w:val="auto"/>
          <w:sz w:val="20"/>
          <w:szCs w:val="20"/>
        </w:rPr>
        <w:t xml:space="preserve">1991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r. </w:t>
      </w:r>
      <w:r w:rsidRPr="00BE18FB">
        <w:rPr>
          <w:rFonts w:ascii="Arial" w:hAnsi="Arial" w:cs="Arial"/>
          <w:bCs/>
          <w:color w:val="auto"/>
          <w:sz w:val="20"/>
          <w:szCs w:val="20"/>
        </w:rPr>
        <w:t>Nr 101</w:t>
      </w:r>
      <w:r>
        <w:rPr>
          <w:rFonts w:ascii="Arial" w:hAnsi="Arial" w:cs="Arial"/>
          <w:bCs/>
          <w:color w:val="auto"/>
          <w:sz w:val="20"/>
          <w:szCs w:val="20"/>
        </w:rPr>
        <w:t>,</w:t>
      </w:r>
      <w:r w:rsidRPr="00BE18FB">
        <w:rPr>
          <w:rFonts w:ascii="Arial" w:hAnsi="Arial" w:cs="Arial"/>
          <w:bCs/>
          <w:color w:val="auto"/>
          <w:sz w:val="20"/>
          <w:szCs w:val="20"/>
        </w:rPr>
        <w:t xml:space="preserve"> poz. 444</w:t>
      </w:r>
      <w:r w:rsidR="00B43A0B">
        <w:rPr>
          <w:rFonts w:ascii="Arial" w:hAnsi="Arial" w:cs="Arial"/>
          <w:bCs/>
          <w:color w:val="auto"/>
          <w:sz w:val="20"/>
          <w:szCs w:val="20"/>
        </w:rPr>
        <w:t>)</w:t>
      </w:r>
      <w:r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EC046A" w:rsidRPr="00BE18FB" w:rsidRDefault="00EC046A" w:rsidP="00EC046A">
      <w:pPr>
        <w:pStyle w:val="Default"/>
        <w:numPr>
          <w:ilvl w:val="0"/>
          <w:numId w:val="51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E18FB">
        <w:rPr>
          <w:rFonts w:ascii="Arial" w:hAnsi="Arial" w:cs="Arial"/>
          <w:color w:val="auto"/>
          <w:sz w:val="20"/>
          <w:szCs w:val="20"/>
        </w:rPr>
        <w:t>Zarządzenie Nr 53 Dyrektora Generalnego Lasów Państwowych</w:t>
      </w:r>
      <w:r>
        <w:rPr>
          <w:rFonts w:ascii="Arial" w:hAnsi="Arial" w:cs="Arial"/>
          <w:color w:val="auto"/>
          <w:sz w:val="20"/>
          <w:szCs w:val="20"/>
        </w:rPr>
        <w:t xml:space="preserve"> z </w:t>
      </w:r>
      <w:r w:rsidRPr="00BE18FB">
        <w:rPr>
          <w:rFonts w:ascii="Arial" w:hAnsi="Arial" w:cs="Arial"/>
          <w:color w:val="auto"/>
          <w:sz w:val="20"/>
          <w:szCs w:val="20"/>
        </w:rPr>
        <w:t>dnia 21</w:t>
      </w:r>
      <w:r w:rsidR="00B43A0B">
        <w:rPr>
          <w:rFonts w:ascii="Arial" w:hAnsi="Arial" w:cs="Arial"/>
          <w:color w:val="auto"/>
          <w:sz w:val="20"/>
          <w:szCs w:val="20"/>
        </w:rPr>
        <w:t xml:space="preserve"> listopada </w:t>
      </w:r>
      <w:r w:rsidRPr="00BE18FB">
        <w:rPr>
          <w:rFonts w:ascii="Arial" w:hAnsi="Arial" w:cs="Arial"/>
          <w:color w:val="auto"/>
          <w:sz w:val="20"/>
          <w:szCs w:val="20"/>
        </w:rPr>
        <w:t>2011 r.,</w:t>
      </w:r>
      <w:r w:rsidRPr="00BE18F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E631E8">
        <w:rPr>
          <w:rFonts w:ascii="Arial" w:hAnsi="Arial" w:cs="Arial"/>
          <w:bCs/>
          <w:i/>
          <w:color w:val="auto"/>
          <w:sz w:val="20"/>
          <w:szCs w:val="20"/>
        </w:rPr>
        <w:t>Zasady hodowli lasu</w:t>
      </w:r>
      <w:r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EC046A" w:rsidRPr="00E631E8" w:rsidRDefault="00EC046A" w:rsidP="00EC046A">
      <w:pPr>
        <w:pStyle w:val="Default"/>
        <w:numPr>
          <w:ilvl w:val="0"/>
          <w:numId w:val="51"/>
        </w:numPr>
        <w:spacing w:line="276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BE18FB">
        <w:rPr>
          <w:rFonts w:ascii="Arial" w:eastAsia="Arial-BoldMT" w:hAnsi="Arial" w:cs="Arial"/>
          <w:bCs/>
          <w:color w:val="auto"/>
          <w:sz w:val="20"/>
          <w:szCs w:val="20"/>
        </w:rPr>
        <w:t>Zarządzenie nr 35 Dyrektora Generalnego Lasów Państwowych</w:t>
      </w:r>
      <w:r>
        <w:rPr>
          <w:rFonts w:ascii="Arial" w:eastAsia="Arial-BoldMT" w:hAnsi="Arial" w:cs="Arial"/>
          <w:bCs/>
          <w:color w:val="auto"/>
          <w:sz w:val="20"/>
          <w:szCs w:val="20"/>
        </w:rPr>
        <w:t xml:space="preserve"> z </w:t>
      </w:r>
      <w:r w:rsidRPr="00BE18FB">
        <w:rPr>
          <w:rFonts w:ascii="Arial" w:eastAsia="Arial-BoldMT" w:hAnsi="Arial" w:cs="Arial"/>
          <w:bCs/>
          <w:color w:val="auto"/>
          <w:sz w:val="20"/>
          <w:szCs w:val="20"/>
        </w:rPr>
        <w:t>dnia 29 czerwca 2016r.</w:t>
      </w:r>
      <w:r>
        <w:rPr>
          <w:rFonts w:ascii="Arial" w:eastAsia="Arial-BoldMT" w:hAnsi="Arial" w:cs="Arial"/>
          <w:bCs/>
          <w:color w:val="auto"/>
          <w:sz w:val="20"/>
          <w:szCs w:val="20"/>
        </w:rPr>
        <w:t xml:space="preserve"> </w:t>
      </w:r>
      <w:r w:rsidRPr="00E631E8">
        <w:rPr>
          <w:rFonts w:ascii="Arial" w:eastAsia="Arial-BoldMT" w:hAnsi="Arial" w:cs="Arial"/>
          <w:bCs/>
          <w:i/>
          <w:color w:val="auto"/>
          <w:sz w:val="20"/>
          <w:szCs w:val="20"/>
        </w:rPr>
        <w:t>w sprawie udostępniania drzewostanów siecią szlaków operacyjnych w jednostkach organizacyjnych Lasów Państwowych.</w:t>
      </w:r>
    </w:p>
    <w:p w:rsidR="00EC046A" w:rsidRPr="00E631E8" w:rsidRDefault="00EC046A" w:rsidP="00EC046A">
      <w:pPr>
        <w:pStyle w:val="Default"/>
        <w:numPr>
          <w:ilvl w:val="0"/>
          <w:numId w:val="51"/>
        </w:numPr>
        <w:spacing w:line="276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BE18FB">
        <w:rPr>
          <w:rFonts w:ascii="Arial" w:hAnsi="Arial" w:cs="Arial"/>
          <w:color w:val="auto"/>
          <w:sz w:val="20"/>
          <w:szCs w:val="20"/>
        </w:rPr>
        <w:t>Zarządzenie nr 99 Dyrektora Generalnego Lasów Państwowych</w:t>
      </w:r>
      <w:r>
        <w:rPr>
          <w:rFonts w:ascii="Arial" w:hAnsi="Arial" w:cs="Arial"/>
          <w:color w:val="auto"/>
          <w:sz w:val="20"/>
          <w:szCs w:val="20"/>
        </w:rPr>
        <w:t xml:space="preserve"> z </w:t>
      </w:r>
      <w:r w:rsidRPr="00BE18FB">
        <w:rPr>
          <w:rFonts w:ascii="Arial" w:hAnsi="Arial" w:cs="Arial"/>
          <w:color w:val="auto"/>
          <w:sz w:val="20"/>
          <w:szCs w:val="20"/>
        </w:rPr>
        <w:t>dnia 21</w:t>
      </w:r>
      <w:r w:rsidR="00B43A0B" w:rsidRPr="00B43A0B">
        <w:rPr>
          <w:rFonts w:ascii="Arial" w:hAnsi="Arial" w:cs="Arial"/>
          <w:color w:val="auto"/>
          <w:sz w:val="20"/>
          <w:szCs w:val="20"/>
        </w:rPr>
        <w:t xml:space="preserve"> </w:t>
      </w:r>
      <w:r w:rsidR="00B43A0B">
        <w:rPr>
          <w:rFonts w:ascii="Arial" w:hAnsi="Arial" w:cs="Arial"/>
          <w:color w:val="auto"/>
          <w:sz w:val="20"/>
          <w:szCs w:val="20"/>
        </w:rPr>
        <w:t xml:space="preserve">listopada 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2003 r., </w:t>
      </w:r>
      <w:r w:rsidRPr="00E631E8">
        <w:rPr>
          <w:rFonts w:ascii="Arial" w:hAnsi="Arial" w:cs="Arial"/>
          <w:i/>
          <w:color w:val="auto"/>
          <w:sz w:val="20"/>
          <w:szCs w:val="20"/>
        </w:rPr>
        <w:t>Katalog norm czasu dla prac.</w:t>
      </w:r>
    </w:p>
    <w:p w:rsidR="00EC046A" w:rsidRPr="00E631E8" w:rsidRDefault="00EC046A" w:rsidP="00EC046A">
      <w:pPr>
        <w:pStyle w:val="Default"/>
        <w:numPr>
          <w:ilvl w:val="0"/>
          <w:numId w:val="51"/>
        </w:numPr>
        <w:spacing w:line="276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BE18FB">
        <w:rPr>
          <w:rFonts w:ascii="Arial" w:eastAsia="Arial-BoldMT" w:hAnsi="Arial" w:cs="Arial"/>
          <w:bCs/>
          <w:color w:val="auto"/>
          <w:sz w:val="20"/>
          <w:szCs w:val="20"/>
        </w:rPr>
        <w:t>Wytyczne</w:t>
      </w:r>
      <w:r>
        <w:rPr>
          <w:rFonts w:ascii="Arial" w:eastAsia="Arial-BoldMT" w:hAnsi="Arial" w:cs="Arial"/>
          <w:bCs/>
          <w:color w:val="auto"/>
          <w:sz w:val="20"/>
          <w:szCs w:val="20"/>
        </w:rPr>
        <w:t xml:space="preserve"> </w:t>
      </w:r>
      <w:r w:rsidRPr="00E631E8">
        <w:rPr>
          <w:rFonts w:ascii="Arial" w:eastAsia="Arial-BoldMT" w:hAnsi="Arial" w:cs="Arial"/>
          <w:bCs/>
          <w:i/>
          <w:color w:val="auto"/>
          <w:sz w:val="20"/>
          <w:szCs w:val="20"/>
        </w:rPr>
        <w:t>w sprawie ochrony leśnych zasobów genowych na potrzeby nasiennictwa i hodowli drzew leśnych</w:t>
      </w:r>
      <w:r w:rsidRPr="00BE18FB">
        <w:rPr>
          <w:rFonts w:ascii="Arial" w:eastAsia="Arial-BoldMT" w:hAnsi="Arial" w:cs="Arial"/>
          <w:bCs/>
          <w:color w:val="auto"/>
          <w:sz w:val="20"/>
          <w:szCs w:val="20"/>
        </w:rPr>
        <w:t>, załącznik nr 1 do Zarządzenia nr 7A</w:t>
      </w:r>
      <w:r>
        <w:rPr>
          <w:rFonts w:ascii="Arial" w:eastAsia="Arial-BoldMT" w:hAnsi="Arial" w:cs="Arial"/>
          <w:bCs/>
          <w:color w:val="auto"/>
          <w:sz w:val="20"/>
          <w:szCs w:val="20"/>
        </w:rPr>
        <w:t xml:space="preserve"> z </w:t>
      </w:r>
      <w:r w:rsidRPr="00BE18FB">
        <w:rPr>
          <w:rFonts w:ascii="Arial" w:eastAsia="Arial-BoldMT" w:hAnsi="Arial" w:cs="Arial"/>
          <w:bCs/>
          <w:color w:val="auto"/>
          <w:sz w:val="20"/>
          <w:szCs w:val="20"/>
        </w:rPr>
        <w:t>7 kwietnia 2006 r. dyrektora generalnego Lasów Państwowych</w:t>
      </w:r>
      <w:r>
        <w:rPr>
          <w:rFonts w:ascii="Arial" w:eastAsia="Arial-BoldMT" w:hAnsi="Arial" w:cs="Arial"/>
          <w:bCs/>
          <w:color w:val="auto"/>
          <w:sz w:val="20"/>
          <w:szCs w:val="20"/>
        </w:rPr>
        <w:t xml:space="preserve"> </w:t>
      </w:r>
      <w:r w:rsidRPr="00E631E8">
        <w:rPr>
          <w:rFonts w:ascii="Arial" w:eastAsia="Arial-BoldMT" w:hAnsi="Arial" w:cs="Arial"/>
          <w:bCs/>
          <w:i/>
          <w:color w:val="auto"/>
          <w:sz w:val="20"/>
          <w:szCs w:val="20"/>
        </w:rPr>
        <w:t>w sprawie ochrony leśnych zasobów genowych na potrzeby nasiennictwa i hodowli drzew leśnych.</w:t>
      </w:r>
    </w:p>
    <w:p w:rsidR="00EC046A" w:rsidRPr="00BE18FB" w:rsidRDefault="00EC046A" w:rsidP="00EC046A">
      <w:pPr>
        <w:pStyle w:val="Default"/>
        <w:numPr>
          <w:ilvl w:val="0"/>
          <w:numId w:val="51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E18F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Jaworski A., </w:t>
      </w:r>
      <w:r w:rsidRPr="00E631E8">
        <w:rPr>
          <w:rFonts w:ascii="Arial" w:eastAsia="Times New Roman" w:hAnsi="Arial" w:cs="Arial"/>
          <w:i/>
          <w:color w:val="auto"/>
          <w:sz w:val="20"/>
          <w:szCs w:val="20"/>
          <w:lang w:eastAsia="pl-PL"/>
        </w:rPr>
        <w:t>Hodowla lasu. Sposoby zagospodarowania, odnawianie lasu, przebudowa i przemiana drzewostanów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,</w:t>
      </w:r>
      <w:r w:rsidRPr="00116702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tom </w:t>
      </w:r>
      <w:r w:rsidRPr="00BE18F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1, PWRiL, 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Warszawa 2011.</w:t>
      </w:r>
    </w:p>
    <w:p w:rsidR="00EC046A" w:rsidRPr="00BE18FB" w:rsidRDefault="00EC046A" w:rsidP="00EC046A">
      <w:pPr>
        <w:pStyle w:val="Default"/>
        <w:numPr>
          <w:ilvl w:val="0"/>
          <w:numId w:val="51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E18FB">
        <w:rPr>
          <w:rFonts w:ascii="Arial" w:hAnsi="Arial" w:cs="Arial"/>
          <w:color w:val="auto"/>
          <w:sz w:val="20"/>
          <w:szCs w:val="20"/>
          <w:shd w:val="clear" w:color="auto" w:fill="FFFFFF"/>
        </w:rPr>
        <w:t>Jaworski A.,</w:t>
      </w:r>
      <w:r w:rsidRPr="00BE18F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Pr="00E631E8">
        <w:rPr>
          <w:rFonts w:ascii="Arial" w:eastAsia="Times New Roman" w:hAnsi="Arial" w:cs="Arial"/>
          <w:i/>
          <w:color w:val="auto"/>
          <w:sz w:val="20"/>
          <w:szCs w:val="20"/>
          <w:lang w:eastAsia="pl-PL"/>
        </w:rPr>
        <w:t>Hodowla lasu. Pielęgnowanie lasu</w:t>
      </w:r>
      <w:r w:rsidRPr="00BE18F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tom</w:t>
      </w:r>
      <w:r w:rsidRPr="00BE18F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2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,</w:t>
      </w:r>
      <w:r w:rsidRPr="00BE18F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PWRiL, 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Warszawa  2013.</w:t>
      </w:r>
    </w:p>
    <w:p w:rsidR="00EC046A" w:rsidRPr="00BE18FB" w:rsidRDefault="00EC046A" w:rsidP="00EC046A">
      <w:pPr>
        <w:pStyle w:val="Default"/>
        <w:numPr>
          <w:ilvl w:val="0"/>
          <w:numId w:val="51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E18FB">
        <w:rPr>
          <w:rFonts w:ascii="Arial" w:hAnsi="Arial" w:cs="Arial"/>
          <w:color w:val="auto"/>
          <w:sz w:val="20"/>
          <w:szCs w:val="20"/>
          <w:shd w:val="clear" w:color="auto" w:fill="FFFFFF"/>
        </w:rPr>
        <w:lastRenderedPageBreak/>
        <w:t>Jaworski A.,</w:t>
      </w:r>
      <w:r w:rsidRPr="00BE18F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Pr="00116702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Hodowla lasu. </w:t>
      </w:r>
      <w:r w:rsidRPr="00EC046A">
        <w:rPr>
          <w:rFonts w:ascii="Arial" w:eastAsia="Times New Roman" w:hAnsi="Arial" w:cs="Arial"/>
          <w:i/>
          <w:color w:val="auto"/>
          <w:sz w:val="20"/>
          <w:szCs w:val="20"/>
          <w:lang w:eastAsia="pl-PL"/>
        </w:rPr>
        <w:t>Charakterystyka hodowlana drzew i krzewów leśnych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,</w:t>
      </w:r>
      <w:r w:rsidRPr="00116702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tom 3</w:t>
      </w:r>
      <w:r w:rsidRPr="00BE18F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, PWRiL, 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Warszawa  2011.</w:t>
      </w:r>
    </w:p>
    <w:p w:rsidR="00EC046A" w:rsidRPr="00BE18FB" w:rsidRDefault="00EC046A" w:rsidP="00EC046A">
      <w:pPr>
        <w:pStyle w:val="Default"/>
        <w:numPr>
          <w:ilvl w:val="0"/>
          <w:numId w:val="51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E18FB">
        <w:rPr>
          <w:rFonts w:ascii="Arial" w:hAnsi="Arial" w:cs="Arial"/>
          <w:color w:val="auto"/>
          <w:sz w:val="20"/>
          <w:szCs w:val="20"/>
          <w:shd w:val="clear" w:color="auto" w:fill="FFFFFF"/>
        </w:rPr>
        <w:t>Jaworski A.,</w:t>
      </w:r>
      <w:r w:rsidRPr="00BE18F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Pr="00E631E8">
        <w:rPr>
          <w:rFonts w:ascii="Arial" w:eastAsia="Times New Roman" w:hAnsi="Arial" w:cs="Arial"/>
          <w:i/>
          <w:color w:val="auto"/>
          <w:sz w:val="20"/>
          <w:szCs w:val="20"/>
          <w:lang w:eastAsia="pl-PL"/>
        </w:rPr>
        <w:t>Część 1: Plantacje drzew szybko rosnących. Część 2: Zadrzewienia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,</w:t>
      </w:r>
      <w:r w:rsidRPr="00116702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tom 4</w:t>
      </w:r>
      <w:r w:rsidRPr="00BE18F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, PWRiL, 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Warszawa  2013.</w:t>
      </w:r>
    </w:p>
    <w:p w:rsidR="00EC046A" w:rsidRPr="00BE18FB" w:rsidRDefault="00EC046A" w:rsidP="00EC046A">
      <w:pPr>
        <w:pStyle w:val="Default"/>
        <w:numPr>
          <w:ilvl w:val="0"/>
          <w:numId w:val="51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631E8">
        <w:rPr>
          <w:rFonts w:ascii="Arial" w:hAnsi="Arial" w:cs="Arial"/>
          <w:i/>
          <w:color w:val="auto"/>
          <w:sz w:val="20"/>
          <w:szCs w:val="20"/>
        </w:rPr>
        <w:t>Szkółkarstwo leśne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, praca zbiorowa </w:t>
      </w:r>
      <w:r>
        <w:rPr>
          <w:rFonts w:ascii="Arial" w:hAnsi="Arial" w:cs="Arial"/>
          <w:color w:val="auto"/>
          <w:sz w:val="20"/>
          <w:szCs w:val="20"/>
        </w:rPr>
        <w:t xml:space="preserve">pod red. 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R. Sobczaka, Oficyna edytorska </w:t>
      </w:r>
      <w:r>
        <w:rPr>
          <w:rFonts w:ascii="Arial" w:hAnsi="Arial" w:cs="Arial"/>
          <w:color w:val="auto"/>
          <w:sz w:val="20"/>
          <w:szCs w:val="20"/>
        </w:rPr>
        <w:t>w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ydawnictwo Świat, </w:t>
      </w:r>
      <w:r>
        <w:rPr>
          <w:rFonts w:ascii="Arial" w:hAnsi="Arial" w:cs="Arial"/>
          <w:color w:val="auto"/>
          <w:sz w:val="20"/>
          <w:szCs w:val="20"/>
        </w:rPr>
        <w:t>Warszawa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 1992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EC046A" w:rsidRPr="00BE18FB" w:rsidRDefault="00EC046A" w:rsidP="00EC046A">
      <w:pPr>
        <w:pStyle w:val="Default"/>
        <w:numPr>
          <w:ilvl w:val="0"/>
          <w:numId w:val="51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631E8">
        <w:rPr>
          <w:rFonts w:ascii="Arial" w:hAnsi="Arial" w:cs="Arial"/>
          <w:i/>
          <w:color w:val="auto"/>
          <w:sz w:val="20"/>
          <w:szCs w:val="20"/>
        </w:rPr>
        <w:t>Szkółkarstwo leśne, ozdobne i zadrzewieniowe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, Oficyna edytorska „Wydawnictwo Świat”, 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Warszawa 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>1999.</w:t>
      </w:r>
    </w:p>
    <w:p w:rsidR="00EC046A" w:rsidRPr="00BE18FB" w:rsidRDefault="00EC046A" w:rsidP="00EC046A">
      <w:pPr>
        <w:pStyle w:val="Default"/>
        <w:numPr>
          <w:ilvl w:val="0"/>
          <w:numId w:val="51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E18F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Murat E., </w:t>
      </w:r>
      <w:r w:rsidRPr="00E631E8">
        <w:rPr>
          <w:rStyle w:val="Pogrubienie"/>
          <w:rFonts w:ascii="Arial" w:hAnsi="Arial" w:cs="Arial"/>
          <w:b w:val="0"/>
          <w:i/>
          <w:color w:val="auto"/>
          <w:sz w:val="20"/>
          <w:szCs w:val="20"/>
          <w:shd w:val="clear" w:color="auto" w:fill="FFFFFF"/>
        </w:rPr>
        <w:t>Poradnik hodowcy lasu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, Oficyna edytorska </w:t>
      </w:r>
      <w:r>
        <w:rPr>
          <w:rFonts w:ascii="Arial" w:hAnsi="Arial" w:cs="Arial"/>
          <w:color w:val="auto"/>
          <w:sz w:val="20"/>
          <w:szCs w:val="20"/>
        </w:rPr>
        <w:t>w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ydawnictwo Świat, 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Warszawa 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>2005.</w:t>
      </w:r>
    </w:p>
    <w:p w:rsidR="00EC046A" w:rsidRPr="00BE18FB" w:rsidRDefault="00EC046A" w:rsidP="00EC046A">
      <w:pPr>
        <w:pStyle w:val="Default"/>
        <w:numPr>
          <w:ilvl w:val="0"/>
          <w:numId w:val="51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631E8">
        <w:rPr>
          <w:rFonts w:ascii="Arial" w:hAnsi="Arial" w:cs="Arial"/>
          <w:i/>
          <w:color w:val="auto"/>
          <w:sz w:val="20"/>
          <w:szCs w:val="20"/>
        </w:rPr>
        <w:t>Program zachowania leśnych zasobów genowych i hodowli selekcyjnej drzew w Polsce na lata 2011–2035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, Centrum informatyczne Lasów Państwowych </w:t>
      </w:r>
      <w:r w:rsidRPr="00BE18FB">
        <w:rPr>
          <w:rFonts w:ascii="Arial" w:hAnsi="Arial" w:cs="Arial"/>
          <w:bCs/>
          <w:color w:val="auto"/>
          <w:sz w:val="20"/>
          <w:szCs w:val="20"/>
        </w:rPr>
        <w:t>Wydano na zlecenie Dyrekcji Generalnej Lasów Państwowych,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Warszawa </w:t>
      </w:r>
      <w:r>
        <w:rPr>
          <w:rFonts w:ascii="Arial" w:hAnsi="Arial" w:cs="Arial"/>
          <w:color w:val="auto"/>
          <w:sz w:val="20"/>
          <w:szCs w:val="20"/>
        </w:rPr>
        <w:t xml:space="preserve"> 2011.</w:t>
      </w:r>
    </w:p>
    <w:p w:rsidR="00EC046A" w:rsidRPr="00BE18FB" w:rsidRDefault="00EC046A" w:rsidP="00EC046A">
      <w:pPr>
        <w:pStyle w:val="Default"/>
        <w:numPr>
          <w:ilvl w:val="0"/>
          <w:numId w:val="51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631E8">
        <w:rPr>
          <w:rFonts w:ascii="Arial" w:hAnsi="Arial" w:cs="Arial"/>
          <w:bCs/>
          <w:i/>
          <w:color w:val="auto"/>
          <w:sz w:val="20"/>
          <w:szCs w:val="20"/>
        </w:rPr>
        <w:t>Siedliskowe podstawy hodowli lasu</w:t>
      </w:r>
      <w:r w:rsidRPr="00BE18FB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Załącznik nr 1 do </w:t>
      </w:r>
      <w:r w:rsidRPr="00E631E8">
        <w:rPr>
          <w:rFonts w:ascii="Arial" w:hAnsi="Arial" w:cs="Arial"/>
          <w:i/>
          <w:color w:val="auto"/>
          <w:sz w:val="20"/>
          <w:szCs w:val="20"/>
        </w:rPr>
        <w:t>Zasad hodowli i użytkowania lasu wielofunkcyjnego</w:t>
      </w:r>
      <w:r w:rsidRPr="00BE18FB">
        <w:rPr>
          <w:rFonts w:ascii="Arial" w:hAnsi="Arial" w:cs="Arial"/>
          <w:color w:val="auto"/>
          <w:sz w:val="20"/>
          <w:szCs w:val="20"/>
        </w:rPr>
        <w:t>, Opracowanie wykonane na zlecenie Dyrekcji Generalnej Lasów Państwowych</w:t>
      </w:r>
      <w:r>
        <w:rPr>
          <w:rFonts w:ascii="Arial" w:hAnsi="Arial" w:cs="Arial"/>
          <w:color w:val="auto"/>
          <w:sz w:val="20"/>
          <w:szCs w:val="20"/>
        </w:rPr>
        <w:t xml:space="preserve"> w Warszawie,</w:t>
      </w:r>
      <w:r w:rsidRPr="00CD1D35">
        <w:rPr>
          <w:rFonts w:ascii="Arial" w:hAnsi="Arial" w:cs="Arial"/>
          <w:color w:val="auto"/>
          <w:sz w:val="20"/>
          <w:szCs w:val="20"/>
        </w:rPr>
        <w:t xml:space="preserve"> </w:t>
      </w:r>
      <w:r w:rsidRPr="00BE18FB">
        <w:rPr>
          <w:rFonts w:ascii="Arial" w:hAnsi="Arial" w:cs="Arial"/>
          <w:color w:val="auto"/>
          <w:sz w:val="20"/>
          <w:szCs w:val="20"/>
        </w:rPr>
        <w:t>Warszawa 2003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295E36" w:rsidRPr="00F034FB" w:rsidRDefault="00295E36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B5C63" w:rsidRPr="00F034FB" w:rsidRDefault="00523BCD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W</w:t>
      </w:r>
      <w:r w:rsidR="00DB5C63" w:rsidRPr="00F034FB">
        <w:rPr>
          <w:rFonts w:ascii="Arial" w:hAnsi="Arial" w:cs="Arial"/>
          <w:b/>
          <w:color w:val="auto"/>
          <w:sz w:val="20"/>
          <w:szCs w:val="20"/>
        </w:rPr>
        <w:t>arunki realizacji</w:t>
      </w:r>
    </w:p>
    <w:p w:rsidR="00DB5C63" w:rsidRPr="00F034FB" w:rsidRDefault="00DB5C63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Pracownia powinna być wyposażona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przekroje przedstawiające profile glebowe, termometr zwykły, maksymalny, minimalny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glebowy, kwasomierz glebowy, zestawy roślin </w:t>
      </w:r>
      <w:r w:rsidR="00F61027" w:rsidRPr="00F034FB">
        <w:rPr>
          <w:rFonts w:ascii="Arial" w:hAnsi="Arial" w:cs="Arial"/>
          <w:color w:val="auto"/>
          <w:sz w:val="20"/>
          <w:szCs w:val="20"/>
        </w:rPr>
        <w:t xml:space="preserve">występujących na poszczególnych </w:t>
      </w:r>
      <w:r w:rsidRPr="00F034FB">
        <w:rPr>
          <w:rFonts w:ascii="Arial" w:hAnsi="Arial" w:cs="Arial"/>
          <w:color w:val="auto"/>
          <w:sz w:val="20"/>
          <w:szCs w:val="20"/>
        </w:rPr>
        <w:t>typ</w:t>
      </w:r>
      <w:r w:rsidR="00F61027" w:rsidRPr="00F034FB">
        <w:rPr>
          <w:rFonts w:ascii="Arial" w:hAnsi="Arial" w:cs="Arial"/>
          <w:color w:val="auto"/>
          <w:sz w:val="20"/>
          <w:szCs w:val="20"/>
        </w:rPr>
        <w:t xml:space="preserve">ach </w:t>
      </w:r>
      <w:r w:rsidRPr="00F034FB">
        <w:rPr>
          <w:rFonts w:ascii="Arial" w:hAnsi="Arial" w:cs="Arial"/>
          <w:color w:val="auto"/>
          <w:sz w:val="20"/>
          <w:szCs w:val="20"/>
        </w:rPr>
        <w:t>siedliskow</w:t>
      </w:r>
      <w:r w:rsidR="00F61027" w:rsidRPr="00F034FB">
        <w:rPr>
          <w:rFonts w:ascii="Arial" w:hAnsi="Arial" w:cs="Arial"/>
          <w:color w:val="auto"/>
          <w:sz w:val="20"/>
          <w:szCs w:val="20"/>
        </w:rPr>
        <w:t>ych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lasu, zbiory nasion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szyszek, materiały dydaktyczne zawierające pędy, kwiaty, owoce, nasiona, klucze do rozpoznawania drzew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krzewów leśnych, atlasy drzew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krzewów leśnych, materiały dydaktyczne przedstawiające fazy rozwojowe drzewostanów, filmy dydaktyczne dotyczące nasiennictwa, szkółkarstwa, sztucznego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naturalnego odnowienia lasu, zalesień, zadrzewień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plantacji, pielęgnowania lasu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rębni, zasady hodowli lasu, katalog norm czasu pracy, instrukcja </w:t>
      </w:r>
      <w:r w:rsidR="00A148D5" w:rsidRPr="00F034FB">
        <w:rPr>
          <w:rFonts w:ascii="Arial" w:hAnsi="Arial" w:cs="Arial"/>
          <w:sz w:val="20"/>
          <w:szCs w:val="20"/>
        </w:rPr>
        <w:t>bhp</w:t>
      </w:r>
      <w:r w:rsidR="00A148D5" w:rsidRPr="00F034FB" w:rsidDel="00A148D5">
        <w:rPr>
          <w:rFonts w:ascii="Arial" w:hAnsi="Arial" w:cs="Arial"/>
          <w:color w:val="auto"/>
          <w:sz w:val="20"/>
          <w:szCs w:val="20"/>
        </w:rPr>
        <w:t xml:space="preserve"> </w:t>
      </w:r>
      <w:r w:rsidRPr="00F034FB">
        <w:rPr>
          <w:rFonts w:ascii="Arial" w:hAnsi="Arial" w:cs="Arial"/>
          <w:color w:val="auto"/>
          <w:sz w:val="20"/>
          <w:szCs w:val="20"/>
        </w:rPr>
        <w:t>przy wykonywaniu podstawowych prac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gospodarki leśnej.</w:t>
      </w:r>
    </w:p>
    <w:p w:rsidR="00DB5C63" w:rsidRPr="00F034FB" w:rsidRDefault="00DB5C63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B5C63" w:rsidRPr="00F034FB" w:rsidRDefault="00DB5C63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ucznia/słuchacza</w:t>
      </w:r>
    </w:p>
    <w:p w:rsidR="00DB5C63" w:rsidRPr="00F034FB" w:rsidRDefault="00DB5C63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Sprawdzanie osiągnięć edukacyjnych ucznia może odbywać się jako:</w:t>
      </w:r>
    </w:p>
    <w:p w:rsidR="00DB5C63" w:rsidRPr="00F034FB" w:rsidRDefault="00DB5C63" w:rsidP="00E631E8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odpowiedzi ustne, dyskusje,</w:t>
      </w:r>
    </w:p>
    <w:p w:rsidR="00DB5C63" w:rsidRPr="00F034FB" w:rsidRDefault="00DB5C63" w:rsidP="00E631E8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prace domowe,</w:t>
      </w:r>
    </w:p>
    <w:p w:rsidR="00DB5C63" w:rsidRPr="00F034FB" w:rsidRDefault="00DB5C63" w:rsidP="00E631E8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zespołowe zadania projektowe,</w:t>
      </w:r>
    </w:p>
    <w:p w:rsidR="00DB5C63" w:rsidRPr="00F034FB" w:rsidRDefault="00DB5C63" w:rsidP="00E631E8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kartkówki sprawdzające wiedzę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kilku ostatnich lekcji,</w:t>
      </w:r>
    </w:p>
    <w:p w:rsidR="00C6165A" w:rsidRPr="00F034FB" w:rsidRDefault="00DB5C63" w:rsidP="00E631E8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sprawdziany</w:t>
      </w:r>
      <w:r w:rsidR="00AF7422" w:rsidRPr="00F034FB">
        <w:rPr>
          <w:rFonts w:ascii="Arial" w:hAnsi="Arial" w:cs="Arial"/>
          <w:color w:val="auto"/>
          <w:sz w:val="20"/>
          <w:szCs w:val="20"/>
        </w:rPr>
        <w:t xml:space="preserve"> obejmujące</w:t>
      </w:r>
      <w:r w:rsidR="00872D6A" w:rsidRPr="00F034FB">
        <w:rPr>
          <w:rFonts w:ascii="Arial" w:hAnsi="Arial" w:cs="Arial"/>
          <w:color w:val="auto"/>
          <w:sz w:val="20"/>
          <w:szCs w:val="20"/>
        </w:rPr>
        <w:t xml:space="preserve"> treści</w:t>
      </w:r>
      <w:r w:rsidR="00AF7422"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r w:rsidR="00872D6A" w:rsidRPr="00F034FB">
        <w:rPr>
          <w:rFonts w:ascii="Arial" w:hAnsi="Arial" w:cs="Arial"/>
          <w:color w:val="auto"/>
          <w:sz w:val="20"/>
          <w:szCs w:val="20"/>
        </w:rPr>
        <w:t xml:space="preserve">objęte </w:t>
      </w:r>
      <w:r w:rsidR="00653217" w:rsidRPr="00F034FB">
        <w:rPr>
          <w:rFonts w:ascii="Arial" w:hAnsi="Arial" w:cs="Arial"/>
          <w:color w:val="auto"/>
          <w:sz w:val="20"/>
          <w:szCs w:val="20"/>
        </w:rPr>
        <w:t>dział</w:t>
      </w:r>
      <w:r w:rsidR="00872D6A" w:rsidRPr="00F034FB">
        <w:rPr>
          <w:rFonts w:ascii="Arial" w:hAnsi="Arial" w:cs="Arial"/>
          <w:color w:val="auto"/>
          <w:sz w:val="20"/>
          <w:szCs w:val="20"/>
        </w:rPr>
        <w:t>em</w:t>
      </w:r>
      <w:r w:rsidR="00653217" w:rsidRPr="00F034FB">
        <w:rPr>
          <w:rFonts w:ascii="Arial" w:hAnsi="Arial" w:cs="Arial"/>
          <w:color w:val="auto"/>
          <w:sz w:val="20"/>
          <w:szCs w:val="20"/>
        </w:rPr>
        <w:t xml:space="preserve"> nauczania,</w:t>
      </w:r>
    </w:p>
    <w:p w:rsidR="00F04DC3" w:rsidRPr="00F034FB" w:rsidRDefault="00F04DC3" w:rsidP="00E631E8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wykonane zbiory dydaktyczne (siewki, nasiona, rośliny różnicujące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częste siedlisk leśnych),</w:t>
      </w:r>
    </w:p>
    <w:p w:rsidR="00F04DC3" w:rsidRPr="00F034FB" w:rsidRDefault="00F04DC3" w:rsidP="00E631E8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 xml:space="preserve">sprawdzenie umiejętności rozpoznawania zbiorów </w:t>
      </w:r>
      <w:r w:rsidR="00DF70E9" w:rsidRPr="00F034FB">
        <w:rPr>
          <w:rFonts w:ascii="Arial" w:hAnsi="Arial" w:cs="Arial"/>
          <w:color w:val="auto"/>
          <w:sz w:val="20"/>
          <w:szCs w:val="20"/>
        </w:rPr>
        <w:t>dydaktycznych.</w:t>
      </w:r>
    </w:p>
    <w:p w:rsidR="00DB5C63" w:rsidRPr="00F034FB" w:rsidRDefault="00DB5C63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lastRenderedPageBreak/>
        <w:t>Ocena postępów ucznia powinna być wynikiem oceny stopnia opanowania jego umiejętności podstawowych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ponadpodstawowych. Szczegółowy opis </w:t>
      </w:r>
      <w:r w:rsidR="00AF7422" w:rsidRPr="00F034FB">
        <w:rPr>
          <w:rFonts w:ascii="Arial" w:hAnsi="Arial" w:cs="Arial"/>
          <w:color w:val="auto"/>
          <w:sz w:val="20"/>
          <w:szCs w:val="20"/>
        </w:rPr>
        <w:t xml:space="preserve">wymagań 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na poszczególne stopnie powinien określać </w:t>
      </w:r>
      <w:r w:rsidR="0084386D" w:rsidRPr="00F034FB">
        <w:rPr>
          <w:rFonts w:ascii="Arial" w:hAnsi="Arial" w:cs="Arial"/>
          <w:color w:val="auto"/>
          <w:sz w:val="20"/>
          <w:szCs w:val="20"/>
        </w:rPr>
        <w:t>Przedmiotowy System Oceniania.</w:t>
      </w:r>
    </w:p>
    <w:p w:rsidR="00B26569" w:rsidRPr="00F034FB" w:rsidRDefault="00B26569" w:rsidP="00E631E8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627DF9" w:rsidRPr="00F034FB" w:rsidRDefault="005E51CD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Sposoby ewaluacji przedmiotu</w:t>
      </w:r>
    </w:p>
    <w:p w:rsidR="00F30FE7" w:rsidRPr="00F034FB" w:rsidRDefault="00F30FE7" w:rsidP="00E631E8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Konieczne jest stałe monitorowanie jakości prowadzonych zajęć. Nauczyciel powinien obserwować, które ze stosowanych metod sprawdzają się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danym zespole klasowym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gwarantują najlepsze opanowanie wiedzy oraz zdobycie konkretnych umiejętności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kompetencji. Ważne jest przeprowadzanie bieżącej ewaluacji zajęć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postaci ankiet, dyskusji lub innych sposobów uzyskiwania informacji zwrotnej. Nauczyciel powinien nie tylko </w:t>
      </w:r>
      <w:r w:rsidR="00560E30" w:rsidRPr="00F034FB">
        <w:rPr>
          <w:rFonts w:ascii="Arial" w:hAnsi="Arial" w:cs="Arial"/>
          <w:color w:val="auto"/>
          <w:sz w:val="20"/>
          <w:szCs w:val="20"/>
        </w:rPr>
        <w:t>uaktualniać swoją wiedzę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zakresie przekazywanych treści</w:t>
      </w:r>
      <w:r w:rsidR="008B6E67" w:rsidRPr="00F034FB">
        <w:rPr>
          <w:rFonts w:ascii="Arial" w:hAnsi="Arial" w:cs="Arial"/>
          <w:color w:val="auto"/>
          <w:sz w:val="20"/>
          <w:szCs w:val="20"/>
        </w:rPr>
        <w:t>,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ale również korzystać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różnorodnych metod nauczania</w:t>
      </w:r>
      <w:r w:rsidR="008B6E67" w:rsidRPr="00F034FB">
        <w:rPr>
          <w:rFonts w:ascii="Arial" w:hAnsi="Arial" w:cs="Arial"/>
          <w:color w:val="auto"/>
          <w:sz w:val="20"/>
          <w:szCs w:val="20"/>
        </w:rPr>
        <w:t>,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wykorzystując zróżnicowane środki dydaktyczne oraz narzędzia technologii informatycznej.</w:t>
      </w:r>
    </w:p>
    <w:p w:rsidR="005E51CD" w:rsidRPr="00F034FB" w:rsidRDefault="005E51CD" w:rsidP="00E631E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br w:type="page"/>
      </w:r>
    </w:p>
    <w:p w:rsidR="005E51CD" w:rsidRPr="00F034FB" w:rsidRDefault="003A35E5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lastRenderedPageBreak/>
        <w:t>NAZWA PRZEDMIOTU</w:t>
      </w:r>
      <w:r w:rsidR="005E51CD" w:rsidRPr="00F034FB">
        <w:rPr>
          <w:rFonts w:ascii="Arial" w:hAnsi="Arial" w:cs="Arial"/>
          <w:b/>
          <w:color w:val="auto"/>
          <w:sz w:val="20"/>
          <w:szCs w:val="20"/>
        </w:rPr>
        <w:t xml:space="preserve">: </w:t>
      </w:r>
      <w:bookmarkStart w:id="20" w:name="Hodowla_lasu_praktyka"/>
      <w:r w:rsidR="005E51CD" w:rsidRPr="00F034FB">
        <w:rPr>
          <w:rFonts w:ascii="Arial" w:hAnsi="Arial" w:cs="Arial"/>
          <w:b/>
          <w:color w:val="auto"/>
          <w:sz w:val="20"/>
          <w:szCs w:val="20"/>
        </w:rPr>
        <w:t>Hodowla lasu</w:t>
      </w:r>
      <w:r w:rsidR="00993A9B" w:rsidRPr="00F034FB">
        <w:rPr>
          <w:rFonts w:ascii="Arial" w:hAnsi="Arial" w:cs="Arial"/>
          <w:b/>
          <w:color w:val="auto"/>
          <w:sz w:val="20"/>
          <w:szCs w:val="20"/>
        </w:rPr>
        <w:t xml:space="preserve"> w </w:t>
      </w:r>
      <w:r w:rsidR="005E51CD" w:rsidRPr="00F034FB">
        <w:rPr>
          <w:rFonts w:ascii="Arial" w:hAnsi="Arial" w:cs="Arial"/>
          <w:b/>
          <w:color w:val="auto"/>
          <w:sz w:val="20"/>
          <w:szCs w:val="20"/>
        </w:rPr>
        <w:t>praktyce</w:t>
      </w:r>
      <w:bookmarkEnd w:id="20"/>
      <w:r w:rsidR="00B94E52" w:rsidRPr="00F034FB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6F484C" w:rsidRPr="00F034FB" w:rsidRDefault="006F484C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26569" w:rsidRPr="00F034FB" w:rsidRDefault="00594BDE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C</w:t>
      </w:r>
      <w:r w:rsidR="005E51CD" w:rsidRPr="00F034FB">
        <w:rPr>
          <w:rFonts w:ascii="Arial" w:hAnsi="Arial" w:cs="Arial"/>
          <w:b/>
          <w:color w:val="auto"/>
          <w:sz w:val="20"/>
          <w:szCs w:val="20"/>
        </w:rPr>
        <w:t>ele ogólne</w:t>
      </w:r>
    </w:p>
    <w:p w:rsidR="005E51CD" w:rsidRPr="00F034FB" w:rsidRDefault="00240FA4" w:rsidP="00E631E8">
      <w:pPr>
        <w:pStyle w:val="Akapitzlist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Organizowanie</w:t>
      </w:r>
      <w:r w:rsidR="003B78EE" w:rsidRPr="00F034FB">
        <w:rPr>
          <w:rFonts w:ascii="Arial" w:hAnsi="Arial" w:cs="Arial"/>
          <w:color w:val="auto"/>
          <w:sz w:val="20"/>
          <w:szCs w:val="20"/>
        </w:rPr>
        <w:t xml:space="preserve"> prac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</w:t>
      </w:r>
      <w:r w:rsidR="003B78EE" w:rsidRPr="00F034FB">
        <w:rPr>
          <w:rFonts w:ascii="Arial" w:hAnsi="Arial" w:cs="Arial"/>
          <w:color w:val="auto"/>
          <w:sz w:val="20"/>
          <w:szCs w:val="20"/>
        </w:rPr>
        <w:t xml:space="preserve"> hodowl</w:t>
      </w:r>
      <w:r w:rsidRPr="00F034FB">
        <w:rPr>
          <w:rFonts w:ascii="Arial" w:hAnsi="Arial" w:cs="Arial"/>
          <w:color w:val="auto"/>
          <w:sz w:val="20"/>
          <w:szCs w:val="20"/>
        </w:rPr>
        <w:t>i</w:t>
      </w:r>
      <w:r w:rsidR="003B78EE" w:rsidRPr="00F034FB">
        <w:rPr>
          <w:rFonts w:ascii="Arial" w:hAnsi="Arial" w:cs="Arial"/>
          <w:color w:val="auto"/>
          <w:sz w:val="20"/>
          <w:szCs w:val="20"/>
        </w:rPr>
        <w:t xml:space="preserve"> lasu</w:t>
      </w:r>
      <w:r w:rsidR="00BC7CD2" w:rsidRPr="00F034FB">
        <w:rPr>
          <w:rFonts w:ascii="Arial" w:hAnsi="Arial" w:cs="Arial"/>
          <w:color w:val="auto"/>
          <w:sz w:val="20"/>
          <w:szCs w:val="20"/>
        </w:rPr>
        <w:t>;</w:t>
      </w:r>
    </w:p>
    <w:p w:rsidR="005E51CD" w:rsidRPr="00F034FB" w:rsidRDefault="003B78EE" w:rsidP="00E631E8">
      <w:pPr>
        <w:pStyle w:val="Akapitzlist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Nadzor</w:t>
      </w:r>
      <w:r w:rsidR="00240FA4" w:rsidRPr="00F034FB">
        <w:rPr>
          <w:rFonts w:ascii="Arial" w:hAnsi="Arial" w:cs="Arial"/>
          <w:color w:val="auto"/>
          <w:sz w:val="20"/>
          <w:szCs w:val="20"/>
        </w:rPr>
        <w:t xml:space="preserve">owanie </w:t>
      </w:r>
      <w:r w:rsidR="005E51CD" w:rsidRPr="00F034FB">
        <w:rPr>
          <w:rFonts w:ascii="Arial" w:hAnsi="Arial" w:cs="Arial"/>
          <w:color w:val="auto"/>
          <w:sz w:val="20"/>
          <w:szCs w:val="20"/>
        </w:rPr>
        <w:t>prac związan</w:t>
      </w:r>
      <w:r w:rsidR="00240FA4" w:rsidRPr="00F034FB">
        <w:rPr>
          <w:rFonts w:ascii="Arial" w:hAnsi="Arial" w:cs="Arial"/>
          <w:color w:val="auto"/>
          <w:sz w:val="20"/>
          <w:szCs w:val="20"/>
        </w:rPr>
        <w:t>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="005E51CD" w:rsidRPr="00F034FB">
        <w:rPr>
          <w:rFonts w:ascii="Arial" w:hAnsi="Arial" w:cs="Arial"/>
          <w:color w:val="auto"/>
          <w:sz w:val="20"/>
          <w:szCs w:val="20"/>
        </w:rPr>
        <w:t>hodowlą lasu</w:t>
      </w:r>
      <w:r w:rsidR="00BC7CD2" w:rsidRPr="00F034FB">
        <w:rPr>
          <w:rFonts w:ascii="Arial" w:hAnsi="Arial" w:cs="Arial"/>
          <w:color w:val="auto"/>
          <w:sz w:val="20"/>
          <w:szCs w:val="20"/>
        </w:rPr>
        <w:t>;</w:t>
      </w:r>
    </w:p>
    <w:p w:rsidR="009D043F" w:rsidRPr="00F034FB" w:rsidRDefault="003B78EE" w:rsidP="00E631E8">
      <w:pPr>
        <w:pStyle w:val="Akapitzlist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Przestrzega</w:t>
      </w:r>
      <w:r w:rsidR="00240FA4" w:rsidRPr="00F034FB">
        <w:rPr>
          <w:rFonts w:ascii="Arial" w:hAnsi="Arial" w:cs="Arial"/>
          <w:color w:val="auto"/>
          <w:sz w:val="20"/>
          <w:szCs w:val="20"/>
        </w:rPr>
        <w:t xml:space="preserve">nie </w:t>
      </w:r>
      <w:r w:rsidRPr="00F034FB">
        <w:rPr>
          <w:rFonts w:ascii="Arial" w:hAnsi="Arial" w:cs="Arial"/>
          <w:color w:val="auto"/>
          <w:sz w:val="20"/>
          <w:szCs w:val="20"/>
        </w:rPr>
        <w:t>zasad kultury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etyki zawodowej</w:t>
      </w:r>
      <w:r w:rsidR="00BC7CD2" w:rsidRPr="00F034FB">
        <w:rPr>
          <w:rFonts w:ascii="Arial" w:hAnsi="Arial" w:cs="Arial"/>
          <w:color w:val="auto"/>
          <w:sz w:val="20"/>
          <w:szCs w:val="20"/>
        </w:rPr>
        <w:t>;</w:t>
      </w:r>
    </w:p>
    <w:p w:rsidR="00B26569" w:rsidRPr="00F034FB" w:rsidRDefault="003B78EE" w:rsidP="00E631E8">
      <w:pPr>
        <w:pStyle w:val="Akapitzlist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Stos</w:t>
      </w:r>
      <w:r w:rsidR="00240FA4" w:rsidRPr="00F034FB">
        <w:rPr>
          <w:rFonts w:ascii="Arial" w:hAnsi="Arial" w:cs="Arial"/>
          <w:color w:val="auto"/>
          <w:sz w:val="20"/>
          <w:szCs w:val="20"/>
        </w:rPr>
        <w:t>owanie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technik radzenia sobie ze stresem.</w:t>
      </w:r>
    </w:p>
    <w:p w:rsidR="006F484C" w:rsidRPr="00F034FB" w:rsidRDefault="006F484C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95777D" w:rsidRPr="00F034FB" w:rsidRDefault="00594BDE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C</w:t>
      </w:r>
      <w:r w:rsidR="005E51CD" w:rsidRPr="00F034FB">
        <w:rPr>
          <w:rFonts w:ascii="Arial" w:hAnsi="Arial" w:cs="Arial"/>
          <w:b/>
          <w:color w:val="auto"/>
          <w:sz w:val="20"/>
          <w:szCs w:val="20"/>
        </w:rPr>
        <w:t>ele operacyjne</w:t>
      </w:r>
    </w:p>
    <w:p w:rsidR="005E51CD" w:rsidRPr="00F034FB" w:rsidRDefault="00594BDE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U</w:t>
      </w:r>
      <w:r w:rsidR="005E51CD" w:rsidRPr="00F034FB">
        <w:rPr>
          <w:rFonts w:ascii="Arial" w:hAnsi="Arial" w:cs="Arial"/>
          <w:color w:val="auto"/>
          <w:sz w:val="20"/>
          <w:szCs w:val="20"/>
        </w:rPr>
        <w:t>czeń potrafi:</w:t>
      </w:r>
    </w:p>
    <w:p w:rsidR="005E51CD" w:rsidRPr="00F034FB" w:rsidRDefault="00560E30" w:rsidP="00E631E8">
      <w:pPr>
        <w:pStyle w:val="Akapitzlist"/>
        <w:numPr>
          <w:ilvl w:val="0"/>
          <w:numId w:val="50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eastAsia="Arial" w:hAnsi="Arial" w:cs="Arial"/>
          <w:color w:val="auto"/>
          <w:sz w:val="20"/>
          <w:szCs w:val="20"/>
        </w:rPr>
        <w:t>s</w:t>
      </w:r>
      <w:r w:rsidR="005E51CD" w:rsidRPr="00F034FB">
        <w:rPr>
          <w:rFonts w:ascii="Arial" w:eastAsia="Arial" w:hAnsi="Arial" w:cs="Arial"/>
          <w:color w:val="auto"/>
          <w:sz w:val="20"/>
          <w:szCs w:val="20"/>
        </w:rPr>
        <w:t>charakteryzować elementy selekcji drzew leśnych</w:t>
      </w:r>
      <w:r w:rsidR="00333FB1" w:rsidRPr="00F034FB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5E51CD" w:rsidRPr="00F034FB" w:rsidRDefault="005E51CD" w:rsidP="00E631E8">
      <w:pPr>
        <w:pStyle w:val="Akapitzlist"/>
        <w:numPr>
          <w:ilvl w:val="0"/>
          <w:numId w:val="50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eastAsia="Arial" w:hAnsi="Arial" w:cs="Arial"/>
          <w:color w:val="auto"/>
          <w:sz w:val="20"/>
          <w:szCs w:val="20"/>
        </w:rPr>
        <w:t>prowadzić prace związane ze szczegółową hodowlą drzew</w:t>
      </w:r>
      <w:r w:rsidR="00993A9B" w:rsidRPr="00F034FB">
        <w:rPr>
          <w:rFonts w:ascii="Arial" w:eastAsia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eastAsia="Arial" w:hAnsi="Arial" w:cs="Arial"/>
          <w:color w:val="auto"/>
          <w:sz w:val="20"/>
          <w:szCs w:val="20"/>
        </w:rPr>
        <w:t>krzewów leśnych</w:t>
      </w:r>
      <w:r w:rsidR="00333FB1" w:rsidRPr="00F034FB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5E51CD" w:rsidRPr="00F034FB" w:rsidRDefault="005E51CD" w:rsidP="00E631E8">
      <w:pPr>
        <w:pStyle w:val="Akapitzlist"/>
        <w:numPr>
          <w:ilvl w:val="0"/>
          <w:numId w:val="50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eastAsia="Arial" w:hAnsi="Arial" w:cs="Arial"/>
          <w:color w:val="auto"/>
          <w:sz w:val="20"/>
          <w:szCs w:val="20"/>
        </w:rPr>
        <w:t>ocenia</w:t>
      </w:r>
      <w:r w:rsidR="00AF7422" w:rsidRPr="00F034FB">
        <w:rPr>
          <w:rFonts w:ascii="Arial" w:eastAsia="Arial" w:hAnsi="Arial" w:cs="Arial"/>
          <w:color w:val="auto"/>
          <w:sz w:val="20"/>
          <w:szCs w:val="20"/>
        </w:rPr>
        <w:t>ć</w:t>
      </w:r>
      <w:r w:rsidRPr="00F034FB">
        <w:rPr>
          <w:rFonts w:ascii="Arial" w:eastAsia="Arial" w:hAnsi="Arial" w:cs="Arial"/>
          <w:color w:val="auto"/>
          <w:sz w:val="20"/>
          <w:szCs w:val="20"/>
        </w:rPr>
        <w:t xml:space="preserve"> strukturę drzewostanu</w:t>
      </w:r>
      <w:r w:rsidR="00993A9B" w:rsidRPr="00F034FB">
        <w:rPr>
          <w:rFonts w:ascii="Arial" w:eastAsia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eastAsia="Arial" w:hAnsi="Arial" w:cs="Arial"/>
          <w:color w:val="auto"/>
          <w:sz w:val="20"/>
          <w:szCs w:val="20"/>
        </w:rPr>
        <w:t>plan</w:t>
      </w:r>
      <w:r w:rsidR="00AF7422" w:rsidRPr="00F034FB">
        <w:rPr>
          <w:rFonts w:ascii="Arial" w:eastAsia="Arial" w:hAnsi="Arial" w:cs="Arial"/>
          <w:color w:val="auto"/>
          <w:sz w:val="20"/>
          <w:szCs w:val="20"/>
        </w:rPr>
        <w:t>ować</w:t>
      </w:r>
      <w:r w:rsidRPr="00F034FB">
        <w:rPr>
          <w:rFonts w:ascii="Arial" w:eastAsia="Arial" w:hAnsi="Arial" w:cs="Arial"/>
          <w:color w:val="auto"/>
          <w:sz w:val="20"/>
          <w:szCs w:val="20"/>
        </w:rPr>
        <w:t xml:space="preserve"> działania związane</w:t>
      </w:r>
      <w:r w:rsidR="00993A9B" w:rsidRPr="00F034FB">
        <w:rPr>
          <w:rFonts w:ascii="Arial" w:eastAsia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eastAsia="Arial" w:hAnsi="Arial" w:cs="Arial"/>
          <w:color w:val="auto"/>
          <w:sz w:val="20"/>
          <w:szCs w:val="20"/>
        </w:rPr>
        <w:t>jej kształtowaniem</w:t>
      </w:r>
      <w:r w:rsidR="00333FB1" w:rsidRPr="00F034FB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5E51CD" w:rsidRPr="00F034FB" w:rsidRDefault="005E51CD" w:rsidP="00E631E8">
      <w:pPr>
        <w:pStyle w:val="Akapitzlist"/>
        <w:numPr>
          <w:ilvl w:val="0"/>
          <w:numId w:val="50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eastAsia="Arial" w:hAnsi="Arial" w:cs="Arial"/>
          <w:color w:val="auto"/>
          <w:sz w:val="20"/>
          <w:szCs w:val="20"/>
        </w:rPr>
        <w:t>dokon</w:t>
      </w:r>
      <w:r w:rsidR="00D11BA4" w:rsidRPr="00F034FB">
        <w:rPr>
          <w:rFonts w:ascii="Arial" w:eastAsia="Arial" w:hAnsi="Arial" w:cs="Arial"/>
          <w:color w:val="auto"/>
          <w:sz w:val="20"/>
          <w:szCs w:val="20"/>
        </w:rPr>
        <w:t>ywać</w:t>
      </w:r>
      <w:r w:rsidR="00586250" w:rsidRPr="00F034FB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F034FB">
        <w:rPr>
          <w:rFonts w:ascii="Arial" w:eastAsia="Arial" w:hAnsi="Arial" w:cs="Arial"/>
          <w:color w:val="auto"/>
          <w:sz w:val="20"/>
          <w:szCs w:val="20"/>
        </w:rPr>
        <w:t>odbioru wykonanych prac</w:t>
      </w:r>
      <w:r w:rsidR="00993A9B" w:rsidRPr="00F034FB">
        <w:rPr>
          <w:rFonts w:ascii="Arial" w:eastAsia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eastAsia="Arial" w:hAnsi="Arial" w:cs="Arial"/>
          <w:color w:val="auto"/>
          <w:sz w:val="20"/>
          <w:szCs w:val="20"/>
        </w:rPr>
        <w:t>sporządza</w:t>
      </w:r>
      <w:r w:rsidR="00D11BA4" w:rsidRPr="00F034FB">
        <w:rPr>
          <w:rFonts w:ascii="Arial" w:eastAsia="Arial" w:hAnsi="Arial" w:cs="Arial"/>
          <w:color w:val="auto"/>
          <w:sz w:val="20"/>
          <w:szCs w:val="20"/>
        </w:rPr>
        <w:t>ć</w:t>
      </w:r>
      <w:r w:rsidRPr="00F034FB">
        <w:rPr>
          <w:rFonts w:ascii="Arial" w:eastAsia="Arial" w:hAnsi="Arial" w:cs="Arial"/>
          <w:color w:val="auto"/>
          <w:sz w:val="20"/>
          <w:szCs w:val="20"/>
        </w:rPr>
        <w:t xml:space="preserve"> ich dokumentację</w:t>
      </w:r>
      <w:r w:rsidR="00333FB1" w:rsidRPr="00F034FB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B26569" w:rsidRPr="00F034FB" w:rsidRDefault="005E51CD" w:rsidP="00E631E8">
      <w:pPr>
        <w:pStyle w:val="Akapitzlist"/>
        <w:numPr>
          <w:ilvl w:val="0"/>
          <w:numId w:val="50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eastAsia="Arial" w:hAnsi="Arial" w:cs="Arial"/>
          <w:color w:val="auto"/>
          <w:sz w:val="20"/>
          <w:szCs w:val="20"/>
        </w:rPr>
        <w:t>współpracować efektywnie</w:t>
      </w:r>
      <w:r w:rsidR="00993A9B" w:rsidRPr="00F034FB">
        <w:rPr>
          <w:rFonts w:ascii="Arial" w:eastAsia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eastAsia="Arial" w:hAnsi="Arial" w:cs="Arial"/>
          <w:color w:val="auto"/>
          <w:sz w:val="20"/>
          <w:szCs w:val="20"/>
        </w:rPr>
        <w:t xml:space="preserve">zespole, </w:t>
      </w:r>
      <w:r w:rsidR="00D11BA4" w:rsidRPr="00F034FB">
        <w:rPr>
          <w:rFonts w:ascii="Arial" w:eastAsia="Arial" w:hAnsi="Arial" w:cs="Arial"/>
          <w:color w:val="auto"/>
          <w:sz w:val="20"/>
          <w:szCs w:val="20"/>
        </w:rPr>
        <w:t>wykazywać</w:t>
      </w:r>
      <w:r w:rsidRPr="00F034FB">
        <w:rPr>
          <w:rFonts w:ascii="Arial" w:eastAsia="Arial" w:hAnsi="Arial" w:cs="Arial"/>
          <w:color w:val="auto"/>
          <w:sz w:val="20"/>
          <w:szCs w:val="20"/>
        </w:rPr>
        <w:t xml:space="preserve"> się kreatywnością</w:t>
      </w:r>
      <w:r w:rsidR="00993A9B" w:rsidRPr="00F034FB">
        <w:rPr>
          <w:rFonts w:ascii="Arial" w:eastAsia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eastAsia="Arial" w:hAnsi="Arial" w:cs="Arial"/>
          <w:color w:val="auto"/>
          <w:sz w:val="20"/>
          <w:szCs w:val="20"/>
        </w:rPr>
        <w:t>otwartością na zmiany</w:t>
      </w:r>
      <w:r w:rsidR="00333FB1" w:rsidRPr="00F034FB">
        <w:rPr>
          <w:rFonts w:ascii="Arial" w:eastAsia="Arial" w:hAnsi="Arial" w:cs="Arial"/>
          <w:color w:val="auto"/>
          <w:sz w:val="20"/>
          <w:szCs w:val="20"/>
        </w:rPr>
        <w:t>.</w:t>
      </w:r>
    </w:p>
    <w:p w:rsidR="00B26569" w:rsidRDefault="00B26569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C96950" w:rsidRDefault="00C96950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C96950" w:rsidRDefault="00C96950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C96950" w:rsidRDefault="00C96950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C96950" w:rsidRDefault="00C96950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C96950" w:rsidRDefault="00C96950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C96950" w:rsidRDefault="00C96950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C96950" w:rsidRDefault="00C96950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C96950" w:rsidRDefault="00C96950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C96950" w:rsidRDefault="00C96950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C96950" w:rsidRDefault="00C96950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C96950" w:rsidRPr="00F034FB" w:rsidRDefault="00C96950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26569" w:rsidRPr="00F034FB" w:rsidRDefault="006F484C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MATERIAŁ NAUCZANIA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850"/>
        <w:gridCol w:w="4253"/>
        <w:gridCol w:w="4394"/>
        <w:gridCol w:w="1134"/>
      </w:tblGrid>
      <w:tr w:rsidR="00CC4A82" w:rsidRPr="00F034FB" w:rsidTr="00276CE5">
        <w:trPr>
          <w:trHeight w:val="50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DE40F9" w:rsidRPr="00F034FB" w:rsidRDefault="00DE40F9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7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E40F9" w:rsidRPr="00F034FB" w:rsidRDefault="00DE40F9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DE40F9" w:rsidRPr="00F034FB" w:rsidRDefault="00DE40F9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8647" w:type="dxa"/>
            <w:gridSpan w:val="2"/>
            <w:shd w:val="clear" w:color="auto" w:fill="auto"/>
            <w:noWrap/>
            <w:vAlign w:val="center"/>
            <w:hideMark/>
          </w:tcPr>
          <w:p w:rsidR="00DE40F9" w:rsidRPr="00F034FB" w:rsidRDefault="00DE40F9" w:rsidP="00E631E8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40F9" w:rsidRPr="00F034FB" w:rsidRDefault="00F452FA" w:rsidP="00E631E8">
            <w:pPr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Uwagi o realizacji</w:t>
            </w:r>
          </w:p>
        </w:tc>
      </w:tr>
      <w:tr w:rsidR="00FF7063" w:rsidRPr="00F034FB" w:rsidTr="00680393">
        <w:trPr>
          <w:trHeight w:val="300"/>
        </w:trPr>
        <w:tc>
          <w:tcPr>
            <w:tcW w:w="1560" w:type="dxa"/>
            <w:vMerge/>
            <w:shd w:val="clear" w:color="auto" w:fill="auto"/>
            <w:vAlign w:val="center"/>
          </w:tcPr>
          <w:p w:rsidR="00FF7063" w:rsidRPr="00F034FB" w:rsidRDefault="00FF7063" w:rsidP="00E631E8">
            <w:pPr>
              <w:ind w:left="147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F7063" w:rsidRPr="00F034FB" w:rsidRDefault="00FF7063" w:rsidP="00E631E8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FF7063" w:rsidRPr="00F034FB" w:rsidRDefault="00FF7063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hideMark/>
          </w:tcPr>
          <w:p w:rsidR="00FF7063" w:rsidRPr="00F034FB" w:rsidRDefault="00FF7063">
            <w:pP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FF7063" w:rsidRPr="00F034FB" w:rsidRDefault="00FF7063" w:rsidP="00E631E8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FF7063" w:rsidRPr="00F034FB" w:rsidRDefault="00FF7063">
            <w:pP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FF7063" w:rsidRPr="00F034FB" w:rsidRDefault="00FF7063" w:rsidP="00E631E8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063" w:rsidRPr="00F034FB" w:rsidRDefault="00FF7063" w:rsidP="00E631E8">
            <w:pPr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CC4A82" w:rsidRPr="00F034FB" w:rsidTr="00CC2649">
        <w:trPr>
          <w:trHeight w:val="2560"/>
        </w:trPr>
        <w:tc>
          <w:tcPr>
            <w:tcW w:w="1560" w:type="dxa"/>
            <w:vMerge w:val="restart"/>
            <w:shd w:val="clear" w:color="auto" w:fill="auto"/>
            <w:noWrap/>
            <w:hideMark/>
          </w:tcPr>
          <w:p w:rsidR="00DE40F9" w:rsidRPr="00F034FB" w:rsidRDefault="00DE40F9" w:rsidP="00E631E8">
            <w:pPr>
              <w:pStyle w:val="Akapitzlist"/>
              <w:numPr>
                <w:ilvl w:val="0"/>
                <w:numId w:val="271"/>
              </w:numPr>
              <w:ind w:left="147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Zagospo</w:t>
            </w:r>
            <w:r w:rsidR="00816292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darowanie lasu</w:t>
            </w:r>
          </w:p>
        </w:tc>
        <w:tc>
          <w:tcPr>
            <w:tcW w:w="1701" w:type="dxa"/>
            <w:shd w:val="clear" w:color="auto" w:fill="auto"/>
            <w:hideMark/>
          </w:tcPr>
          <w:p w:rsidR="00DE40F9" w:rsidRPr="00F034FB" w:rsidRDefault="00DE40F9" w:rsidP="00E631E8">
            <w:pPr>
              <w:pStyle w:val="Akapitzlist"/>
              <w:numPr>
                <w:ilvl w:val="0"/>
                <w:numId w:val="272"/>
              </w:numPr>
              <w:ind w:left="288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Rębnie – wiadomości wstępne</w:t>
            </w:r>
          </w:p>
        </w:tc>
        <w:tc>
          <w:tcPr>
            <w:tcW w:w="850" w:type="dxa"/>
            <w:shd w:val="clear" w:color="auto" w:fill="auto"/>
          </w:tcPr>
          <w:p w:rsidR="00DE40F9" w:rsidRPr="00F034FB" w:rsidRDefault="00DE40F9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hideMark/>
          </w:tcPr>
          <w:p w:rsidR="00DE40F9" w:rsidRPr="00F034FB" w:rsidRDefault="008656F2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DE40F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rodzaje odnowienia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DE40F9" w:rsidRPr="00F034FB">
              <w:rPr>
                <w:rFonts w:ascii="Arial" w:hAnsi="Arial" w:cs="Arial"/>
                <w:color w:val="auto"/>
                <w:sz w:val="20"/>
                <w:szCs w:val="20"/>
              </w:rPr>
              <w:t>poszczególnych rębniach</w:t>
            </w:r>
          </w:p>
          <w:p w:rsidR="00DE40F9" w:rsidRPr="00F034FB" w:rsidRDefault="008656F2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DE40F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elementy techniczne poszczególnych rębni</w:t>
            </w:r>
          </w:p>
          <w:p w:rsidR="00DE40F9" w:rsidRPr="00F034FB" w:rsidRDefault="008656F2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DE40F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elementy przestrzenne poszczególnych rębni</w:t>
            </w:r>
          </w:p>
          <w:p w:rsidR="00DE40F9" w:rsidRPr="00F034FB" w:rsidRDefault="008656F2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DE40F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elementy czasowe poszczególnych rębni</w:t>
            </w:r>
          </w:p>
          <w:p w:rsidR="00DE40F9" w:rsidRPr="00F034FB" w:rsidRDefault="008656F2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DE40F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gatunki jakie można odnawiać poszczególnymi rodzajami rębni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DE40F9" w:rsidRPr="00F034FB">
              <w:rPr>
                <w:rFonts w:ascii="Arial" w:hAnsi="Arial" w:cs="Arial"/>
                <w:color w:val="auto"/>
                <w:sz w:val="20"/>
                <w:szCs w:val="20"/>
              </w:rPr>
              <w:t>sytuacjach typowych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DE40F9" w:rsidRPr="00F034FB" w:rsidRDefault="008656F2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DE40F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organizację cięć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DE40F9" w:rsidRPr="00F034FB">
              <w:rPr>
                <w:rFonts w:ascii="Arial" w:hAnsi="Arial" w:cs="Arial"/>
                <w:color w:val="auto"/>
                <w:sz w:val="20"/>
                <w:szCs w:val="20"/>
              </w:rPr>
              <w:t>poszczególnych rębniach</w:t>
            </w:r>
          </w:p>
          <w:p w:rsidR="00DE40F9" w:rsidRPr="00F034FB" w:rsidRDefault="008656F2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DE40F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technikę cięć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DE40F9" w:rsidRPr="00F034FB">
              <w:rPr>
                <w:rFonts w:ascii="Arial" w:hAnsi="Arial" w:cs="Arial"/>
                <w:color w:val="auto"/>
                <w:sz w:val="20"/>
                <w:szCs w:val="20"/>
              </w:rPr>
              <w:t>poszczególnych rębniach</w:t>
            </w:r>
          </w:p>
          <w:p w:rsidR="00DE40F9" w:rsidRPr="00F034FB" w:rsidRDefault="008656F2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DE40F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gatunki jakie można odnawiać poszczególnymi rodzajami rębni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DE40F9" w:rsidRPr="00F034FB">
              <w:rPr>
                <w:rFonts w:ascii="Arial" w:hAnsi="Arial" w:cs="Arial"/>
                <w:color w:val="auto"/>
                <w:sz w:val="20"/>
                <w:szCs w:val="20"/>
              </w:rPr>
              <w:t>sytuacjach szczególnych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0F91" w:rsidRPr="00F034FB" w:rsidRDefault="00DE40F9" w:rsidP="00E631E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DE40F9" w:rsidRPr="00F034FB" w:rsidRDefault="00DE40F9" w:rsidP="00E631E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CC4A82" w:rsidRPr="00F034FB" w:rsidTr="00CC2649">
        <w:trPr>
          <w:trHeight w:val="563"/>
        </w:trPr>
        <w:tc>
          <w:tcPr>
            <w:tcW w:w="1560" w:type="dxa"/>
            <w:vMerge/>
            <w:shd w:val="clear" w:color="auto" w:fill="auto"/>
            <w:noWrap/>
          </w:tcPr>
          <w:p w:rsidR="00DE40F9" w:rsidRPr="00F034FB" w:rsidRDefault="00DE40F9" w:rsidP="00E631E8">
            <w:pPr>
              <w:pStyle w:val="Akapitzlist"/>
              <w:numPr>
                <w:ilvl w:val="0"/>
                <w:numId w:val="271"/>
              </w:numPr>
              <w:ind w:left="14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E40F9" w:rsidRPr="00F034FB" w:rsidRDefault="00DE40F9" w:rsidP="00E631E8">
            <w:pPr>
              <w:pStyle w:val="Akapitzlist"/>
              <w:numPr>
                <w:ilvl w:val="0"/>
                <w:numId w:val="272"/>
              </w:numPr>
              <w:ind w:left="288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Charakterys</w:t>
            </w:r>
            <w:r w:rsidR="00816292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tyka rębni zupełnych</w:t>
            </w:r>
          </w:p>
        </w:tc>
        <w:tc>
          <w:tcPr>
            <w:tcW w:w="850" w:type="dxa"/>
            <w:shd w:val="clear" w:color="auto" w:fill="auto"/>
          </w:tcPr>
          <w:p w:rsidR="00DE40F9" w:rsidRPr="00F034FB" w:rsidRDefault="00DE40F9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hideMark/>
          </w:tcPr>
          <w:p w:rsidR="00DE40F9" w:rsidRPr="00F034FB" w:rsidRDefault="008656F2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DE40F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zastosowanie rębni zupełnych</w:t>
            </w:r>
          </w:p>
          <w:p w:rsidR="00DE40F9" w:rsidRPr="00F034FB" w:rsidRDefault="008656F2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DE40F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cechy rębni zupełnych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DE40F9" w:rsidRPr="00F034FB" w:rsidRDefault="008656F2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DE40F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zastosowanie rębni zupełnych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0F91" w:rsidRPr="00F034FB" w:rsidRDefault="00DE40F9" w:rsidP="00E631E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DE40F9" w:rsidRPr="00F034FB" w:rsidRDefault="00DE40F9" w:rsidP="00E631E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CC4A82" w:rsidRPr="00F034FB" w:rsidTr="00CC2649">
        <w:trPr>
          <w:trHeight w:val="841"/>
        </w:trPr>
        <w:tc>
          <w:tcPr>
            <w:tcW w:w="1560" w:type="dxa"/>
            <w:vMerge/>
            <w:shd w:val="clear" w:color="auto" w:fill="auto"/>
            <w:noWrap/>
          </w:tcPr>
          <w:p w:rsidR="00DE40F9" w:rsidRPr="00F034FB" w:rsidRDefault="00DE40F9" w:rsidP="00E631E8">
            <w:pPr>
              <w:pStyle w:val="Akapitzlist"/>
              <w:numPr>
                <w:ilvl w:val="0"/>
                <w:numId w:val="271"/>
              </w:numPr>
              <w:ind w:left="14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E40F9" w:rsidRPr="00F034FB" w:rsidRDefault="00DE40F9" w:rsidP="00E631E8">
            <w:pPr>
              <w:pStyle w:val="Akapitzlist"/>
              <w:numPr>
                <w:ilvl w:val="0"/>
                <w:numId w:val="272"/>
              </w:numPr>
              <w:ind w:left="288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Charakterys</w:t>
            </w:r>
            <w:r w:rsidR="00816292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tyka rębni częściowych</w:t>
            </w:r>
          </w:p>
        </w:tc>
        <w:tc>
          <w:tcPr>
            <w:tcW w:w="850" w:type="dxa"/>
            <w:shd w:val="clear" w:color="auto" w:fill="auto"/>
          </w:tcPr>
          <w:p w:rsidR="00DE40F9" w:rsidRPr="00F034FB" w:rsidRDefault="00DE40F9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hideMark/>
          </w:tcPr>
          <w:p w:rsidR="00DE40F9" w:rsidRPr="00F034FB" w:rsidRDefault="008656F2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DE40F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zastosowanie rębni częściowych</w:t>
            </w:r>
          </w:p>
          <w:p w:rsidR="00DE40F9" w:rsidRPr="00F034FB" w:rsidRDefault="008656F2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DE40F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cechy rębni częściowych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DE40F9" w:rsidRPr="00F034FB" w:rsidRDefault="008656F2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DE40F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prowadzenie drzewostanów przeznaczonych do odnowienia rębniami częściowymi</w:t>
            </w:r>
          </w:p>
          <w:p w:rsidR="00DE40F9" w:rsidRPr="00F034FB" w:rsidRDefault="008656F2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DE40F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rębnie częściowe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0F91" w:rsidRPr="00F034FB" w:rsidRDefault="00DE40F9" w:rsidP="00E631E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DE40F9" w:rsidRPr="00F034FB" w:rsidRDefault="00DE40F9" w:rsidP="00E631E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CC4A82" w:rsidRPr="00F034FB" w:rsidTr="00276CE5">
        <w:trPr>
          <w:trHeight w:val="1045"/>
        </w:trPr>
        <w:tc>
          <w:tcPr>
            <w:tcW w:w="1560" w:type="dxa"/>
            <w:vMerge/>
            <w:shd w:val="clear" w:color="auto" w:fill="auto"/>
            <w:noWrap/>
          </w:tcPr>
          <w:p w:rsidR="00DE40F9" w:rsidRPr="00F034FB" w:rsidRDefault="00DE40F9" w:rsidP="00E631E8">
            <w:pPr>
              <w:pStyle w:val="Akapitzlist"/>
              <w:numPr>
                <w:ilvl w:val="0"/>
                <w:numId w:val="271"/>
              </w:numPr>
              <w:ind w:left="14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40F9" w:rsidRPr="00F034FB" w:rsidRDefault="00DE40F9" w:rsidP="00E631E8">
            <w:pPr>
              <w:pStyle w:val="Akapitzlist"/>
              <w:numPr>
                <w:ilvl w:val="0"/>
                <w:numId w:val="272"/>
              </w:numPr>
              <w:ind w:left="288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Charakterys</w:t>
            </w:r>
            <w:r w:rsidR="00816292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tyka rębni gniazdowych</w:t>
            </w:r>
          </w:p>
        </w:tc>
        <w:tc>
          <w:tcPr>
            <w:tcW w:w="850" w:type="dxa"/>
            <w:shd w:val="clear" w:color="auto" w:fill="auto"/>
          </w:tcPr>
          <w:p w:rsidR="00DE40F9" w:rsidRPr="00F034FB" w:rsidRDefault="00DE40F9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DE40F9" w:rsidRPr="00F034FB" w:rsidRDefault="008656F2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DE40F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zastosowanie rębni gniazdowych</w:t>
            </w:r>
          </w:p>
          <w:p w:rsidR="00DE40F9" w:rsidRPr="00F034FB" w:rsidRDefault="008656F2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DE40F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cechy rębni gniazdowych</w:t>
            </w:r>
          </w:p>
          <w:p w:rsidR="00DE40F9" w:rsidRPr="00F034FB" w:rsidRDefault="008656F2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DE40F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zasady wycinania gnia</w:t>
            </w:r>
            <w:r w:rsidR="00276CE5" w:rsidRPr="00F034F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="00DE40F9" w:rsidRPr="00F034FB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DE40F9" w:rsidRPr="00F034FB">
              <w:rPr>
                <w:rFonts w:ascii="Arial" w:hAnsi="Arial" w:cs="Arial"/>
                <w:color w:val="auto"/>
                <w:sz w:val="20"/>
                <w:szCs w:val="20"/>
              </w:rPr>
              <w:t>rębniach gniazdowych</w:t>
            </w:r>
          </w:p>
        </w:tc>
        <w:tc>
          <w:tcPr>
            <w:tcW w:w="4394" w:type="dxa"/>
            <w:shd w:val="clear" w:color="auto" w:fill="auto"/>
            <w:noWrap/>
          </w:tcPr>
          <w:p w:rsidR="00DE40F9" w:rsidRPr="00F034FB" w:rsidRDefault="008656F2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DE40F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etapy rębni IIIa</w:t>
            </w:r>
          </w:p>
          <w:p w:rsidR="00DE40F9" w:rsidRPr="00F034FB" w:rsidRDefault="008656F2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DE40F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etapy rębni IIIb</w:t>
            </w:r>
          </w:p>
        </w:tc>
        <w:tc>
          <w:tcPr>
            <w:tcW w:w="1134" w:type="dxa"/>
            <w:shd w:val="clear" w:color="auto" w:fill="auto"/>
            <w:noWrap/>
          </w:tcPr>
          <w:p w:rsidR="00BE0F91" w:rsidRPr="00F034FB" w:rsidRDefault="00DE40F9" w:rsidP="00E631E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DE40F9" w:rsidRPr="00F034FB" w:rsidRDefault="00DE40F9" w:rsidP="00E631E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CC4A82" w:rsidRPr="00F034FB" w:rsidTr="00276CE5">
        <w:trPr>
          <w:trHeight w:val="899"/>
        </w:trPr>
        <w:tc>
          <w:tcPr>
            <w:tcW w:w="1560" w:type="dxa"/>
            <w:vMerge/>
            <w:shd w:val="clear" w:color="auto" w:fill="auto"/>
            <w:noWrap/>
          </w:tcPr>
          <w:p w:rsidR="00DE40F9" w:rsidRPr="00F034FB" w:rsidRDefault="00DE40F9" w:rsidP="00E631E8">
            <w:pPr>
              <w:pStyle w:val="Akapitzlist"/>
              <w:numPr>
                <w:ilvl w:val="0"/>
                <w:numId w:val="271"/>
              </w:numPr>
              <w:ind w:left="14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40F9" w:rsidRPr="00F034FB" w:rsidRDefault="00DE40F9" w:rsidP="00E631E8">
            <w:pPr>
              <w:pStyle w:val="Akapitzlist"/>
              <w:numPr>
                <w:ilvl w:val="0"/>
                <w:numId w:val="272"/>
              </w:numPr>
              <w:ind w:left="288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Charakterystyka rębni stopniowych</w:t>
            </w:r>
          </w:p>
        </w:tc>
        <w:tc>
          <w:tcPr>
            <w:tcW w:w="850" w:type="dxa"/>
            <w:shd w:val="clear" w:color="auto" w:fill="auto"/>
          </w:tcPr>
          <w:p w:rsidR="00DE40F9" w:rsidRPr="00F034FB" w:rsidRDefault="00DE40F9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DE40F9" w:rsidRPr="00F034FB" w:rsidRDefault="00DE40F9" w:rsidP="00E631E8">
            <w:pPr>
              <w:ind w:left="-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DE40F9" w:rsidRPr="00F034FB" w:rsidRDefault="008656F2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DE40F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zastosowanie rębni stopniowych</w:t>
            </w:r>
          </w:p>
        </w:tc>
        <w:tc>
          <w:tcPr>
            <w:tcW w:w="1134" w:type="dxa"/>
            <w:shd w:val="clear" w:color="auto" w:fill="auto"/>
            <w:noWrap/>
          </w:tcPr>
          <w:p w:rsidR="00BE0F91" w:rsidRPr="00F034FB" w:rsidRDefault="00DE40F9" w:rsidP="00E631E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DE40F9" w:rsidRPr="00F034FB" w:rsidRDefault="00DE40F9" w:rsidP="00E631E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CC4A82" w:rsidRPr="00F034FB" w:rsidTr="00276CE5">
        <w:trPr>
          <w:trHeight w:val="699"/>
        </w:trPr>
        <w:tc>
          <w:tcPr>
            <w:tcW w:w="1560" w:type="dxa"/>
            <w:vMerge/>
            <w:shd w:val="clear" w:color="auto" w:fill="auto"/>
            <w:noWrap/>
          </w:tcPr>
          <w:p w:rsidR="00DE40F9" w:rsidRPr="00F034FB" w:rsidRDefault="00DE40F9" w:rsidP="00E631E8">
            <w:pPr>
              <w:pStyle w:val="Akapitzlist"/>
              <w:numPr>
                <w:ilvl w:val="0"/>
                <w:numId w:val="271"/>
              </w:numPr>
              <w:ind w:left="14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40F9" w:rsidRPr="00F034FB" w:rsidRDefault="00DE40F9" w:rsidP="00E631E8">
            <w:pPr>
              <w:pStyle w:val="Akapitzlist"/>
              <w:numPr>
                <w:ilvl w:val="0"/>
                <w:numId w:val="272"/>
              </w:numPr>
              <w:ind w:left="288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Charakterys</w:t>
            </w:r>
            <w:r w:rsidR="00816292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tyka rębni przerębowej</w:t>
            </w:r>
          </w:p>
        </w:tc>
        <w:tc>
          <w:tcPr>
            <w:tcW w:w="850" w:type="dxa"/>
            <w:shd w:val="clear" w:color="auto" w:fill="auto"/>
          </w:tcPr>
          <w:p w:rsidR="00DE40F9" w:rsidRPr="00F034FB" w:rsidRDefault="00DE40F9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DE40F9" w:rsidRPr="00F034FB" w:rsidRDefault="00DE40F9" w:rsidP="00E631E8">
            <w:pPr>
              <w:ind w:left="-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DE40F9" w:rsidRPr="00F034FB" w:rsidRDefault="008656F2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DE40F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zastosowanie rębni przerębowej</w:t>
            </w:r>
          </w:p>
        </w:tc>
        <w:tc>
          <w:tcPr>
            <w:tcW w:w="1134" w:type="dxa"/>
            <w:shd w:val="clear" w:color="auto" w:fill="auto"/>
            <w:noWrap/>
          </w:tcPr>
          <w:p w:rsidR="00BE0F91" w:rsidRPr="00F034FB" w:rsidRDefault="00DE40F9" w:rsidP="00E631E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DE40F9" w:rsidRPr="00F034FB" w:rsidRDefault="00DE40F9" w:rsidP="00E631E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CC4A82" w:rsidRPr="00F034FB" w:rsidTr="00CC2649">
        <w:trPr>
          <w:trHeight w:val="1403"/>
        </w:trPr>
        <w:tc>
          <w:tcPr>
            <w:tcW w:w="1560" w:type="dxa"/>
            <w:vMerge w:val="restart"/>
            <w:shd w:val="clear" w:color="auto" w:fill="auto"/>
            <w:noWrap/>
            <w:hideMark/>
          </w:tcPr>
          <w:p w:rsidR="00DE40F9" w:rsidRPr="00F034FB" w:rsidRDefault="00DE40F9" w:rsidP="00E631E8">
            <w:pPr>
              <w:pStyle w:val="Akapitzlist"/>
              <w:numPr>
                <w:ilvl w:val="0"/>
                <w:numId w:val="271"/>
              </w:numPr>
              <w:ind w:left="147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Rozpoz</w:t>
            </w:r>
            <w:r w:rsidR="00816292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nawanie szyszek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nasion drzew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krzewów leśnych</w:t>
            </w:r>
          </w:p>
        </w:tc>
        <w:tc>
          <w:tcPr>
            <w:tcW w:w="1701" w:type="dxa"/>
            <w:shd w:val="clear" w:color="auto" w:fill="auto"/>
            <w:hideMark/>
          </w:tcPr>
          <w:p w:rsidR="00DE40F9" w:rsidRPr="00F034FB" w:rsidRDefault="00DE40F9" w:rsidP="00E631E8">
            <w:pPr>
              <w:pStyle w:val="Akapitzlist"/>
              <w:numPr>
                <w:ilvl w:val="0"/>
                <w:numId w:val="273"/>
              </w:numPr>
              <w:ind w:left="288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Rozpoznawa</w:t>
            </w:r>
            <w:r w:rsidR="00816292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nie nasion</w:t>
            </w:r>
          </w:p>
        </w:tc>
        <w:tc>
          <w:tcPr>
            <w:tcW w:w="850" w:type="dxa"/>
            <w:shd w:val="clear" w:color="auto" w:fill="auto"/>
          </w:tcPr>
          <w:p w:rsidR="00DE40F9" w:rsidRPr="00F034FB" w:rsidRDefault="00DE40F9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hideMark/>
          </w:tcPr>
          <w:p w:rsidR="00DE40F9" w:rsidRPr="00F034FB" w:rsidRDefault="008656F2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DE40F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cechy rozpoznawcze nasion głównych gatunków lasotwórczych</w:t>
            </w:r>
          </w:p>
          <w:p w:rsidR="00DE40F9" w:rsidRPr="00F034FB" w:rsidRDefault="00300C77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</w:t>
            </w:r>
            <w:r w:rsidR="00DE40F9" w:rsidRPr="00F034FB">
              <w:rPr>
                <w:rFonts w:ascii="Arial" w:hAnsi="Arial" w:cs="Arial"/>
                <w:color w:val="auto"/>
                <w:sz w:val="20"/>
                <w:szCs w:val="20"/>
              </w:rPr>
              <w:t>nasiona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DE40F9" w:rsidRPr="00F034FB">
              <w:rPr>
                <w:rFonts w:ascii="Arial" w:hAnsi="Arial" w:cs="Arial"/>
                <w:color w:val="auto"/>
                <w:sz w:val="20"/>
                <w:szCs w:val="20"/>
              </w:rPr>
              <w:t>owoce drzew leśnych</w:t>
            </w:r>
            <w:r w:rsidR="00C63422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instrText xml:space="preserve"> REF _Ref520272848 \h  \* MERGEFORMAT </w:instrTex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0CB" w:rsidRPr="00F034FB">
              <w:rPr>
                <w:rFonts w:ascii="Arial" w:hAnsi="Arial" w:cs="Arial"/>
                <w:color w:val="auto"/>
                <w:sz w:val="20"/>
                <w:szCs w:val="20"/>
              </w:rPr>
              <w:t>Załącznik nr 1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63422" w:rsidRPr="00F034FB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  <w:p w:rsidR="00DE40F9" w:rsidRPr="00F034FB" w:rsidRDefault="002652A6" w:rsidP="00E631E8">
            <w:pPr>
              <w:pStyle w:val="Akapitzlist"/>
              <w:numPr>
                <w:ilvl w:val="0"/>
                <w:numId w:val="63"/>
              </w:numPr>
              <w:tabs>
                <w:tab w:val="left" w:pos="358"/>
              </w:tabs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</w:t>
            </w:r>
            <w:r w:rsidR="00DE40F9" w:rsidRPr="00F034FB">
              <w:rPr>
                <w:rFonts w:ascii="Arial" w:hAnsi="Arial" w:cs="Arial"/>
                <w:color w:val="auto"/>
                <w:sz w:val="20"/>
                <w:szCs w:val="20"/>
              </w:rPr>
              <w:t>nazwy łacińskie drzew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DE40F9" w:rsidRPr="00F034FB">
              <w:rPr>
                <w:rFonts w:ascii="Arial" w:hAnsi="Arial" w:cs="Arial"/>
                <w:color w:val="auto"/>
                <w:sz w:val="20"/>
                <w:szCs w:val="20"/>
              </w:rPr>
              <w:t>krzewów leśnych</w:t>
            </w:r>
            <w:r w:rsidR="00C63422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instrText xml:space="preserve"> REF _Ref520272848 \h  \* MERGEFORMAT </w:instrTex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0CB" w:rsidRPr="00F034FB">
              <w:rPr>
                <w:rFonts w:ascii="Arial" w:hAnsi="Arial" w:cs="Arial"/>
                <w:color w:val="auto"/>
                <w:sz w:val="20"/>
                <w:szCs w:val="20"/>
              </w:rPr>
              <w:t>Załącznik nr 1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63422" w:rsidRPr="00F034FB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DE40F9" w:rsidRPr="00F034FB" w:rsidRDefault="008656F2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DE40F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cechy rozpoznawcze nasion drzew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DE40F9" w:rsidRPr="00F034FB">
              <w:rPr>
                <w:rFonts w:ascii="Arial" w:hAnsi="Arial" w:cs="Arial"/>
                <w:color w:val="auto"/>
                <w:sz w:val="20"/>
                <w:szCs w:val="20"/>
              </w:rPr>
              <w:t>krzewów leśnych</w:t>
            </w:r>
          </w:p>
          <w:p w:rsidR="00DE40F9" w:rsidRPr="00F034FB" w:rsidRDefault="005F3BED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porównać </w:t>
            </w:r>
            <w:r w:rsidR="00DE40F9" w:rsidRPr="00F034FB">
              <w:rPr>
                <w:rFonts w:ascii="Arial" w:hAnsi="Arial" w:cs="Arial"/>
                <w:color w:val="auto"/>
                <w:sz w:val="20"/>
                <w:szCs w:val="20"/>
              </w:rPr>
              <w:t>poszczególne cechy rozpoznawcze nasion gatunku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DE40F9" w:rsidRPr="00F034FB">
              <w:rPr>
                <w:rFonts w:ascii="Arial" w:hAnsi="Arial" w:cs="Arial"/>
                <w:color w:val="auto"/>
                <w:sz w:val="20"/>
                <w:szCs w:val="20"/>
              </w:rPr>
              <w:t>obrębie jednego rodzaju.</w:t>
            </w:r>
          </w:p>
          <w:p w:rsidR="00DE40F9" w:rsidRPr="00F034FB" w:rsidRDefault="00300C77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</w:t>
            </w:r>
            <w:r w:rsidR="00DE40F9" w:rsidRPr="00F034FB">
              <w:rPr>
                <w:rFonts w:ascii="Arial" w:hAnsi="Arial" w:cs="Arial"/>
                <w:color w:val="auto"/>
                <w:sz w:val="20"/>
                <w:szCs w:val="20"/>
              </w:rPr>
              <w:t>nasiona krzewów leśnych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0F91" w:rsidRPr="00F034FB" w:rsidRDefault="00DE40F9" w:rsidP="00E631E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DE40F9" w:rsidRPr="00F034FB" w:rsidRDefault="00DE40F9" w:rsidP="00E631E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CC4A82" w:rsidRPr="00F034FB" w:rsidTr="00E631E8">
        <w:trPr>
          <w:trHeight w:val="827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40F9" w:rsidRPr="00F034FB" w:rsidRDefault="00DE40F9" w:rsidP="00E631E8">
            <w:pPr>
              <w:pStyle w:val="Akapitzlist"/>
              <w:numPr>
                <w:ilvl w:val="0"/>
                <w:numId w:val="271"/>
              </w:numPr>
              <w:ind w:left="14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E40F9" w:rsidRPr="00F034FB" w:rsidRDefault="00DE40F9" w:rsidP="00E631E8">
            <w:pPr>
              <w:pStyle w:val="Akapitzlist"/>
              <w:numPr>
                <w:ilvl w:val="0"/>
                <w:numId w:val="273"/>
              </w:numPr>
              <w:ind w:left="288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Rozpoznawa</w:t>
            </w:r>
            <w:r w:rsidR="00816292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nie szyszek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E40F9" w:rsidRPr="00F034FB" w:rsidRDefault="00DE40F9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E40F9" w:rsidRPr="00F034FB" w:rsidRDefault="002652A6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</w:t>
            </w:r>
            <w:r w:rsidR="00DE40F9" w:rsidRPr="00F034FB">
              <w:rPr>
                <w:rFonts w:ascii="Arial" w:hAnsi="Arial" w:cs="Arial"/>
                <w:color w:val="auto"/>
                <w:sz w:val="20"/>
                <w:szCs w:val="20"/>
              </w:rPr>
              <w:t>nazwy łacińskie drzew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DE40F9" w:rsidRPr="00F034FB">
              <w:rPr>
                <w:rFonts w:ascii="Arial" w:hAnsi="Arial" w:cs="Arial"/>
                <w:color w:val="auto"/>
                <w:sz w:val="20"/>
                <w:szCs w:val="20"/>
              </w:rPr>
              <w:t>krzewów leśnych</w:t>
            </w:r>
          </w:p>
          <w:p w:rsidR="00DE40F9" w:rsidRPr="00F034FB" w:rsidRDefault="00300C77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</w:t>
            </w:r>
            <w:r w:rsidR="00DE40F9" w:rsidRPr="00F034FB">
              <w:rPr>
                <w:rFonts w:ascii="Arial" w:hAnsi="Arial" w:cs="Arial"/>
                <w:color w:val="auto"/>
                <w:sz w:val="20"/>
                <w:szCs w:val="20"/>
              </w:rPr>
              <w:t>szyszki drzew leśnych</w:t>
            </w:r>
            <w:r w:rsidR="00C63422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instrText xml:space="preserve"> REF _Ref520272848 \h  \* MERGEFORMAT </w:instrTex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0CB" w:rsidRPr="00F034FB">
              <w:rPr>
                <w:rFonts w:ascii="Arial" w:hAnsi="Arial" w:cs="Arial"/>
                <w:color w:val="auto"/>
                <w:sz w:val="20"/>
                <w:szCs w:val="20"/>
              </w:rPr>
              <w:t>Załącznik nr 1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63422" w:rsidRPr="00F034FB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4394" w:type="dxa"/>
            <w:shd w:val="clear" w:color="auto" w:fill="auto"/>
            <w:noWrap/>
          </w:tcPr>
          <w:p w:rsidR="00DE40F9" w:rsidRPr="00F034FB" w:rsidRDefault="00D713C8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</w:t>
            </w:r>
            <w:r w:rsidR="00DE40F9" w:rsidRPr="00F034FB">
              <w:rPr>
                <w:rFonts w:ascii="Arial" w:hAnsi="Arial" w:cs="Arial"/>
                <w:color w:val="auto"/>
                <w:sz w:val="20"/>
                <w:szCs w:val="20"/>
              </w:rPr>
              <w:t>cechy rozpoznawcze szyszek drzew leśnych</w:t>
            </w:r>
          </w:p>
        </w:tc>
        <w:tc>
          <w:tcPr>
            <w:tcW w:w="1134" w:type="dxa"/>
            <w:shd w:val="clear" w:color="auto" w:fill="auto"/>
            <w:noWrap/>
          </w:tcPr>
          <w:p w:rsidR="00BE0F91" w:rsidRPr="00F034FB" w:rsidRDefault="00DE40F9" w:rsidP="00E631E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DE40F9" w:rsidRPr="00F034FB" w:rsidRDefault="00DE40F9" w:rsidP="00E631E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CC4A82" w:rsidRPr="00F034FB" w:rsidTr="00CC2649">
        <w:trPr>
          <w:trHeight w:val="7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E52" w:rsidRPr="00F034FB" w:rsidRDefault="00B94E52" w:rsidP="00E631E8">
            <w:pPr>
              <w:pStyle w:val="Akapitzlist"/>
              <w:numPr>
                <w:ilvl w:val="0"/>
                <w:numId w:val="271"/>
              </w:numPr>
              <w:ind w:left="147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Planowanie hodowlane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52" w:rsidRPr="00F034FB" w:rsidRDefault="00B94E52" w:rsidP="00E631E8">
            <w:pPr>
              <w:pStyle w:val="Akapitzlist"/>
              <w:numPr>
                <w:ilvl w:val="0"/>
                <w:numId w:val="274"/>
              </w:numPr>
              <w:ind w:left="288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Posługiwanie się katalogiem pracochłon</w:t>
            </w:r>
            <w:r w:rsidR="00816292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ności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52" w:rsidRPr="00F034FB" w:rsidRDefault="00B94E52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E0F91" w:rsidRPr="00F034FB" w:rsidRDefault="005138EF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obliczyć </w:t>
            </w:r>
            <w:r w:rsidR="00B94E52" w:rsidRPr="00F034FB">
              <w:rPr>
                <w:rFonts w:ascii="Arial" w:hAnsi="Arial" w:cs="Arial"/>
                <w:color w:val="auto"/>
                <w:sz w:val="20"/>
                <w:szCs w:val="20"/>
              </w:rPr>
              <w:t>pracochłonność poszczególnych czynności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B94E52" w:rsidRPr="00F034FB">
              <w:rPr>
                <w:rFonts w:ascii="Arial" w:hAnsi="Arial" w:cs="Arial"/>
                <w:color w:val="auto"/>
                <w:sz w:val="20"/>
                <w:szCs w:val="20"/>
              </w:rPr>
              <w:t>zagospodarowania lasu</w:t>
            </w:r>
          </w:p>
          <w:p w:rsidR="00B94E52" w:rsidRPr="00F034FB" w:rsidRDefault="005138EF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obliczyć </w:t>
            </w:r>
            <w:r w:rsidR="00875C8F" w:rsidRPr="00F034FB">
              <w:rPr>
                <w:rFonts w:ascii="Arial" w:hAnsi="Arial" w:cs="Arial"/>
                <w:color w:val="auto"/>
                <w:sz w:val="20"/>
                <w:szCs w:val="20"/>
              </w:rPr>
              <w:t>koszt poszczególnych czynności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875C8F" w:rsidRPr="00F034FB">
              <w:rPr>
                <w:rFonts w:ascii="Arial" w:hAnsi="Arial" w:cs="Arial"/>
                <w:color w:val="auto"/>
                <w:sz w:val="20"/>
                <w:szCs w:val="20"/>
              </w:rPr>
              <w:t>zakresu zagospodarowania lasu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B94E52" w:rsidRPr="00F034FB" w:rsidRDefault="00B94E52" w:rsidP="00E631E8">
            <w:pPr>
              <w:ind w:left="-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E0F91" w:rsidRPr="00F034FB" w:rsidRDefault="00B94E52" w:rsidP="00E631E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V</w:t>
            </w:r>
          </w:p>
          <w:p w:rsidR="00B94E52" w:rsidRPr="00F034FB" w:rsidRDefault="00B94E52" w:rsidP="00E631E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CC4A82" w:rsidRPr="00F034FB" w:rsidTr="00CC2649">
        <w:trPr>
          <w:trHeight w:val="76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E52" w:rsidRPr="00F034FB" w:rsidRDefault="00B94E52" w:rsidP="00E631E8">
            <w:pPr>
              <w:ind w:left="14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52" w:rsidRPr="00F034FB" w:rsidRDefault="00B94E52" w:rsidP="00E631E8">
            <w:pPr>
              <w:pStyle w:val="Akapitzlist"/>
              <w:numPr>
                <w:ilvl w:val="0"/>
                <w:numId w:val="274"/>
              </w:numPr>
              <w:ind w:left="288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Zakładanie upraw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52" w:rsidRPr="00F034FB" w:rsidRDefault="00B94E52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E52" w:rsidRPr="00F034FB" w:rsidRDefault="005138EF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obliczyć </w:t>
            </w:r>
            <w:r w:rsidR="00B94E52" w:rsidRPr="00F034FB">
              <w:rPr>
                <w:rFonts w:ascii="Arial" w:hAnsi="Arial" w:cs="Arial"/>
                <w:color w:val="auto"/>
                <w:sz w:val="20"/>
                <w:szCs w:val="20"/>
              </w:rPr>
              <w:t>powierzchnię do wykonania określonego zabiegu</w:t>
            </w:r>
          </w:p>
          <w:p w:rsidR="00B94E52" w:rsidRPr="00F034FB" w:rsidRDefault="005138EF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obliczyć </w:t>
            </w:r>
            <w:r w:rsidR="00B94E52" w:rsidRPr="00F034FB">
              <w:rPr>
                <w:rFonts w:ascii="Arial" w:hAnsi="Arial" w:cs="Arial"/>
                <w:color w:val="auto"/>
                <w:sz w:val="20"/>
                <w:szCs w:val="20"/>
              </w:rPr>
              <w:t>powierzchnię zajmowaną przez poszczególne gatunki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B94E52" w:rsidRPr="00F034FB">
              <w:rPr>
                <w:rFonts w:ascii="Arial" w:hAnsi="Arial" w:cs="Arial"/>
                <w:color w:val="auto"/>
                <w:sz w:val="20"/>
                <w:szCs w:val="20"/>
              </w:rPr>
              <w:t>przyszłej uprawie</w:t>
            </w:r>
          </w:p>
          <w:p w:rsidR="00B94E52" w:rsidRPr="00F034FB" w:rsidRDefault="005138EF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obliczyć </w:t>
            </w:r>
            <w:r w:rsidR="00B94E52" w:rsidRPr="00F034FB">
              <w:rPr>
                <w:rFonts w:ascii="Arial" w:hAnsi="Arial" w:cs="Arial"/>
                <w:color w:val="auto"/>
                <w:sz w:val="20"/>
                <w:szCs w:val="20"/>
              </w:rPr>
              <w:t>liczbę sadzonek niezbędną do założenia uprawy</w:t>
            </w:r>
          </w:p>
          <w:p w:rsidR="00B94E52" w:rsidRPr="00F034FB" w:rsidRDefault="005138EF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obliczyć </w:t>
            </w:r>
            <w:r w:rsidR="00B94E52" w:rsidRPr="00F034FB">
              <w:rPr>
                <w:rFonts w:ascii="Arial" w:hAnsi="Arial" w:cs="Arial"/>
                <w:color w:val="auto"/>
                <w:sz w:val="20"/>
                <w:szCs w:val="20"/>
              </w:rPr>
              <w:t>więźbę sadzenia sadzonek na przyszłej uprawie</w:t>
            </w:r>
          </w:p>
          <w:p w:rsidR="00B94E52" w:rsidRPr="00F034FB" w:rsidRDefault="005138EF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obliczyć </w:t>
            </w:r>
            <w:r w:rsidR="00B94E52" w:rsidRPr="00F034FB">
              <w:rPr>
                <w:rFonts w:ascii="Arial" w:hAnsi="Arial" w:cs="Arial"/>
                <w:color w:val="auto"/>
                <w:sz w:val="20"/>
                <w:szCs w:val="20"/>
              </w:rPr>
              <w:t>ilość niezbędnych materiałów do zabezpieczenia uprawy</w:t>
            </w:r>
          </w:p>
          <w:p w:rsidR="00B94E52" w:rsidRPr="00E631E8" w:rsidRDefault="005138EF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obliczyć </w:t>
            </w:r>
            <w:r w:rsidR="00B94E52" w:rsidRPr="00F034FB">
              <w:rPr>
                <w:rFonts w:ascii="Arial" w:hAnsi="Arial" w:cs="Arial"/>
                <w:color w:val="auto"/>
                <w:sz w:val="20"/>
                <w:szCs w:val="20"/>
              </w:rPr>
              <w:t>koszt niezbędnych materiałów do zabezpieczenia uprawy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5854" w:rsidRPr="00F034FB" w:rsidRDefault="00A65854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obliczyć wartość czynności wchodzących w skład zaplanowanych zadań gospodarczych</w:t>
            </w:r>
          </w:p>
          <w:p w:rsidR="00387807" w:rsidRPr="00F034FB" w:rsidRDefault="00A65854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oznaczyć na szkicu powierzchnię zajmowaną przez poszczególne gatunki</w:t>
            </w:r>
          </w:p>
          <w:p w:rsidR="00B94E52" w:rsidRPr="00F034FB" w:rsidRDefault="00A65854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opisać legendą szkic sytuacyjny przyszłej uprawy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0F91" w:rsidRPr="00F034FB" w:rsidRDefault="00B94E52" w:rsidP="00E631E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V</w:t>
            </w:r>
          </w:p>
          <w:p w:rsidR="00B94E52" w:rsidRPr="00F034FB" w:rsidRDefault="00B94E52" w:rsidP="00E631E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CF1BEE" w:rsidRPr="00F034FB" w:rsidTr="007E568B">
        <w:trPr>
          <w:trHeight w:val="425"/>
        </w:trPr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BEE" w:rsidRPr="00F034FB" w:rsidRDefault="00CF1BEE" w:rsidP="00E631E8">
            <w:pPr>
              <w:ind w:left="14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BHP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BEE" w:rsidRPr="00F034FB" w:rsidRDefault="008656F2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CF1BE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podstawowe pojęcia związane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CF1BEE" w:rsidRPr="00F034FB">
              <w:rPr>
                <w:rFonts w:ascii="Arial" w:hAnsi="Arial" w:cs="Arial"/>
                <w:color w:val="auto"/>
                <w:sz w:val="20"/>
                <w:szCs w:val="20"/>
              </w:rPr>
              <w:t>bezpieczeństwem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CF1BEE" w:rsidRPr="00F034FB">
              <w:rPr>
                <w:rFonts w:ascii="Arial" w:hAnsi="Arial" w:cs="Arial"/>
                <w:color w:val="auto"/>
                <w:sz w:val="20"/>
                <w:szCs w:val="20"/>
              </w:rPr>
              <w:t>higieną pracy</w:t>
            </w:r>
          </w:p>
          <w:p w:rsidR="00CF1BEE" w:rsidRPr="00F034FB" w:rsidRDefault="002652A6" w:rsidP="00E631E8">
            <w:pPr>
              <w:pStyle w:val="Akapitzlist"/>
              <w:numPr>
                <w:ilvl w:val="0"/>
                <w:numId w:val="63"/>
              </w:numPr>
              <w:ind w:left="214" w:hanging="21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</w:t>
            </w:r>
            <w:r w:rsidR="00CF1BEE" w:rsidRPr="00F034FB">
              <w:rPr>
                <w:rFonts w:ascii="Arial" w:hAnsi="Arial" w:cs="Arial"/>
                <w:color w:val="auto"/>
                <w:sz w:val="20"/>
                <w:szCs w:val="20"/>
              </w:rPr>
              <w:t>środki ochrony indywidualnej podczas wykonywania zadań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1BEE" w:rsidRPr="00F034FB" w:rsidRDefault="00CF1BEE" w:rsidP="00E631E8">
            <w:pPr>
              <w:ind w:left="-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6266F" w:rsidRPr="00F034FB" w:rsidRDefault="00CF1BEE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  <w:r w:rsidR="006A5876" w:rsidRPr="00F034FB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V</w:t>
            </w:r>
          </w:p>
        </w:tc>
      </w:tr>
      <w:tr w:rsidR="00CF1BEE" w:rsidRPr="00F034FB" w:rsidTr="00CF1BEE">
        <w:trPr>
          <w:trHeight w:val="425"/>
        </w:trPr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BEE" w:rsidRPr="00F034FB" w:rsidRDefault="00CF1BEE" w:rsidP="00E631E8">
            <w:pPr>
              <w:ind w:left="14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KPS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BEE" w:rsidRPr="00F034FB" w:rsidRDefault="008656F2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CF1BE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zasady kulturalnego zachowania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CF1BEE" w:rsidRPr="00F034FB">
              <w:rPr>
                <w:rFonts w:ascii="Arial" w:hAnsi="Arial" w:cs="Arial"/>
                <w:color w:val="auto"/>
                <w:sz w:val="20"/>
                <w:szCs w:val="20"/>
              </w:rPr>
              <w:t>kontaktach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CF1BEE" w:rsidRPr="00F034FB">
              <w:rPr>
                <w:rFonts w:ascii="Arial" w:hAnsi="Arial" w:cs="Arial"/>
                <w:color w:val="auto"/>
                <w:sz w:val="20"/>
                <w:szCs w:val="20"/>
              </w:rPr>
              <w:t>innymi ludźmi</w:t>
            </w:r>
          </w:p>
          <w:p w:rsidR="00CF1BEE" w:rsidRPr="00F034FB" w:rsidRDefault="008656F2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CF1BE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etapy realizacji zadania</w:t>
            </w:r>
          </w:p>
          <w:p w:rsidR="00CF1BEE" w:rsidRPr="00F034FB" w:rsidRDefault="008656F2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CF1BE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sytuacje powodujące stres</w:t>
            </w:r>
          </w:p>
          <w:p w:rsidR="00CF1BEE" w:rsidRPr="00F034FB" w:rsidRDefault="008656F2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CF1BE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źródła wiedzy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CF1BEE" w:rsidRPr="00F034FB">
              <w:rPr>
                <w:rFonts w:ascii="Arial" w:hAnsi="Arial" w:cs="Arial"/>
                <w:color w:val="auto"/>
                <w:sz w:val="20"/>
                <w:szCs w:val="20"/>
              </w:rPr>
              <w:t>zakresie doskonalenia zawodowego</w:t>
            </w:r>
          </w:p>
          <w:p w:rsidR="00CF1BEE" w:rsidRPr="00F034FB" w:rsidRDefault="008656F2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CF1BE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zasady komunikacji </w:t>
            </w:r>
            <w:r w:rsidR="00CF1BEE"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interpersonalnej</w:t>
            </w:r>
          </w:p>
          <w:p w:rsidR="00CF1BEE" w:rsidRPr="00F034FB" w:rsidRDefault="008656F2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CF1BE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techniki rozwiązywania problemów</w:t>
            </w:r>
          </w:p>
          <w:p w:rsidR="00CF1BEE" w:rsidRPr="00F034FB" w:rsidRDefault="00DB7093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wykonać</w:t>
            </w:r>
            <w:r w:rsidR="00680393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F1BEE" w:rsidRPr="00F034FB">
              <w:rPr>
                <w:rFonts w:ascii="Arial" w:hAnsi="Arial" w:cs="Arial"/>
                <w:color w:val="auto"/>
                <w:sz w:val="20"/>
                <w:szCs w:val="20"/>
              </w:rPr>
              <w:t>przydzielone zadania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F1BEE" w:rsidRPr="00F034FB" w:rsidRDefault="00300C77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rozpoznać </w:t>
            </w:r>
            <w:r w:rsidR="00CF1BEE" w:rsidRPr="00F034FB">
              <w:rPr>
                <w:rFonts w:ascii="Arial" w:hAnsi="Arial" w:cs="Arial"/>
                <w:color w:val="auto"/>
                <w:sz w:val="20"/>
                <w:szCs w:val="20"/>
              </w:rPr>
              <w:t>przypadki naruszenia zasad etycznych</w:t>
            </w:r>
          </w:p>
          <w:p w:rsidR="00CF1BEE" w:rsidRPr="00F034FB" w:rsidRDefault="00093D4F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szacować czas </w:t>
            </w:r>
            <w:r w:rsidR="00CF1BEE" w:rsidRPr="00F034FB">
              <w:rPr>
                <w:rFonts w:ascii="Arial" w:hAnsi="Arial" w:cs="Arial"/>
                <w:color w:val="auto"/>
                <w:sz w:val="20"/>
                <w:szCs w:val="20"/>
              </w:rPr>
              <w:t>potrzebny do wykonania zadania</w:t>
            </w:r>
          </w:p>
          <w:p w:rsidR="00CF1BEE" w:rsidRPr="00F034FB" w:rsidRDefault="00D713C8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zaplanować </w:t>
            </w:r>
            <w:r w:rsidR="00CF1BEE" w:rsidRPr="00F034FB">
              <w:rPr>
                <w:rFonts w:ascii="Arial" w:hAnsi="Arial" w:cs="Arial"/>
                <w:color w:val="auto"/>
                <w:sz w:val="20"/>
                <w:szCs w:val="20"/>
              </w:rPr>
              <w:t>następstwo czynności gwarantujące efektywne wykonanie zdania</w:t>
            </w:r>
          </w:p>
          <w:p w:rsidR="00CF1BEE" w:rsidRPr="00F034FB" w:rsidRDefault="00093D4F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dokonać analizy sposobu wykonania zadania</w:t>
            </w:r>
          </w:p>
          <w:p w:rsidR="00CF1BEE" w:rsidRPr="00F034FB" w:rsidRDefault="00093D4F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stosować sposoby radzenia sobie ze stresem</w:t>
            </w:r>
          </w:p>
          <w:p w:rsidR="00CF1BEE" w:rsidRPr="00F034FB" w:rsidRDefault="00093D4F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zinterpretować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zweryfikować informacje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różnych źródeł</w:t>
            </w:r>
          </w:p>
          <w:p w:rsidR="00CF1BEE" w:rsidRPr="00F034FB" w:rsidRDefault="002652A6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stosować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2A1CBF" w:rsidRPr="00F034FB">
              <w:rPr>
                <w:rFonts w:ascii="Arial" w:hAnsi="Arial" w:cs="Arial"/>
                <w:color w:val="auto"/>
                <w:sz w:val="20"/>
                <w:szCs w:val="20"/>
              </w:rPr>
              <w:t>zinterpretować</w:t>
            </w:r>
            <w:r w:rsidR="00680393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F1BEE" w:rsidRPr="00F034FB">
              <w:rPr>
                <w:rFonts w:ascii="Arial" w:hAnsi="Arial" w:cs="Arial"/>
                <w:color w:val="auto"/>
                <w:sz w:val="20"/>
                <w:szCs w:val="20"/>
              </w:rPr>
              <w:t>mowę ciała</w:t>
            </w:r>
          </w:p>
          <w:p w:rsidR="00CF1BEE" w:rsidRPr="00F034FB" w:rsidRDefault="002652A6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</w:t>
            </w:r>
            <w:r w:rsidR="00CF1BEE" w:rsidRPr="00F034FB">
              <w:rPr>
                <w:rFonts w:ascii="Arial" w:hAnsi="Arial" w:cs="Arial"/>
                <w:color w:val="auto"/>
                <w:sz w:val="20"/>
                <w:szCs w:val="20"/>
              </w:rPr>
              <w:t>techniki rozwiązania problemów</w:t>
            </w:r>
          </w:p>
          <w:p w:rsidR="00CF1BEE" w:rsidRPr="00F034FB" w:rsidRDefault="00327862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rozdzielić</w:t>
            </w:r>
            <w:r w:rsidR="00680393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F1BEE" w:rsidRPr="00F034FB">
              <w:rPr>
                <w:rFonts w:ascii="Arial" w:hAnsi="Arial" w:cs="Arial"/>
                <w:color w:val="auto"/>
                <w:sz w:val="20"/>
                <w:szCs w:val="20"/>
              </w:rPr>
              <w:t>zadania pomiędzy członków grupy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6266F" w:rsidRPr="00F034FB" w:rsidRDefault="00CF1BEE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</w:t>
            </w:r>
            <w:r w:rsidR="006A5876" w:rsidRPr="00F034FB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V</w:t>
            </w:r>
          </w:p>
        </w:tc>
      </w:tr>
      <w:tr w:rsidR="00CF1BEE" w:rsidRPr="00F034FB" w:rsidTr="007E568B">
        <w:trPr>
          <w:trHeight w:val="425"/>
        </w:trPr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BEE" w:rsidRPr="00F034FB" w:rsidRDefault="00CF1BEE" w:rsidP="00E631E8">
            <w:pPr>
              <w:ind w:left="14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OMZ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BEE" w:rsidRPr="00F034FB" w:rsidRDefault="008656F2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CF1BE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cząstkowe etapy zadania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1BEE" w:rsidRPr="00F034FB" w:rsidRDefault="00093D4F" w:rsidP="00E631E8">
            <w:pPr>
              <w:pStyle w:val="Akapitzlist"/>
              <w:numPr>
                <w:ilvl w:val="0"/>
                <w:numId w:val="63"/>
              </w:numPr>
              <w:ind w:left="21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szacować czas </w:t>
            </w:r>
            <w:r w:rsidR="00CF1BEE" w:rsidRPr="00F034FB">
              <w:rPr>
                <w:rFonts w:ascii="Arial" w:hAnsi="Arial" w:cs="Arial"/>
                <w:color w:val="auto"/>
                <w:sz w:val="20"/>
                <w:szCs w:val="20"/>
              </w:rPr>
              <w:t>oraz zapotrzebowanie na siły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CF1BEE" w:rsidRPr="00F034FB">
              <w:rPr>
                <w:rFonts w:ascii="Arial" w:hAnsi="Arial" w:cs="Arial"/>
                <w:color w:val="auto"/>
                <w:sz w:val="20"/>
                <w:szCs w:val="20"/>
              </w:rPr>
              <w:t>środki niezbędne do wykonania zadania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6266F" w:rsidRPr="00F034FB" w:rsidRDefault="00CF1BEE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  <w:r w:rsidR="006A5876" w:rsidRPr="00F034FB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V</w:t>
            </w:r>
          </w:p>
        </w:tc>
      </w:tr>
      <w:tr w:rsidR="00CC4A82" w:rsidRPr="00F034FB" w:rsidTr="00B94E52">
        <w:trPr>
          <w:trHeight w:val="425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4E52" w:rsidRPr="00F034FB" w:rsidRDefault="00B94E52" w:rsidP="00E631E8">
            <w:pPr>
              <w:pBdr>
                <w:top w:val="single" w:sz="4" w:space="1" w:color="auto"/>
              </w:pBdr>
              <w:ind w:left="14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52" w:rsidRPr="00F034FB" w:rsidRDefault="00B94E52" w:rsidP="00E631E8">
            <w:pPr>
              <w:ind w:right="139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suma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52" w:rsidRPr="00F034FB" w:rsidRDefault="00B94E52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4E52" w:rsidRPr="00F034FB" w:rsidRDefault="00B94E52" w:rsidP="00E631E8">
            <w:pPr>
              <w:ind w:left="-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4E52" w:rsidRPr="00F034FB" w:rsidRDefault="00B94E52" w:rsidP="00E631E8">
            <w:pPr>
              <w:ind w:left="-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94E52" w:rsidRPr="00F034FB" w:rsidRDefault="00B94E52" w:rsidP="00E631E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DD36CD" w:rsidRPr="00F034FB" w:rsidRDefault="00DD36CD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B5C63" w:rsidRPr="00F034FB" w:rsidRDefault="00DB5C63" w:rsidP="001C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Procedury osiągania celów kształcenia</w:t>
      </w:r>
    </w:p>
    <w:p w:rsidR="00C6165A" w:rsidRPr="00F034FB" w:rsidRDefault="00DB5C63" w:rsidP="00C96950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bieżące diagnozowanie osiągnięć ucznia</w:t>
      </w:r>
      <w:r w:rsidR="00993A9B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DB5C63" w:rsidRPr="00F034FB" w:rsidRDefault="00391CBC" w:rsidP="00C96950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 xml:space="preserve">systematyczna ocena takich obszarów aktywności ucznia jak: </w:t>
      </w:r>
      <w:r w:rsidRPr="00F034FB">
        <w:rPr>
          <w:rFonts w:ascii="Arial" w:hAnsi="Arial" w:cs="Arial"/>
          <w:sz w:val="20"/>
          <w:szCs w:val="20"/>
        </w:rPr>
        <w:t>rozumienie pojęć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znajomość definicji, samodzielne lub</w:t>
      </w:r>
      <w:r w:rsidR="00993A9B" w:rsidRPr="00F034FB">
        <w:rPr>
          <w:rFonts w:ascii="Arial" w:hAnsi="Arial" w:cs="Arial"/>
          <w:sz w:val="20"/>
          <w:szCs w:val="20"/>
        </w:rPr>
        <w:t xml:space="preserve"> </w:t>
      </w:r>
      <w:r w:rsidR="0066266F" w:rsidRPr="00F034FB">
        <w:rPr>
          <w:rFonts w:ascii="Arial" w:hAnsi="Arial" w:cs="Arial"/>
          <w:sz w:val="20"/>
          <w:szCs w:val="20"/>
        </w:rPr>
        <w:t>grupowe</w:t>
      </w:r>
      <w:r w:rsidRPr="00F034FB">
        <w:rPr>
          <w:rFonts w:ascii="Arial" w:hAnsi="Arial" w:cs="Arial"/>
          <w:sz w:val="20"/>
          <w:szCs w:val="20"/>
        </w:rPr>
        <w:t xml:space="preserve"> rozwiązywanie przydzielonych zadań, logiczne rozumowanie, kojarzenie faktów, myślenie abstrakcyjne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stosowanie poznanej wiedzy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rozwiązywaniu zadań problemowych, aktywność na lekcjach</w:t>
      </w:r>
      <w:r w:rsidRPr="00F034FB">
        <w:rPr>
          <w:rFonts w:ascii="Arial" w:hAnsi="Arial" w:cs="Arial"/>
          <w:color w:val="auto"/>
          <w:sz w:val="20"/>
          <w:szCs w:val="20"/>
        </w:rPr>
        <w:t>, umiejętność posługiwania się dokumentacją źródłową,</w:t>
      </w:r>
    </w:p>
    <w:p w:rsidR="00404DB5" w:rsidRPr="00F034FB" w:rsidRDefault="00DB5C63" w:rsidP="00C96950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 xml:space="preserve">jawne dla ucznia zasady </w:t>
      </w:r>
      <w:r w:rsidR="00C47AA7" w:rsidRPr="00F034FB">
        <w:rPr>
          <w:rFonts w:ascii="Arial" w:hAnsi="Arial" w:cs="Arial"/>
          <w:color w:val="auto"/>
          <w:sz w:val="20"/>
          <w:szCs w:val="20"/>
        </w:rPr>
        <w:t>diagnozowania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="00875C8F" w:rsidRPr="00F034FB">
        <w:rPr>
          <w:rFonts w:ascii="Arial" w:hAnsi="Arial" w:cs="Arial"/>
          <w:color w:val="auto"/>
          <w:sz w:val="20"/>
          <w:szCs w:val="20"/>
        </w:rPr>
        <w:t>oceniania</w:t>
      </w:r>
      <w:r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DB5C63" w:rsidRPr="00F034FB" w:rsidRDefault="00DB5C63" w:rsidP="00C96950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czytelna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bieżąca informacja zwrotna</w:t>
      </w:r>
      <w:r w:rsidR="00560E30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DB5C63" w:rsidRPr="00F034FB" w:rsidRDefault="00DB5C63" w:rsidP="001C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B5C63" w:rsidRPr="00F034FB" w:rsidRDefault="00DB5C63" w:rsidP="001C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Propozycje metod nauczania</w:t>
      </w:r>
    </w:p>
    <w:p w:rsidR="00DB5C63" w:rsidRPr="00F034FB" w:rsidRDefault="00DB5C63" w:rsidP="00C96950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samodzielnie lub zespołowe rozwiązywan</w:t>
      </w:r>
      <w:r w:rsidR="001334CC" w:rsidRPr="00F034FB">
        <w:rPr>
          <w:rFonts w:ascii="Arial" w:hAnsi="Arial" w:cs="Arial"/>
          <w:color w:val="auto"/>
          <w:sz w:val="20"/>
          <w:szCs w:val="20"/>
        </w:rPr>
        <w:t>ie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zadań,</w:t>
      </w:r>
    </w:p>
    <w:p w:rsidR="00DB5C63" w:rsidRPr="00F034FB" w:rsidRDefault="00DB5C63" w:rsidP="00C96950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 xml:space="preserve">aktywizacja ucznia </w:t>
      </w:r>
      <w:r w:rsidR="00560E30" w:rsidRPr="00F034FB">
        <w:rPr>
          <w:rFonts w:ascii="Arial" w:hAnsi="Arial" w:cs="Arial"/>
          <w:color w:val="auto"/>
          <w:sz w:val="20"/>
          <w:szCs w:val="20"/>
        </w:rPr>
        <w:t>podczas lekcji</w:t>
      </w:r>
      <w:r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DB5C63" w:rsidRPr="00F034FB" w:rsidRDefault="00DB5C63" w:rsidP="00C96950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formułowanie pytań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problemów</w:t>
      </w:r>
      <w:r w:rsidR="00560E30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DB5C63" w:rsidRPr="00F034FB" w:rsidRDefault="00DB5C63" w:rsidP="001C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B5C63" w:rsidRPr="00F034FB" w:rsidRDefault="00DB5C63" w:rsidP="001C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Propozycje środków dydaktycznych</w:t>
      </w:r>
    </w:p>
    <w:p w:rsidR="00DB5C63" w:rsidRPr="00F034FB" w:rsidRDefault="00DB5C63" w:rsidP="00C96950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rzutnik,</w:t>
      </w:r>
    </w:p>
    <w:p w:rsidR="00DB5C63" w:rsidRPr="00F034FB" w:rsidRDefault="00DB5C63" w:rsidP="00C96950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multimedialne materiały dydaktyczne</w:t>
      </w:r>
      <w:r w:rsidR="00993A9B"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.</w:t>
      </w:r>
    </w:p>
    <w:p w:rsidR="004535B3" w:rsidRPr="00E631E8" w:rsidRDefault="004535B3" w:rsidP="001C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</w:p>
    <w:p w:rsidR="004F4C88" w:rsidRPr="00F034FB" w:rsidRDefault="004F4C88" w:rsidP="004F4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Obudowa dydaktyczna</w:t>
      </w:r>
    </w:p>
    <w:p w:rsidR="004F4C88" w:rsidRPr="00F034FB" w:rsidRDefault="004F4C88" w:rsidP="00C96950">
      <w:pPr>
        <w:pStyle w:val="Default"/>
        <w:numPr>
          <w:ilvl w:val="0"/>
          <w:numId w:val="52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bCs/>
          <w:color w:val="auto"/>
          <w:sz w:val="20"/>
          <w:szCs w:val="20"/>
        </w:rPr>
        <w:t>Ustawa z dnia 28 września 1991 r. o lasach</w:t>
      </w:r>
      <w:r w:rsidR="004F65BA">
        <w:rPr>
          <w:rFonts w:ascii="Arial" w:hAnsi="Arial" w:cs="Arial"/>
          <w:bCs/>
          <w:color w:val="auto"/>
          <w:sz w:val="20"/>
          <w:szCs w:val="20"/>
        </w:rPr>
        <w:t xml:space="preserve"> (</w:t>
      </w:r>
      <w:r w:rsidRPr="00F034FB">
        <w:rPr>
          <w:rFonts w:ascii="Arial" w:hAnsi="Arial" w:cs="Arial"/>
          <w:bCs/>
          <w:color w:val="auto"/>
          <w:sz w:val="20"/>
          <w:szCs w:val="20"/>
        </w:rPr>
        <w:t>Dz. U. z 1991</w:t>
      </w:r>
      <w:r w:rsidR="00B25470">
        <w:rPr>
          <w:rFonts w:ascii="Arial" w:hAnsi="Arial" w:cs="Arial"/>
          <w:bCs/>
          <w:color w:val="auto"/>
          <w:sz w:val="20"/>
          <w:szCs w:val="20"/>
        </w:rPr>
        <w:t xml:space="preserve"> r.</w:t>
      </w:r>
      <w:r w:rsidRPr="00F034FB">
        <w:rPr>
          <w:rFonts w:ascii="Arial" w:hAnsi="Arial" w:cs="Arial"/>
          <w:bCs/>
          <w:color w:val="auto"/>
          <w:sz w:val="20"/>
          <w:szCs w:val="20"/>
        </w:rPr>
        <w:t xml:space="preserve"> Nr 101, poz. 444</w:t>
      </w:r>
      <w:r w:rsidR="004F65BA">
        <w:rPr>
          <w:rFonts w:ascii="Arial" w:hAnsi="Arial" w:cs="Arial"/>
          <w:bCs/>
          <w:color w:val="auto"/>
          <w:sz w:val="20"/>
          <w:szCs w:val="20"/>
        </w:rPr>
        <w:t>)</w:t>
      </w:r>
      <w:r w:rsidRPr="00F034FB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4F4C88" w:rsidRPr="00F034FB" w:rsidRDefault="004F4C88" w:rsidP="00C96950">
      <w:pPr>
        <w:pStyle w:val="Default"/>
        <w:numPr>
          <w:ilvl w:val="0"/>
          <w:numId w:val="52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Zarządzenie Nr 53 Dyrektora Generalnego Lasów Państwowych z dnia 21</w:t>
      </w:r>
      <w:r w:rsidR="004F65BA" w:rsidRPr="004F65BA">
        <w:rPr>
          <w:rFonts w:ascii="Arial" w:hAnsi="Arial" w:cs="Arial"/>
          <w:color w:val="auto"/>
          <w:sz w:val="20"/>
          <w:szCs w:val="20"/>
        </w:rPr>
        <w:t xml:space="preserve"> </w:t>
      </w:r>
      <w:r w:rsidR="004F65BA">
        <w:rPr>
          <w:rFonts w:ascii="Arial" w:hAnsi="Arial" w:cs="Arial"/>
          <w:color w:val="auto"/>
          <w:sz w:val="20"/>
          <w:szCs w:val="20"/>
        </w:rPr>
        <w:t xml:space="preserve">listopada </w:t>
      </w:r>
      <w:r w:rsidRPr="00F034FB">
        <w:rPr>
          <w:rFonts w:ascii="Arial" w:hAnsi="Arial" w:cs="Arial"/>
          <w:color w:val="auto"/>
          <w:sz w:val="20"/>
          <w:szCs w:val="20"/>
        </w:rPr>
        <w:t>2011 r.,</w:t>
      </w:r>
      <w:r w:rsidRPr="00F034FB">
        <w:rPr>
          <w:rFonts w:ascii="Arial" w:hAnsi="Arial" w:cs="Arial"/>
          <w:bCs/>
          <w:color w:val="auto"/>
          <w:sz w:val="20"/>
          <w:szCs w:val="20"/>
        </w:rPr>
        <w:t xml:space="preserve"> Zasady hodowli lasu.</w:t>
      </w:r>
    </w:p>
    <w:p w:rsidR="004F4C88" w:rsidRPr="00F034FB" w:rsidRDefault="004F4C88" w:rsidP="00C96950">
      <w:pPr>
        <w:pStyle w:val="Default"/>
        <w:numPr>
          <w:ilvl w:val="0"/>
          <w:numId w:val="52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eastAsia="Arial-BoldMT" w:hAnsi="Arial" w:cs="Arial"/>
          <w:bCs/>
          <w:color w:val="auto"/>
          <w:sz w:val="20"/>
          <w:szCs w:val="20"/>
        </w:rPr>
        <w:t>Zarządzenie nr 35 Dyrektora Generalnego Lasów Państwowych z dnia 29 czerwca 2016</w:t>
      </w:r>
      <w:r w:rsidR="00EC046A">
        <w:rPr>
          <w:rFonts w:ascii="Arial" w:eastAsia="Arial-BoldMT" w:hAnsi="Arial" w:cs="Arial"/>
          <w:bCs/>
          <w:color w:val="auto"/>
          <w:sz w:val="20"/>
          <w:szCs w:val="20"/>
        </w:rPr>
        <w:t xml:space="preserve"> </w:t>
      </w:r>
      <w:r w:rsidRPr="00F034FB">
        <w:rPr>
          <w:rFonts w:ascii="Arial" w:eastAsia="Arial-BoldMT" w:hAnsi="Arial" w:cs="Arial"/>
          <w:bCs/>
          <w:color w:val="auto"/>
          <w:sz w:val="20"/>
          <w:szCs w:val="20"/>
        </w:rPr>
        <w:t>r. w sprawie udostępniania drzewostanów siecią szlaków operacyjnych w jednostkach organizacyjnych Lasów Państwowych.</w:t>
      </w:r>
    </w:p>
    <w:p w:rsidR="004F4C88" w:rsidRPr="00F034FB" w:rsidRDefault="004F4C88" w:rsidP="00C96950">
      <w:pPr>
        <w:pStyle w:val="Default"/>
        <w:numPr>
          <w:ilvl w:val="0"/>
          <w:numId w:val="52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Zarządzenie nr 99 Dyrektora Generalnego Lasów Państwowych, z dnia 21</w:t>
      </w:r>
      <w:r w:rsidR="004F65BA" w:rsidRPr="004F65BA">
        <w:rPr>
          <w:rFonts w:ascii="Arial" w:hAnsi="Arial" w:cs="Arial"/>
          <w:color w:val="auto"/>
          <w:sz w:val="20"/>
          <w:szCs w:val="20"/>
        </w:rPr>
        <w:t xml:space="preserve"> </w:t>
      </w:r>
      <w:r w:rsidR="004F65BA">
        <w:rPr>
          <w:rFonts w:ascii="Arial" w:hAnsi="Arial" w:cs="Arial"/>
          <w:color w:val="auto"/>
          <w:sz w:val="20"/>
          <w:szCs w:val="20"/>
        </w:rPr>
        <w:t xml:space="preserve">listopada </w:t>
      </w:r>
      <w:r w:rsidRPr="00F034FB">
        <w:rPr>
          <w:rFonts w:ascii="Arial" w:hAnsi="Arial" w:cs="Arial"/>
          <w:color w:val="auto"/>
          <w:sz w:val="20"/>
          <w:szCs w:val="20"/>
        </w:rPr>
        <w:t>2003 r., Katalog norm czasu dla prac dla prac.</w:t>
      </w:r>
    </w:p>
    <w:p w:rsidR="004F4C88" w:rsidRPr="00F034FB" w:rsidRDefault="004F4C88" w:rsidP="00C96950">
      <w:pPr>
        <w:pStyle w:val="Default"/>
        <w:numPr>
          <w:ilvl w:val="0"/>
          <w:numId w:val="52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Jaworski A., </w:t>
      </w:r>
      <w:r w:rsidRPr="00F034FB">
        <w:rPr>
          <w:rFonts w:ascii="Arial" w:eastAsia="Times New Roman" w:hAnsi="Arial" w:cs="Arial"/>
          <w:i/>
          <w:color w:val="auto"/>
          <w:sz w:val="20"/>
          <w:szCs w:val="20"/>
          <w:lang w:eastAsia="pl-PL"/>
        </w:rPr>
        <w:t>Hodowla lasu</w:t>
      </w:r>
      <w:r w:rsidRPr="00F034F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, tom 1, </w:t>
      </w:r>
      <w:r w:rsidRPr="00F034FB">
        <w:rPr>
          <w:rFonts w:ascii="Arial" w:eastAsia="Times New Roman" w:hAnsi="Arial" w:cs="Arial"/>
          <w:i/>
          <w:color w:val="auto"/>
          <w:sz w:val="20"/>
          <w:szCs w:val="20"/>
          <w:lang w:eastAsia="pl-PL"/>
        </w:rPr>
        <w:t>Sposoby zagospodarowania, odnawianie lasu, przebudowa i przemiana drzewostanów</w:t>
      </w:r>
      <w:r w:rsidRPr="00F034FB">
        <w:rPr>
          <w:rFonts w:ascii="Arial" w:eastAsia="Times New Roman" w:hAnsi="Arial" w:cs="Arial"/>
          <w:color w:val="auto"/>
          <w:sz w:val="20"/>
          <w:szCs w:val="20"/>
          <w:lang w:eastAsia="pl-PL"/>
        </w:rPr>
        <w:t>, PWRiL, Warszawa  2011.</w:t>
      </w:r>
    </w:p>
    <w:p w:rsidR="004F4C88" w:rsidRPr="00F034FB" w:rsidRDefault="004F4C88" w:rsidP="00C96950">
      <w:pPr>
        <w:pStyle w:val="Default"/>
        <w:numPr>
          <w:ilvl w:val="0"/>
          <w:numId w:val="52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i/>
          <w:color w:val="auto"/>
          <w:sz w:val="20"/>
          <w:szCs w:val="20"/>
        </w:rPr>
        <w:lastRenderedPageBreak/>
        <w:t>Szkółkarstwo leśne</w:t>
      </w:r>
      <w:r w:rsidRPr="00F034FB">
        <w:rPr>
          <w:rFonts w:ascii="Arial" w:hAnsi="Arial" w:cs="Arial"/>
          <w:color w:val="auto"/>
          <w:sz w:val="20"/>
          <w:szCs w:val="20"/>
        </w:rPr>
        <w:t>, praca zbiorowa pod redakcją R. Sobczaka, Oficyna edytorska „Wydawnictwo Świat”, Warszawa 1992.</w:t>
      </w:r>
    </w:p>
    <w:p w:rsidR="004F4C88" w:rsidRPr="00F034FB" w:rsidRDefault="004F4C88" w:rsidP="00C96950">
      <w:pPr>
        <w:pStyle w:val="Default"/>
        <w:numPr>
          <w:ilvl w:val="0"/>
          <w:numId w:val="52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Murat E., </w:t>
      </w:r>
      <w:r w:rsidRPr="00F034FB">
        <w:rPr>
          <w:rStyle w:val="Pogrubienie"/>
          <w:rFonts w:ascii="Arial" w:hAnsi="Arial" w:cs="Arial"/>
          <w:b w:val="0"/>
          <w:i/>
          <w:color w:val="auto"/>
          <w:sz w:val="20"/>
          <w:szCs w:val="20"/>
          <w:shd w:val="clear" w:color="auto" w:fill="FFFFFF"/>
        </w:rPr>
        <w:t>Poradnik hodowcy lasu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, Oficyna edytorska „Wydawnictwo Świat”, </w:t>
      </w:r>
      <w:r w:rsidRPr="00F034F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Warszawa </w:t>
      </w:r>
      <w:r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2005.</w:t>
      </w:r>
    </w:p>
    <w:p w:rsidR="00560E30" w:rsidRPr="00F034FB" w:rsidRDefault="00560E30" w:rsidP="001C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B5C63" w:rsidRPr="00F034FB" w:rsidRDefault="00C96950" w:rsidP="001C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W</w:t>
      </w:r>
      <w:r w:rsidRPr="00F034FB">
        <w:rPr>
          <w:rFonts w:ascii="Arial" w:hAnsi="Arial" w:cs="Arial"/>
          <w:b/>
          <w:color w:val="auto"/>
          <w:sz w:val="20"/>
          <w:szCs w:val="20"/>
        </w:rPr>
        <w:t xml:space="preserve">arunki </w:t>
      </w:r>
      <w:r w:rsidR="00DB5C63" w:rsidRPr="00F034FB">
        <w:rPr>
          <w:rFonts w:ascii="Arial" w:hAnsi="Arial" w:cs="Arial"/>
          <w:b/>
          <w:color w:val="auto"/>
          <w:sz w:val="20"/>
          <w:szCs w:val="20"/>
        </w:rPr>
        <w:t>realizacji</w:t>
      </w:r>
    </w:p>
    <w:p w:rsidR="00DB5C63" w:rsidRPr="00F034FB" w:rsidRDefault="00DB5C63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Pracownia powinna być wyposażona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materiały dydaktyczne przedstawiające fazy rozwojowe drzewostanów, filmy dydaktyczne dotyczące sztucznego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naturalnego odnowienia lasu, pielęgnowania lasu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rębni, zasady hodowli lasu, katalog norm czasu pracy, instrukcja </w:t>
      </w:r>
      <w:r w:rsidR="00A148D5" w:rsidRPr="00F034FB">
        <w:rPr>
          <w:rFonts w:ascii="Arial" w:hAnsi="Arial" w:cs="Arial"/>
          <w:sz w:val="20"/>
          <w:szCs w:val="20"/>
        </w:rPr>
        <w:t>bhp</w:t>
      </w:r>
      <w:r w:rsidR="00A148D5" w:rsidRPr="00F034FB" w:rsidDel="00A148D5">
        <w:rPr>
          <w:rFonts w:ascii="Arial" w:hAnsi="Arial" w:cs="Arial"/>
          <w:color w:val="auto"/>
          <w:sz w:val="20"/>
          <w:szCs w:val="20"/>
        </w:rPr>
        <w:t xml:space="preserve"> </w:t>
      </w:r>
      <w:r w:rsidRPr="00F034FB">
        <w:rPr>
          <w:rFonts w:ascii="Arial" w:hAnsi="Arial" w:cs="Arial"/>
          <w:color w:val="auto"/>
          <w:sz w:val="20"/>
          <w:szCs w:val="20"/>
        </w:rPr>
        <w:t>przy wykonywaniu podstawowych prac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gospodarki leśnej.</w:t>
      </w:r>
    </w:p>
    <w:p w:rsidR="00DB5C63" w:rsidRPr="00F034FB" w:rsidRDefault="00DB5C63" w:rsidP="001C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B5C63" w:rsidRPr="00F034FB" w:rsidRDefault="00DB5C63" w:rsidP="001C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ucznia/słuchacza</w:t>
      </w:r>
    </w:p>
    <w:p w:rsidR="00DB5C63" w:rsidRPr="00F034FB" w:rsidRDefault="00DB5C63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Sprawdzanie osiągnięć edukacyjnych ucznia może odbywać się jako:</w:t>
      </w:r>
    </w:p>
    <w:p w:rsidR="00DB5C63" w:rsidRPr="00F034FB" w:rsidRDefault="00DB5C63" w:rsidP="002167C5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odpowiedzi ustne, dyskusje,</w:t>
      </w:r>
    </w:p>
    <w:p w:rsidR="00DB5C63" w:rsidRPr="00F034FB" w:rsidRDefault="00DB5C63" w:rsidP="002167C5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prace domowe,</w:t>
      </w:r>
    </w:p>
    <w:p w:rsidR="00DB5C63" w:rsidRPr="00F034FB" w:rsidRDefault="00DB5C63" w:rsidP="002167C5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zespołowe zadania projektowe,</w:t>
      </w:r>
    </w:p>
    <w:p w:rsidR="00DB5C63" w:rsidRPr="00F034FB" w:rsidRDefault="00DB5C63" w:rsidP="002167C5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kartkówki sprawdzające wiedzę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kilku ostatnich lekcji,</w:t>
      </w:r>
    </w:p>
    <w:p w:rsidR="00DB5C63" w:rsidRPr="00F034FB" w:rsidRDefault="00DB5C63" w:rsidP="002167C5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sprawdziany</w:t>
      </w:r>
      <w:r w:rsidR="00E41AD7"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r w:rsidR="00872D6A" w:rsidRPr="00F034FB">
        <w:rPr>
          <w:rFonts w:ascii="Arial" w:hAnsi="Arial" w:cs="Arial"/>
          <w:color w:val="auto"/>
          <w:sz w:val="20"/>
          <w:szCs w:val="20"/>
        </w:rPr>
        <w:t>obejmujące treści objęte działem nauczania,</w:t>
      </w:r>
    </w:p>
    <w:p w:rsidR="00806EA4" w:rsidRPr="00F034FB" w:rsidRDefault="00806EA4" w:rsidP="002167C5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wykonane zbiory dydaktyczne (nasiona, szyszki),</w:t>
      </w:r>
    </w:p>
    <w:p w:rsidR="00806EA4" w:rsidRPr="00F034FB" w:rsidRDefault="00806EA4" w:rsidP="002167C5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 xml:space="preserve">sprawdzenie umiejętności rozpoznawania zbiorów </w:t>
      </w:r>
      <w:r w:rsidR="00DF70E9" w:rsidRPr="00F034FB">
        <w:rPr>
          <w:rFonts w:ascii="Arial" w:hAnsi="Arial" w:cs="Arial"/>
          <w:color w:val="auto"/>
          <w:sz w:val="20"/>
          <w:szCs w:val="20"/>
        </w:rPr>
        <w:t>dydaktycznych</w:t>
      </w:r>
      <w:r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DB5C63" w:rsidRPr="00F034FB" w:rsidRDefault="00DB5C63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Ocena postępów ucznia powinna być wynikiem oceny stopnia opanowania jego umiejętności podstawowych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ponadpodstawowych. Szczegółowy opis </w:t>
      </w:r>
      <w:r w:rsidR="00872D6A" w:rsidRPr="00F034FB">
        <w:rPr>
          <w:rFonts w:ascii="Arial" w:hAnsi="Arial" w:cs="Arial"/>
          <w:color w:val="auto"/>
          <w:sz w:val="20"/>
          <w:szCs w:val="20"/>
        </w:rPr>
        <w:t xml:space="preserve">wymagań 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na poszczególne stopnie powinien określać </w:t>
      </w:r>
      <w:r w:rsidR="0084386D" w:rsidRPr="00F034FB">
        <w:rPr>
          <w:rFonts w:ascii="Arial" w:hAnsi="Arial" w:cs="Arial"/>
          <w:color w:val="auto"/>
          <w:sz w:val="20"/>
          <w:szCs w:val="20"/>
        </w:rPr>
        <w:t>Przedmiotowy System Oceniania.</w:t>
      </w:r>
    </w:p>
    <w:p w:rsidR="00DB5C63" w:rsidRPr="00F034FB" w:rsidRDefault="00DB5C63" w:rsidP="001C5647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627DF9" w:rsidRPr="00F034FB" w:rsidRDefault="005E51CD" w:rsidP="001C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Sposoby ewaluacji przedmiotu</w:t>
      </w:r>
    </w:p>
    <w:p w:rsidR="005E51CD" w:rsidRPr="00F034FB" w:rsidRDefault="009B7C27" w:rsidP="00E631E8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Konieczne jest stałe monitorowanie jakości prowadzonych zajęć. Nauczyciel powinien obserwować, które ze stosowanych metod sprawdzają się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danym zespole klasowym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gwarantują najlepsze opanowanie wiedzy oraz nabycie właściwych umiejętności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kompetencji. Ważne jest przeprowadzanie bieżącej ewaluacji zajęć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postaci ankiet, dyskusji lub innych sposobów uzyskiwania informacji zwrotnej. Nauczyciel powinien nie tylko uaktualniać swoją wiedzę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zakresie przekazywanych treści</w:t>
      </w:r>
      <w:r w:rsidR="0045038D" w:rsidRPr="00F034FB">
        <w:rPr>
          <w:rFonts w:ascii="Arial" w:hAnsi="Arial" w:cs="Arial"/>
          <w:color w:val="auto"/>
          <w:sz w:val="20"/>
          <w:szCs w:val="20"/>
        </w:rPr>
        <w:t>,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ale również korzystać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różnorodnych metod nauczania</w:t>
      </w:r>
      <w:r w:rsidR="0045038D" w:rsidRPr="00F034FB">
        <w:rPr>
          <w:rFonts w:ascii="Arial" w:hAnsi="Arial" w:cs="Arial"/>
          <w:color w:val="auto"/>
          <w:sz w:val="20"/>
          <w:szCs w:val="20"/>
        </w:rPr>
        <w:t>,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wykorzystując zróżnicowane środki dydaktyczne oraz narzędzia technologii informatycznej.</w:t>
      </w:r>
      <w:r w:rsidR="005E51CD" w:rsidRPr="00F034FB">
        <w:rPr>
          <w:rFonts w:ascii="Arial" w:hAnsi="Arial" w:cs="Arial"/>
          <w:color w:val="auto"/>
          <w:sz w:val="20"/>
          <w:szCs w:val="20"/>
        </w:rPr>
        <w:br w:type="page"/>
      </w:r>
    </w:p>
    <w:p w:rsidR="00254823" w:rsidRPr="00F034FB" w:rsidRDefault="00254823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NAZWA PRZEDMIOTU: </w:t>
      </w:r>
      <w:bookmarkStart w:id="21" w:name="Ochrona_lasu"/>
      <w:r w:rsidRPr="00F034FB">
        <w:rPr>
          <w:rFonts w:ascii="Arial" w:hAnsi="Arial" w:cs="Arial"/>
          <w:b/>
          <w:color w:val="auto"/>
          <w:sz w:val="20"/>
          <w:szCs w:val="20"/>
        </w:rPr>
        <w:t xml:space="preserve">Ochrona </w:t>
      </w:r>
      <w:bookmarkEnd w:id="21"/>
      <w:r w:rsidR="00536D88" w:rsidRPr="00F034FB">
        <w:rPr>
          <w:rFonts w:ascii="Arial" w:hAnsi="Arial" w:cs="Arial"/>
          <w:b/>
          <w:color w:val="auto"/>
          <w:sz w:val="20"/>
          <w:szCs w:val="20"/>
        </w:rPr>
        <w:t xml:space="preserve">lasu </w:t>
      </w:r>
    </w:p>
    <w:p w:rsidR="00254823" w:rsidRPr="00F034FB" w:rsidRDefault="00254823" w:rsidP="00C63422">
      <w:p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C15A8" w:rsidRPr="00F034FB" w:rsidRDefault="00594BDE" w:rsidP="001C5647">
      <w:p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C</w:t>
      </w:r>
      <w:r w:rsidR="00BC15A8" w:rsidRPr="00F034FB">
        <w:rPr>
          <w:rFonts w:ascii="Arial" w:hAnsi="Arial" w:cs="Arial"/>
          <w:b/>
          <w:color w:val="auto"/>
          <w:sz w:val="20"/>
          <w:szCs w:val="20"/>
        </w:rPr>
        <w:t>ele ogólne</w:t>
      </w:r>
    </w:p>
    <w:p w:rsidR="00BE0F91" w:rsidRPr="00F034FB" w:rsidRDefault="008218A6" w:rsidP="002167C5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Poznanie zasad racjonalnej ochrony lasów</w:t>
      </w:r>
      <w:r w:rsidR="004F65BA">
        <w:rPr>
          <w:rFonts w:ascii="Arial" w:hAnsi="Arial" w:cs="Arial"/>
          <w:color w:val="auto"/>
          <w:sz w:val="20"/>
          <w:szCs w:val="20"/>
        </w:rPr>
        <w:t>.</w:t>
      </w:r>
    </w:p>
    <w:p w:rsidR="00BC15A8" w:rsidRPr="00F034FB" w:rsidRDefault="008218A6" w:rsidP="002167C5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Organizowanie prac związanych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ochroną lasu</w:t>
      </w:r>
      <w:r w:rsidR="004F65BA">
        <w:rPr>
          <w:rFonts w:ascii="Arial" w:hAnsi="Arial" w:cs="Arial"/>
          <w:color w:val="auto"/>
          <w:sz w:val="20"/>
          <w:szCs w:val="20"/>
        </w:rPr>
        <w:t>.</w:t>
      </w:r>
    </w:p>
    <w:p w:rsidR="00BC15A8" w:rsidRPr="00F034FB" w:rsidRDefault="008218A6" w:rsidP="002167C5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Nadzorowanie prac związanych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ochroną lasu</w:t>
      </w:r>
      <w:r w:rsidR="004F65BA">
        <w:rPr>
          <w:rFonts w:ascii="Arial" w:hAnsi="Arial" w:cs="Arial"/>
          <w:color w:val="auto"/>
          <w:sz w:val="20"/>
          <w:szCs w:val="20"/>
        </w:rPr>
        <w:t>.</w:t>
      </w:r>
    </w:p>
    <w:p w:rsidR="00BC15A8" w:rsidRPr="00F034FB" w:rsidRDefault="008218A6" w:rsidP="002167C5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Przestrzeganie zasad kultury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etyki</w:t>
      </w:r>
      <w:r w:rsidR="004F65BA">
        <w:rPr>
          <w:rFonts w:ascii="Arial" w:hAnsi="Arial" w:cs="Arial"/>
          <w:color w:val="auto"/>
          <w:sz w:val="20"/>
          <w:szCs w:val="20"/>
        </w:rPr>
        <w:t>.</w:t>
      </w:r>
    </w:p>
    <w:p w:rsidR="00BC15A8" w:rsidRPr="00F034FB" w:rsidRDefault="008218A6" w:rsidP="002167C5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Organizowanie pracy zespołowej.</w:t>
      </w:r>
    </w:p>
    <w:p w:rsidR="00BC15A8" w:rsidRPr="00F034FB" w:rsidRDefault="00BC15A8" w:rsidP="001C5647">
      <w:p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C15A8" w:rsidRPr="00F034FB" w:rsidRDefault="00594BDE" w:rsidP="001C5647">
      <w:p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C</w:t>
      </w:r>
      <w:r w:rsidR="00BC15A8" w:rsidRPr="00F034FB">
        <w:rPr>
          <w:rFonts w:ascii="Arial" w:hAnsi="Arial" w:cs="Arial"/>
          <w:b/>
          <w:color w:val="auto"/>
          <w:sz w:val="20"/>
          <w:szCs w:val="20"/>
        </w:rPr>
        <w:t>ele operacyjne</w:t>
      </w:r>
    </w:p>
    <w:p w:rsidR="00BC15A8" w:rsidRPr="00F034FB" w:rsidRDefault="00594BDE" w:rsidP="001C5647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U</w:t>
      </w:r>
      <w:r w:rsidR="00BC15A8" w:rsidRPr="00F034FB">
        <w:rPr>
          <w:rFonts w:ascii="Arial" w:hAnsi="Arial" w:cs="Arial"/>
          <w:color w:val="auto"/>
          <w:sz w:val="20"/>
          <w:szCs w:val="20"/>
        </w:rPr>
        <w:t>czeń potrafi:</w:t>
      </w:r>
    </w:p>
    <w:p w:rsidR="00BE0F91" w:rsidRPr="00F034FB" w:rsidRDefault="00BC15A8" w:rsidP="002167C5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rozpoznawać ważne pod względem gospodarczym gatunki zwierząt leśnych</w:t>
      </w:r>
      <w:r w:rsidR="00D71392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BC15A8" w:rsidRPr="00F034FB" w:rsidRDefault="00BC15A8" w:rsidP="002167C5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rozróżniać szkodliwe czynniki biotyczne, abiotyczne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antropogeniczne,</w:t>
      </w:r>
    </w:p>
    <w:p w:rsidR="00BC15A8" w:rsidRPr="00F034FB" w:rsidRDefault="00BC15A8" w:rsidP="002167C5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rozpoznawać gatunki grzybów patogenicznych,</w:t>
      </w:r>
    </w:p>
    <w:p w:rsidR="00BC15A8" w:rsidRPr="00F034FB" w:rsidRDefault="00D71392" w:rsidP="002167C5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</w:t>
      </w:r>
      <w:r w:rsidR="00BC15A8" w:rsidRPr="00F034FB">
        <w:rPr>
          <w:rFonts w:ascii="Arial" w:hAnsi="Arial" w:cs="Arial"/>
          <w:color w:val="auto"/>
          <w:sz w:val="20"/>
          <w:szCs w:val="20"/>
        </w:rPr>
        <w:t>charakteryzować systematykę, budowę morfologiczną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="00BC15A8" w:rsidRPr="00F034FB">
        <w:rPr>
          <w:rFonts w:ascii="Arial" w:hAnsi="Arial" w:cs="Arial"/>
          <w:color w:val="auto"/>
          <w:sz w:val="20"/>
          <w:szCs w:val="20"/>
        </w:rPr>
        <w:t>rozwój owadów,</w:t>
      </w:r>
    </w:p>
    <w:p w:rsidR="00BC15A8" w:rsidRPr="00F034FB" w:rsidRDefault="00BC15A8" w:rsidP="002167C5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oceniać zagrożenie pożarowe lasu,</w:t>
      </w:r>
    </w:p>
    <w:p w:rsidR="00BC15A8" w:rsidRPr="00F034FB" w:rsidRDefault="00BC15A8" w:rsidP="002167C5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stosować metody zapobiegania pożarom lasu, ich wykrywania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gaszenia,</w:t>
      </w:r>
    </w:p>
    <w:p w:rsidR="00BC15A8" w:rsidRPr="00F034FB" w:rsidRDefault="00BC15A8" w:rsidP="002167C5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organizować prace związane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wykonywaniem zabiegów profilaktycznych podnoszących odporność drzewostanów,</w:t>
      </w:r>
    </w:p>
    <w:p w:rsidR="00BC15A8" w:rsidRPr="00F034FB" w:rsidRDefault="00BC15A8" w:rsidP="002167C5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wykonywać prace związane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ochroną lasu przed szkodliwymi czynnikami abiotycznymi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biotycznymi,</w:t>
      </w:r>
    </w:p>
    <w:p w:rsidR="00BC15A8" w:rsidRPr="00F034FB" w:rsidRDefault="00BC15A8" w:rsidP="002167C5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wykonywać zabiegi zwalczania szkodliwych owadów leśnych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chorób lasu,</w:t>
      </w:r>
    </w:p>
    <w:p w:rsidR="00BC15A8" w:rsidRPr="00F034FB" w:rsidRDefault="00BC15A8" w:rsidP="002167C5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przestrzegać zasad stosowania środków chemicznych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leśnictwie,</w:t>
      </w:r>
    </w:p>
    <w:p w:rsidR="00BC15A8" w:rsidRPr="00F034FB" w:rsidRDefault="00D71392" w:rsidP="002167C5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</w:t>
      </w:r>
      <w:r w:rsidR="00BC15A8" w:rsidRPr="00F034FB">
        <w:rPr>
          <w:rFonts w:ascii="Arial" w:hAnsi="Arial" w:cs="Arial"/>
          <w:color w:val="auto"/>
          <w:sz w:val="20"/>
          <w:szCs w:val="20"/>
        </w:rPr>
        <w:t>charakteryzować rodzaje szkodnictwa leśnego,</w:t>
      </w:r>
    </w:p>
    <w:p w:rsidR="00BC15A8" w:rsidRPr="00F034FB" w:rsidRDefault="00D71392" w:rsidP="002167C5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</w:t>
      </w:r>
      <w:r w:rsidR="00BC15A8" w:rsidRPr="00F034FB">
        <w:rPr>
          <w:rFonts w:ascii="Arial" w:hAnsi="Arial" w:cs="Arial"/>
          <w:color w:val="auto"/>
          <w:sz w:val="20"/>
          <w:szCs w:val="20"/>
        </w:rPr>
        <w:t>charakteryzować uprawnienia straży leśnej,</w:t>
      </w:r>
    </w:p>
    <w:p w:rsidR="00BC15A8" w:rsidRPr="00F034FB" w:rsidRDefault="00BC15A8" w:rsidP="002167C5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dokon</w:t>
      </w:r>
      <w:r w:rsidR="00D71392" w:rsidRPr="00F034FB">
        <w:rPr>
          <w:rFonts w:ascii="Arial" w:hAnsi="Arial" w:cs="Arial"/>
          <w:color w:val="auto"/>
          <w:sz w:val="20"/>
          <w:szCs w:val="20"/>
        </w:rPr>
        <w:t>a</w:t>
      </w:r>
      <w:r w:rsidRPr="00F034FB">
        <w:rPr>
          <w:rFonts w:ascii="Arial" w:hAnsi="Arial" w:cs="Arial"/>
          <w:color w:val="auto"/>
          <w:sz w:val="20"/>
          <w:szCs w:val="20"/>
        </w:rPr>
        <w:t>ć odbioru wykonanych prac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ochrony lasu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sporządzać ich dokumentację,</w:t>
      </w:r>
    </w:p>
    <w:p w:rsidR="00BC15A8" w:rsidRPr="00F034FB" w:rsidRDefault="00BC15A8" w:rsidP="002167C5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rozpoznawać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szacować szkody powodowane przez ptaki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ssaki leśne,</w:t>
      </w:r>
    </w:p>
    <w:p w:rsidR="00BC15A8" w:rsidRPr="00F034FB" w:rsidRDefault="00BC15A8" w:rsidP="002167C5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rozróżniać sprzęt, narzędzia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urządzenia stosowane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ochronie lasu,</w:t>
      </w:r>
    </w:p>
    <w:p w:rsidR="00BC15A8" w:rsidRPr="00F034FB" w:rsidRDefault="00BC15A8" w:rsidP="002167C5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posługiwać się rysunkami, szkicami oraz mapami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gospodarki leśnej,</w:t>
      </w:r>
    </w:p>
    <w:p w:rsidR="00BC15A8" w:rsidRPr="00F034FB" w:rsidRDefault="00BC15A8" w:rsidP="002167C5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oceniać zagrożenie wywołane przez szkodliwe owady leśne we wszystkich fazach rozwojowych drzewostanu,</w:t>
      </w:r>
    </w:p>
    <w:p w:rsidR="00BC15A8" w:rsidRPr="00F034FB" w:rsidRDefault="00BC15A8" w:rsidP="002167C5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przestrzegać zasad bezpieczeństwa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higieny pracy oraz przepis</w:t>
      </w:r>
      <w:r w:rsidR="005255CE" w:rsidRPr="00F034FB">
        <w:rPr>
          <w:rFonts w:ascii="Arial" w:hAnsi="Arial" w:cs="Arial"/>
          <w:color w:val="auto"/>
          <w:sz w:val="20"/>
          <w:szCs w:val="20"/>
        </w:rPr>
        <w:t>ów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prawa dotycząc</w:t>
      </w:r>
      <w:r w:rsidR="005255CE" w:rsidRPr="00F034FB">
        <w:rPr>
          <w:rFonts w:ascii="Arial" w:hAnsi="Arial" w:cs="Arial"/>
          <w:color w:val="auto"/>
          <w:sz w:val="20"/>
          <w:szCs w:val="20"/>
        </w:rPr>
        <w:t>ych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ochrony przeciwpożarowej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ochrony środowiska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gospodarce leśnej,</w:t>
      </w:r>
    </w:p>
    <w:p w:rsidR="00BC15A8" w:rsidRPr="00F034FB" w:rsidRDefault="00BC15A8" w:rsidP="002167C5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stosować środki ochrony indywidualnej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zbiorowej podczas wykonywania zadań zawodowych</w:t>
      </w:r>
      <w:r w:rsidR="001C5647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BC15A8" w:rsidRPr="00F034FB" w:rsidRDefault="00BC15A8" w:rsidP="00BC15A8">
      <w:pPr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br w:type="page"/>
      </w:r>
    </w:p>
    <w:p w:rsidR="00BC15A8" w:rsidRPr="00F034FB" w:rsidRDefault="00BC15A8" w:rsidP="00BC1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lastRenderedPageBreak/>
        <w:t>MATERIAŁ NAUCZANIA</w:t>
      </w:r>
    </w:p>
    <w:tbl>
      <w:tblPr>
        <w:tblW w:w="138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"/>
        <w:gridCol w:w="1271"/>
        <w:gridCol w:w="139"/>
        <w:gridCol w:w="1784"/>
        <w:gridCol w:w="66"/>
        <w:gridCol w:w="784"/>
        <w:gridCol w:w="3964"/>
        <w:gridCol w:w="214"/>
        <w:gridCol w:w="4156"/>
        <w:gridCol w:w="96"/>
        <w:gridCol w:w="1107"/>
        <w:gridCol w:w="169"/>
      </w:tblGrid>
      <w:tr w:rsidR="00BC15A8" w:rsidRPr="00F034FB" w:rsidTr="00E631E8">
        <w:trPr>
          <w:trHeight w:val="330"/>
        </w:trPr>
        <w:tc>
          <w:tcPr>
            <w:tcW w:w="1353" w:type="dxa"/>
            <w:gridSpan w:val="2"/>
            <w:vMerge w:val="restart"/>
            <w:shd w:val="clear" w:color="000000" w:fill="FFFFFF"/>
            <w:vAlign w:val="center"/>
            <w:hideMark/>
          </w:tcPr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1923" w:type="dxa"/>
            <w:gridSpan w:val="2"/>
            <w:vMerge w:val="restart"/>
            <w:shd w:val="clear" w:color="000000" w:fill="FFFFFF"/>
            <w:vAlign w:val="center"/>
            <w:hideMark/>
          </w:tcPr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vAlign w:val="center"/>
            <w:hideMark/>
          </w:tcPr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8430" w:type="dxa"/>
            <w:gridSpan w:val="4"/>
            <w:shd w:val="clear" w:color="000000" w:fill="FFFFFF"/>
            <w:vAlign w:val="center"/>
            <w:hideMark/>
          </w:tcPr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Wymagania programowe 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color w:val="auto"/>
                <w:sz w:val="20"/>
                <w:szCs w:val="20"/>
              </w:rPr>
              <w:t>Uwagi</w:t>
            </w:r>
            <w:r w:rsidR="00993A9B" w:rsidRPr="00F034FB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o </w:t>
            </w:r>
            <w:r w:rsidRPr="00F034FB">
              <w:rPr>
                <w:rFonts w:ascii="Arial" w:hAnsi="Arial" w:cs="Arial"/>
                <w:bCs/>
                <w:color w:val="auto"/>
                <w:sz w:val="20"/>
                <w:szCs w:val="20"/>
              </w:rPr>
              <w:t>realizacji</w:t>
            </w:r>
          </w:p>
        </w:tc>
      </w:tr>
      <w:tr w:rsidR="00FF7063" w:rsidRPr="00F034FB" w:rsidTr="00E631E8">
        <w:trPr>
          <w:trHeight w:val="365"/>
        </w:trPr>
        <w:tc>
          <w:tcPr>
            <w:tcW w:w="1353" w:type="dxa"/>
            <w:gridSpan w:val="2"/>
            <w:vMerge/>
            <w:vAlign w:val="center"/>
            <w:hideMark/>
          </w:tcPr>
          <w:p w:rsidR="00FF7063" w:rsidRPr="00F034FB" w:rsidRDefault="00FF7063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vMerge/>
            <w:vAlign w:val="center"/>
            <w:hideMark/>
          </w:tcPr>
          <w:p w:rsidR="00FF7063" w:rsidRPr="00F034FB" w:rsidRDefault="00FF7063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FF7063" w:rsidRPr="00F034FB" w:rsidRDefault="00FF7063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shd w:val="clear" w:color="000000" w:fill="FFFFFF"/>
            <w:hideMark/>
          </w:tcPr>
          <w:p w:rsidR="00FF7063" w:rsidRPr="00F034FB" w:rsidRDefault="00FF7063">
            <w:pP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FF7063" w:rsidRPr="00F034FB" w:rsidRDefault="00FF7063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4252" w:type="dxa"/>
            <w:gridSpan w:val="2"/>
            <w:shd w:val="clear" w:color="000000" w:fill="FFFFFF"/>
            <w:hideMark/>
          </w:tcPr>
          <w:p w:rsidR="00FF7063" w:rsidRPr="00F034FB" w:rsidRDefault="00FF7063">
            <w:pP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FF7063" w:rsidRPr="00F034FB" w:rsidRDefault="00FF7063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FF7063" w:rsidRPr="00F034FB" w:rsidRDefault="00FF7063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BC15A8" w:rsidRPr="00F034FB" w:rsidTr="00CC2649">
        <w:trPr>
          <w:trHeight w:val="517"/>
        </w:trPr>
        <w:tc>
          <w:tcPr>
            <w:tcW w:w="1353" w:type="dxa"/>
            <w:gridSpan w:val="2"/>
            <w:vMerge w:val="restart"/>
            <w:shd w:val="clear" w:color="auto" w:fill="auto"/>
            <w:hideMark/>
          </w:tcPr>
          <w:p w:rsidR="00BC15A8" w:rsidRPr="00F034FB" w:rsidRDefault="00BC15A8" w:rsidP="00E631E8">
            <w:pPr>
              <w:pStyle w:val="Akapitzlist"/>
              <w:numPr>
                <w:ilvl w:val="0"/>
                <w:numId w:val="3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96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Wiado</w:t>
            </w:r>
            <w:r w:rsidR="00816292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mości wstępne. Modele chorób lasu</w:t>
            </w:r>
          </w:p>
        </w:tc>
        <w:tc>
          <w:tcPr>
            <w:tcW w:w="1923" w:type="dxa"/>
            <w:gridSpan w:val="2"/>
            <w:shd w:val="clear" w:color="auto" w:fill="auto"/>
            <w:hideMark/>
          </w:tcPr>
          <w:p w:rsidR="00BC15A8" w:rsidRPr="00F034FB" w:rsidRDefault="00BC15A8" w:rsidP="00E631E8">
            <w:pPr>
              <w:pStyle w:val="Akapitzlist"/>
              <w:numPr>
                <w:ilvl w:val="0"/>
                <w:numId w:val="3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Wiadomości wstępne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shd w:val="clear" w:color="auto" w:fill="auto"/>
            <w:hideMark/>
          </w:tcPr>
          <w:p w:rsidR="00BC15A8" w:rsidRPr="00F034FB" w:rsidRDefault="001433B1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 ochrona lasu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BC15A8" w:rsidRPr="00F034FB" w:rsidRDefault="008656F2" w:rsidP="00E631E8">
            <w:pPr>
              <w:pStyle w:val="Akapitzlist"/>
              <w:numPr>
                <w:ilvl w:val="0"/>
                <w:numId w:val="2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zadania kierunkowe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zakresu ochrony lasu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BC15A8" w:rsidRPr="00F034FB" w:rsidTr="00CC2649">
        <w:trPr>
          <w:trHeight w:val="681"/>
        </w:trPr>
        <w:tc>
          <w:tcPr>
            <w:tcW w:w="1353" w:type="dxa"/>
            <w:gridSpan w:val="2"/>
            <w:vMerge/>
            <w:shd w:val="clear" w:color="auto" w:fill="auto"/>
            <w:noWrap/>
            <w:hideMark/>
          </w:tcPr>
          <w:p w:rsidR="00BC15A8" w:rsidRPr="00F034FB" w:rsidRDefault="00BC15A8" w:rsidP="00E631E8">
            <w:pPr>
              <w:pStyle w:val="Akapitzlist"/>
              <w:numPr>
                <w:ilvl w:val="0"/>
                <w:numId w:val="3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96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shd w:val="clear" w:color="auto" w:fill="auto"/>
            <w:hideMark/>
          </w:tcPr>
          <w:p w:rsidR="00BC15A8" w:rsidRPr="00F034FB" w:rsidRDefault="00BC15A8" w:rsidP="00E631E8">
            <w:pPr>
              <w:pStyle w:val="Akapitzlist"/>
              <w:numPr>
                <w:ilvl w:val="0"/>
                <w:numId w:val="3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Modele chorób lasu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shd w:val="clear" w:color="auto" w:fill="auto"/>
            <w:hideMark/>
          </w:tcPr>
          <w:p w:rsidR="00BC15A8" w:rsidRPr="00F034FB" w:rsidRDefault="008656F2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zagrożenia dla środowiska leśnego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BC15A8" w:rsidRPr="00F034FB" w:rsidRDefault="00A80719" w:rsidP="00E631E8">
            <w:pPr>
              <w:pStyle w:val="Akapitzlist"/>
              <w:numPr>
                <w:ilvl w:val="0"/>
                <w:numId w:val="2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modele chorób lasu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BC15A8" w:rsidRPr="00F034FB" w:rsidTr="00CC2649">
        <w:trPr>
          <w:trHeight w:val="1192"/>
        </w:trPr>
        <w:tc>
          <w:tcPr>
            <w:tcW w:w="1353" w:type="dxa"/>
            <w:gridSpan w:val="2"/>
            <w:shd w:val="clear" w:color="auto" w:fill="auto"/>
            <w:hideMark/>
          </w:tcPr>
          <w:p w:rsidR="00BC15A8" w:rsidRPr="00F034FB" w:rsidRDefault="00BC15A8" w:rsidP="00E631E8">
            <w:pPr>
              <w:pStyle w:val="Akapitzlist"/>
              <w:numPr>
                <w:ilvl w:val="0"/>
                <w:numId w:val="3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96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Gospo</w:t>
            </w:r>
            <w:r w:rsidR="00816292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darczo pozytyw</w:t>
            </w:r>
            <w:r w:rsidR="00816292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ne kompo</w:t>
            </w:r>
            <w:r w:rsidR="00816292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nenty biocenoz leśnych</w:t>
            </w:r>
          </w:p>
        </w:tc>
        <w:tc>
          <w:tcPr>
            <w:tcW w:w="1923" w:type="dxa"/>
            <w:gridSpan w:val="2"/>
            <w:shd w:val="clear" w:color="auto" w:fill="auto"/>
            <w:hideMark/>
          </w:tcPr>
          <w:p w:rsidR="00BC15A8" w:rsidRPr="00F034FB" w:rsidRDefault="00BC15A8" w:rsidP="00E631E8">
            <w:pPr>
              <w:pStyle w:val="Akapitzlist"/>
              <w:numPr>
                <w:ilvl w:val="0"/>
                <w:numId w:val="3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Gospodarczo pozytywne komponenty biocenoz leśnych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shd w:val="clear" w:color="auto" w:fill="auto"/>
            <w:hideMark/>
          </w:tcPr>
          <w:p w:rsidR="00BC15A8" w:rsidRPr="00F034FB" w:rsidRDefault="00EE34FD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podać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definicję pozytywnego komponentu biocenozy leśnej</w:t>
            </w:r>
          </w:p>
          <w:p w:rsidR="00BC15A8" w:rsidRPr="00F034FB" w:rsidRDefault="00A80719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grupy organizmów pozytywnie wpływających na biocenozy leśne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BC15A8" w:rsidRPr="00F034FB" w:rsidRDefault="00A80719" w:rsidP="00E631E8">
            <w:pPr>
              <w:pStyle w:val="Akapitzlist"/>
              <w:numPr>
                <w:ilvl w:val="0"/>
                <w:numId w:val="2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rolę grup organizmów na środowisko leśne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BC15A8" w:rsidRPr="00F034FB" w:rsidTr="00CC2649">
        <w:trPr>
          <w:trHeight w:val="956"/>
        </w:trPr>
        <w:tc>
          <w:tcPr>
            <w:tcW w:w="1353" w:type="dxa"/>
            <w:gridSpan w:val="2"/>
            <w:vMerge w:val="restart"/>
            <w:shd w:val="clear" w:color="auto" w:fill="auto"/>
            <w:hideMark/>
          </w:tcPr>
          <w:p w:rsidR="00BC15A8" w:rsidRPr="00F034FB" w:rsidRDefault="00BC15A8" w:rsidP="00E631E8">
            <w:pPr>
              <w:pStyle w:val="Akapitzlist"/>
              <w:numPr>
                <w:ilvl w:val="0"/>
                <w:numId w:val="3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96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Szkodliwe czynniki abiotycz</w:t>
            </w:r>
            <w:r w:rsidR="00816292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antropo</w:t>
            </w:r>
            <w:r w:rsidR="00816292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geniczne</w:t>
            </w:r>
          </w:p>
        </w:tc>
        <w:tc>
          <w:tcPr>
            <w:tcW w:w="1923" w:type="dxa"/>
            <w:gridSpan w:val="2"/>
            <w:shd w:val="clear" w:color="auto" w:fill="auto"/>
            <w:hideMark/>
          </w:tcPr>
          <w:p w:rsidR="00BC15A8" w:rsidRPr="00F034FB" w:rsidRDefault="00816292" w:rsidP="00E631E8">
            <w:pPr>
              <w:pStyle w:val="Akapitzlist"/>
              <w:numPr>
                <w:ilvl w:val="0"/>
                <w:numId w:val="3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Szkodliwe czynniki abiotyczne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shd w:val="clear" w:color="auto" w:fill="auto"/>
            <w:hideMark/>
          </w:tcPr>
          <w:p w:rsidR="00BC15A8" w:rsidRPr="00F034FB" w:rsidRDefault="008656F2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czynniki abiotyczne powodujące zagrożenie dla środowiska leśnego</w:t>
            </w:r>
          </w:p>
          <w:p w:rsidR="00BC15A8" w:rsidRPr="00F034FB" w:rsidRDefault="00D713C8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wpływ szkodliwych czynników abiotycznych na drzewa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drzewostany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BC15A8" w:rsidRPr="00F034FB" w:rsidRDefault="00EE34FD" w:rsidP="00E631E8">
            <w:pPr>
              <w:pStyle w:val="Akapitzlist"/>
              <w:numPr>
                <w:ilvl w:val="0"/>
                <w:numId w:val="2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dobrać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postępowanie ochronne przed szkodami powodowanymi przez czynniki atmosferyczne</w:t>
            </w:r>
          </w:p>
          <w:p w:rsidR="00BC15A8" w:rsidRPr="00F034FB" w:rsidRDefault="00EE34FD" w:rsidP="00E631E8">
            <w:pPr>
              <w:pStyle w:val="Akapitzlist"/>
              <w:numPr>
                <w:ilvl w:val="0"/>
                <w:numId w:val="2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dobrać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postępowanie ochronne przed szkodami powo</w:t>
            </w:r>
            <w:r w:rsidR="00E75A8E" w:rsidRPr="00F034FB">
              <w:rPr>
                <w:rFonts w:ascii="Arial" w:hAnsi="Arial" w:cs="Arial"/>
                <w:color w:val="auto"/>
                <w:sz w:val="20"/>
                <w:szCs w:val="20"/>
              </w:rPr>
              <w:t>dowanymi przez czynniki glebowe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BC15A8" w:rsidRPr="00F034FB" w:rsidTr="00E631E8">
        <w:trPr>
          <w:trHeight w:val="956"/>
        </w:trPr>
        <w:tc>
          <w:tcPr>
            <w:tcW w:w="1353" w:type="dxa"/>
            <w:gridSpan w:val="2"/>
            <w:vMerge/>
            <w:shd w:val="clear" w:color="auto" w:fill="auto"/>
          </w:tcPr>
          <w:p w:rsidR="00BC15A8" w:rsidRPr="00F034FB" w:rsidRDefault="00BC15A8" w:rsidP="00E631E8">
            <w:pPr>
              <w:pStyle w:val="Akapitzlist"/>
              <w:numPr>
                <w:ilvl w:val="0"/>
                <w:numId w:val="3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7" w:hanging="14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BC15A8" w:rsidRPr="00F034FB" w:rsidRDefault="00BC15A8" w:rsidP="00E631E8">
            <w:pPr>
              <w:pStyle w:val="Akapitzlist"/>
              <w:numPr>
                <w:ilvl w:val="0"/>
                <w:numId w:val="3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Szkodliwe czynniki antropogeniczne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shd w:val="clear" w:color="auto" w:fill="auto"/>
          </w:tcPr>
          <w:p w:rsidR="00BC15A8" w:rsidRPr="00F034FB" w:rsidRDefault="008656F2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szkodliwe czynniki antropogeniczne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C15A8" w:rsidRPr="00F034FB" w:rsidRDefault="00D713C8" w:rsidP="00E631E8">
            <w:pPr>
              <w:pStyle w:val="Akapitzlist"/>
              <w:numPr>
                <w:ilvl w:val="0"/>
                <w:numId w:val="2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wpływ szkodliwych czynników antropogenicznych na drzewa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drzewostany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BC15A8" w:rsidRPr="00F034FB" w:rsidTr="00CC2649">
        <w:trPr>
          <w:trHeight w:val="2409"/>
        </w:trPr>
        <w:tc>
          <w:tcPr>
            <w:tcW w:w="1353" w:type="dxa"/>
            <w:gridSpan w:val="2"/>
            <w:shd w:val="clear" w:color="auto" w:fill="auto"/>
            <w:hideMark/>
          </w:tcPr>
          <w:p w:rsidR="00BC15A8" w:rsidRPr="00F034FB" w:rsidRDefault="00BC15A8" w:rsidP="00E631E8">
            <w:pPr>
              <w:pStyle w:val="Akapitzlist"/>
              <w:numPr>
                <w:ilvl w:val="0"/>
                <w:numId w:val="3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Ochrona przeciw</w:t>
            </w:r>
            <w:r w:rsidR="00816292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pożarowa obszarów leśnych</w:t>
            </w:r>
          </w:p>
        </w:tc>
        <w:tc>
          <w:tcPr>
            <w:tcW w:w="1923" w:type="dxa"/>
            <w:gridSpan w:val="2"/>
            <w:shd w:val="clear" w:color="auto" w:fill="auto"/>
            <w:hideMark/>
          </w:tcPr>
          <w:p w:rsidR="00BC15A8" w:rsidRPr="00F034FB" w:rsidRDefault="00BC15A8" w:rsidP="00E631E8">
            <w:pPr>
              <w:pStyle w:val="Akapitzlist"/>
              <w:numPr>
                <w:ilvl w:val="0"/>
                <w:numId w:val="3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Przeciwdziałania powstawaniu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rozprzestrze</w:t>
            </w:r>
            <w:r w:rsidR="00816292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nianiu się pożarów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shd w:val="clear" w:color="auto" w:fill="auto"/>
            <w:hideMark/>
          </w:tcPr>
          <w:p w:rsidR="00BC15A8" w:rsidRPr="00F034FB" w:rsidRDefault="008656F2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zasady korzystania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l</w:t>
            </w:r>
            <w:r w:rsidR="00E75A8E" w:rsidRPr="00F034FB">
              <w:rPr>
                <w:rFonts w:ascii="Arial" w:hAnsi="Arial" w:cs="Arial"/>
                <w:color w:val="auto"/>
                <w:sz w:val="20"/>
                <w:szCs w:val="20"/>
              </w:rPr>
              <w:t>asu oraz zachow</w:t>
            </w:r>
            <w:r w:rsidR="004F6312" w:rsidRPr="00F034FB">
              <w:rPr>
                <w:rFonts w:ascii="Arial" w:hAnsi="Arial" w:cs="Arial"/>
                <w:color w:val="auto"/>
                <w:sz w:val="20"/>
                <w:szCs w:val="20"/>
              </w:rPr>
              <w:t>yw</w:t>
            </w:r>
            <w:r w:rsidR="00E75A8E" w:rsidRPr="00F034FB">
              <w:rPr>
                <w:rFonts w:ascii="Arial" w:hAnsi="Arial" w:cs="Arial"/>
                <w:color w:val="auto"/>
                <w:sz w:val="20"/>
                <w:szCs w:val="20"/>
              </w:rPr>
              <w:t>ania się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E75A8E" w:rsidRPr="00F034FB">
              <w:rPr>
                <w:rFonts w:ascii="Arial" w:hAnsi="Arial" w:cs="Arial"/>
                <w:color w:val="auto"/>
                <w:sz w:val="20"/>
                <w:szCs w:val="20"/>
              </w:rPr>
              <w:t>lesie</w:t>
            </w:r>
          </w:p>
          <w:p w:rsidR="00BC15A8" w:rsidRPr="00F034FB" w:rsidRDefault="008656F2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czynniki kształtujące zagrożenie pożarowe</w:t>
            </w:r>
          </w:p>
          <w:p w:rsidR="00BC15A8" w:rsidRPr="00F034FB" w:rsidRDefault="00D713C8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rodzaje pasów przeciwpożarowych</w:t>
            </w:r>
          </w:p>
          <w:p w:rsidR="00BC15A8" w:rsidRPr="00F034FB" w:rsidRDefault="008656F2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zasady określania stopnia zagrożenia pożarowego lasu</w:t>
            </w:r>
          </w:p>
          <w:p w:rsidR="00BC15A8" w:rsidRPr="00F034FB" w:rsidRDefault="00D713C8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techniczne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organizacyjne sposoby przygotowania nadleśnictw do gaszenia pożarów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BC15A8" w:rsidRPr="00F034FB" w:rsidRDefault="00F8096C" w:rsidP="00E631E8">
            <w:pPr>
              <w:pStyle w:val="Akapitzlist"/>
              <w:numPr>
                <w:ilvl w:val="0"/>
                <w:numId w:val="2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odczytać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informacje dotyczące ochrony przeciwpożarowej zawarte na mapach leśnych</w:t>
            </w:r>
          </w:p>
          <w:p w:rsidR="00BC15A8" w:rsidRPr="00F034FB" w:rsidRDefault="00E2786E" w:rsidP="00E631E8">
            <w:pPr>
              <w:pStyle w:val="Akapitzlist"/>
              <w:numPr>
                <w:ilvl w:val="0"/>
                <w:numId w:val="2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wskazać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działania gospodarcze konieczne do wykonania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zależności od ustaloneg</w:t>
            </w:r>
            <w:r w:rsidR="00E75A8E" w:rsidRPr="00F034FB">
              <w:rPr>
                <w:rFonts w:ascii="Arial" w:hAnsi="Arial" w:cs="Arial"/>
                <w:color w:val="auto"/>
                <w:sz w:val="20"/>
                <w:szCs w:val="20"/>
              </w:rPr>
              <w:t>o stopnia zagrożenia pożarowego</w:t>
            </w:r>
          </w:p>
          <w:p w:rsidR="00BC15A8" w:rsidRPr="00F034FB" w:rsidRDefault="008656F2" w:rsidP="00E631E8">
            <w:pPr>
              <w:pStyle w:val="Akapitzlist"/>
              <w:numPr>
                <w:ilvl w:val="0"/>
                <w:numId w:val="2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kryteria przyporządkowania obszarów leśnych do kategorii zagrożenia pożarowego lasu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BC15A8" w:rsidRPr="00F034FB" w:rsidTr="00CC2649">
        <w:trPr>
          <w:trHeight w:val="1841"/>
        </w:trPr>
        <w:tc>
          <w:tcPr>
            <w:tcW w:w="1353" w:type="dxa"/>
            <w:gridSpan w:val="2"/>
            <w:shd w:val="clear" w:color="auto" w:fill="auto"/>
            <w:hideMark/>
          </w:tcPr>
          <w:p w:rsidR="00BC15A8" w:rsidRPr="00F034FB" w:rsidRDefault="00BC15A8" w:rsidP="00E631E8">
            <w:pPr>
              <w:pStyle w:val="Akapitzlist"/>
              <w:numPr>
                <w:ilvl w:val="0"/>
                <w:numId w:val="3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Ratownic</w:t>
            </w:r>
            <w:r w:rsidR="00816292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two leśne</w:t>
            </w:r>
          </w:p>
        </w:tc>
        <w:tc>
          <w:tcPr>
            <w:tcW w:w="1923" w:type="dxa"/>
            <w:gridSpan w:val="2"/>
            <w:shd w:val="clear" w:color="auto" w:fill="auto"/>
            <w:hideMark/>
          </w:tcPr>
          <w:p w:rsidR="00BC15A8" w:rsidRPr="00F034FB" w:rsidRDefault="00BC15A8" w:rsidP="00E631E8">
            <w:pPr>
              <w:pStyle w:val="Akapitzlist"/>
              <w:numPr>
                <w:ilvl w:val="0"/>
                <w:numId w:val="3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Zwalczanie szkodliwych organizmów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shd w:val="clear" w:color="auto" w:fill="auto"/>
            <w:hideMark/>
          </w:tcPr>
          <w:p w:rsidR="00BC15A8" w:rsidRPr="00F034FB" w:rsidRDefault="008656F2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czynniki sprzyjające występowaniu patogenów roślinnych</w:t>
            </w:r>
          </w:p>
          <w:p w:rsidR="00BC15A8" w:rsidRPr="00F034FB" w:rsidRDefault="008656F2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BC15A8" w:rsidRPr="00F034F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metody ochrony lasu</w:t>
            </w:r>
          </w:p>
          <w:p w:rsidR="00BC15A8" w:rsidRPr="00F034FB" w:rsidRDefault="00A80719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zasady stosowania pestycydów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leśnictwie</w:t>
            </w:r>
          </w:p>
          <w:p w:rsidR="00BC15A8" w:rsidRPr="00F034FB" w:rsidRDefault="00EE34FD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dobrać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sposób zwalczania szkodliwych owadów</w:t>
            </w:r>
          </w:p>
          <w:p w:rsidR="00BC15A8" w:rsidRPr="00F034FB" w:rsidRDefault="00EE34FD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dobrać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sposób zwalczania patogenów roślinnych</w:t>
            </w:r>
          </w:p>
          <w:p w:rsidR="00BC15A8" w:rsidRPr="00F034FB" w:rsidRDefault="00A80719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sprzęt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urządzenia przydatne do gaszenia pożarów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dogaszania pożarzysk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BC15A8" w:rsidRPr="00F034FB" w:rsidRDefault="00A80719" w:rsidP="00E631E8">
            <w:pPr>
              <w:pStyle w:val="Akapitzlist"/>
              <w:numPr>
                <w:ilvl w:val="0"/>
                <w:numId w:val="2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sposób działania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stosowania herbicydów</w:t>
            </w:r>
          </w:p>
          <w:p w:rsidR="00BC15A8" w:rsidRPr="00F034FB" w:rsidRDefault="00A80719" w:rsidP="00E631E8">
            <w:pPr>
              <w:pStyle w:val="Akapitzlist"/>
              <w:numPr>
                <w:ilvl w:val="0"/>
                <w:numId w:val="2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sposób działania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stosowania fungicydów</w:t>
            </w:r>
          </w:p>
          <w:p w:rsidR="00BC15A8" w:rsidRPr="00F034FB" w:rsidRDefault="00A80719" w:rsidP="00E631E8">
            <w:pPr>
              <w:pStyle w:val="Akapitzlist"/>
              <w:numPr>
                <w:ilvl w:val="0"/>
                <w:numId w:val="2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sposób działania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stosowania insektycydów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BC15A8" w:rsidRPr="00F034FB" w:rsidTr="00CC2649">
        <w:trPr>
          <w:trHeight w:val="945"/>
        </w:trPr>
        <w:tc>
          <w:tcPr>
            <w:tcW w:w="1353" w:type="dxa"/>
            <w:gridSpan w:val="2"/>
            <w:shd w:val="clear" w:color="auto" w:fill="auto"/>
            <w:hideMark/>
          </w:tcPr>
          <w:p w:rsidR="00BC15A8" w:rsidRPr="00F034FB" w:rsidRDefault="00BC15A8" w:rsidP="00E631E8">
            <w:pPr>
              <w:pStyle w:val="Akapitzlist"/>
              <w:numPr>
                <w:ilvl w:val="0"/>
                <w:numId w:val="3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Ogólne wiado</w:t>
            </w:r>
            <w:r w:rsidR="00816292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mości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o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owadach</w:t>
            </w:r>
          </w:p>
        </w:tc>
        <w:tc>
          <w:tcPr>
            <w:tcW w:w="1923" w:type="dxa"/>
            <w:gridSpan w:val="2"/>
            <w:shd w:val="clear" w:color="auto" w:fill="auto"/>
            <w:hideMark/>
          </w:tcPr>
          <w:p w:rsidR="00BC15A8" w:rsidRPr="00F034FB" w:rsidRDefault="00BC15A8" w:rsidP="00E631E8">
            <w:pPr>
              <w:pStyle w:val="Akapitzlist"/>
              <w:numPr>
                <w:ilvl w:val="0"/>
                <w:numId w:val="3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Ogólne wiadomości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o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owadach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shd w:val="clear" w:color="auto" w:fill="auto"/>
            <w:hideMark/>
          </w:tcPr>
          <w:p w:rsidR="00BC15A8" w:rsidRPr="00F034FB" w:rsidRDefault="001433B1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 gradacji owadów</w:t>
            </w:r>
          </w:p>
          <w:p w:rsidR="00BC15A8" w:rsidRPr="00F034FB" w:rsidRDefault="008656F2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typy uszkodzeń powodowanych przez owady</w:t>
            </w:r>
          </w:p>
          <w:p w:rsidR="00BC15A8" w:rsidRPr="00F034FB" w:rsidRDefault="00D713C8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budowę morfologiczną owadów</w:t>
            </w:r>
          </w:p>
          <w:p w:rsidR="00BC15A8" w:rsidRPr="00F034FB" w:rsidRDefault="00D713C8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rozwój owadów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BC15A8" w:rsidRPr="00F034FB" w:rsidRDefault="00D713C8" w:rsidP="00E631E8">
            <w:pPr>
              <w:pStyle w:val="Akapitzlist"/>
              <w:numPr>
                <w:ilvl w:val="0"/>
                <w:numId w:val="2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budowę anatomiczną owadów</w:t>
            </w:r>
          </w:p>
          <w:p w:rsidR="00BC15A8" w:rsidRPr="00F034FB" w:rsidRDefault="00722849" w:rsidP="00E631E8">
            <w:pPr>
              <w:pStyle w:val="Akapitzlist"/>
              <w:numPr>
                <w:ilvl w:val="0"/>
                <w:numId w:val="2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przedstawić</w:t>
            </w:r>
            <w:r w:rsidR="00680393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przebieg gradacji owadów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BC15A8" w:rsidRPr="00F034FB" w:rsidTr="00CC2649">
        <w:trPr>
          <w:trHeight w:val="1403"/>
        </w:trPr>
        <w:tc>
          <w:tcPr>
            <w:tcW w:w="1353" w:type="dxa"/>
            <w:gridSpan w:val="2"/>
            <w:shd w:val="clear" w:color="auto" w:fill="auto"/>
            <w:hideMark/>
          </w:tcPr>
          <w:p w:rsidR="00BC15A8" w:rsidRPr="00F034FB" w:rsidRDefault="00BC15A8" w:rsidP="00E631E8">
            <w:pPr>
              <w:pStyle w:val="Akapitzlist"/>
              <w:numPr>
                <w:ilvl w:val="0"/>
                <w:numId w:val="3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93" w:hanging="39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Szkodli</w:t>
            </w:r>
            <w:r w:rsidR="00816292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we owady leśne</w:t>
            </w:r>
          </w:p>
        </w:tc>
        <w:tc>
          <w:tcPr>
            <w:tcW w:w="1923" w:type="dxa"/>
            <w:gridSpan w:val="2"/>
            <w:shd w:val="clear" w:color="auto" w:fill="auto"/>
            <w:hideMark/>
          </w:tcPr>
          <w:p w:rsidR="00BC15A8" w:rsidRPr="00F034FB" w:rsidRDefault="00BC15A8" w:rsidP="00E631E8">
            <w:pPr>
              <w:pStyle w:val="Akapitzlist"/>
              <w:numPr>
                <w:ilvl w:val="0"/>
                <w:numId w:val="3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Szkodliwe owady leśne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shd w:val="clear" w:color="auto" w:fill="auto"/>
            <w:hideMark/>
          </w:tcPr>
          <w:p w:rsidR="00BC15A8" w:rsidRPr="00F034FB" w:rsidRDefault="00722849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przyporządkować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gatunki szkodliwych owadów leśnych do grup ze względu na miejsce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sposób żerowania</w:t>
            </w:r>
          </w:p>
          <w:p w:rsidR="00BC15A8" w:rsidRPr="00F034FB" w:rsidRDefault="00D713C8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budowę morfologiczną owadów (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instrText xml:space="preserve"> REF _Ref520271631 \h  \* MERGEFORMAT </w:instrTex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0CB" w:rsidRPr="00F034FB">
              <w:rPr>
                <w:rFonts w:ascii="Arial" w:hAnsi="Arial" w:cs="Arial"/>
                <w:color w:val="auto"/>
                <w:sz w:val="20"/>
                <w:szCs w:val="20"/>
              </w:rPr>
              <w:t>Załącznik nr 3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, zbiór podstawowy)</w:t>
            </w:r>
          </w:p>
          <w:p w:rsidR="00BC15A8" w:rsidRPr="00F034FB" w:rsidRDefault="00D713C8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rozwój owadów (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instrText xml:space="preserve"> REF _Ref520271631 \h  \* MERGEFORMAT </w:instrTex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0CB" w:rsidRPr="00F034FB">
              <w:rPr>
                <w:rFonts w:ascii="Arial" w:hAnsi="Arial" w:cs="Arial"/>
                <w:color w:val="auto"/>
                <w:sz w:val="20"/>
                <w:szCs w:val="20"/>
              </w:rPr>
              <w:t>Załącznik nr 3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, zbiór podstawowy)</w:t>
            </w:r>
          </w:p>
          <w:p w:rsidR="00BC15A8" w:rsidRPr="00F034FB" w:rsidRDefault="00300C77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owady leśne (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instrText xml:space="preserve"> REF _Ref520271631 \h  \* MERGEFORMAT </w:instrTex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0CB" w:rsidRPr="00F034FB">
              <w:rPr>
                <w:rFonts w:ascii="Arial" w:hAnsi="Arial" w:cs="Arial"/>
                <w:color w:val="auto"/>
                <w:sz w:val="20"/>
                <w:szCs w:val="20"/>
              </w:rPr>
              <w:t>Załącznik nr 3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B5E15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zbiór podstawowy)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BC15A8" w:rsidRPr="00F034FB" w:rsidRDefault="00722849" w:rsidP="00E631E8">
            <w:pPr>
              <w:pStyle w:val="Akapitzlist"/>
              <w:numPr>
                <w:ilvl w:val="0"/>
                <w:numId w:val="2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przyporządkować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gatunki szkodliwych owadów leśnych do rzędów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rodzin</w:t>
            </w:r>
          </w:p>
          <w:p w:rsidR="00BC15A8" w:rsidRPr="00F034FB" w:rsidRDefault="00D713C8" w:rsidP="00E631E8">
            <w:pPr>
              <w:pStyle w:val="Akapitzlist"/>
              <w:numPr>
                <w:ilvl w:val="0"/>
                <w:numId w:val="2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budowę morfologiczną owadów (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instrText xml:space="preserve"> REF _Ref520271631 \h  \* MERGEFORMAT </w:instrTex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0CB" w:rsidRPr="00F034FB">
              <w:rPr>
                <w:rFonts w:ascii="Arial" w:hAnsi="Arial" w:cs="Arial"/>
                <w:color w:val="auto"/>
                <w:sz w:val="20"/>
                <w:szCs w:val="20"/>
              </w:rPr>
              <w:t>Załącznik nr 3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C23E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zbiór uzupełniający)</w:t>
            </w:r>
          </w:p>
          <w:p w:rsidR="00BE0F91" w:rsidRPr="00F034FB" w:rsidRDefault="00D713C8" w:rsidP="00E631E8">
            <w:pPr>
              <w:pStyle w:val="Akapitzlist"/>
              <w:numPr>
                <w:ilvl w:val="0"/>
                <w:numId w:val="2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rozwój owadów</w:t>
            </w:r>
            <w:r w:rsidR="002C23E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instrText xml:space="preserve"> REF _Ref520271631 \h  \* MERGEFORMAT </w:instrTex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0CB" w:rsidRPr="00F034FB">
              <w:rPr>
                <w:rFonts w:ascii="Arial" w:hAnsi="Arial" w:cs="Arial"/>
                <w:color w:val="auto"/>
                <w:sz w:val="20"/>
                <w:szCs w:val="20"/>
              </w:rPr>
              <w:t>Załącznik nr 3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, zbiór uzupełniający)</w:t>
            </w:r>
          </w:p>
          <w:p w:rsidR="00BC15A8" w:rsidRPr="00F034FB" w:rsidRDefault="00300C77" w:rsidP="00E631E8">
            <w:pPr>
              <w:pStyle w:val="Akapitzlist"/>
              <w:numPr>
                <w:ilvl w:val="0"/>
                <w:numId w:val="2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owady leśne (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instrText xml:space="preserve"> REF _Ref520271631 \h  \* MERGEFORMAT </w:instrTex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0CB" w:rsidRPr="00F034FB">
              <w:rPr>
                <w:rFonts w:ascii="Arial" w:hAnsi="Arial" w:cs="Arial"/>
                <w:color w:val="auto"/>
                <w:sz w:val="20"/>
                <w:szCs w:val="20"/>
              </w:rPr>
              <w:t>Załącznik nr 3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, zbiór uzupełniający)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</w:t>
            </w:r>
            <w:r w:rsidR="00D92F25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</w:t>
            </w:r>
            <w:r w:rsidR="00F843D8" w:rsidRPr="00F034FB">
              <w:rPr>
                <w:rFonts w:ascii="Arial" w:hAnsi="Arial" w:cs="Arial"/>
                <w:color w:val="auto"/>
                <w:sz w:val="20"/>
                <w:szCs w:val="20"/>
              </w:rPr>
              <w:t>/sem. II</w:t>
            </w:r>
          </w:p>
        </w:tc>
      </w:tr>
      <w:tr w:rsidR="00BC15A8" w:rsidRPr="00F034FB" w:rsidTr="00CC2649">
        <w:trPr>
          <w:trHeight w:val="1713"/>
        </w:trPr>
        <w:tc>
          <w:tcPr>
            <w:tcW w:w="1353" w:type="dxa"/>
            <w:gridSpan w:val="2"/>
            <w:shd w:val="clear" w:color="auto" w:fill="auto"/>
            <w:hideMark/>
          </w:tcPr>
          <w:p w:rsidR="00BC15A8" w:rsidRPr="00F034FB" w:rsidRDefault="00BC15A8" w:rsidP="00E631E8">
            <w:pPr>
              <w:pStyle w:val="Akapitzlist"/>
              <w:numPr>
                <w:ilvl w:val="0"/>
                <w:numId w:val="3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93" w:hanging="39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Diagnos</w:t>
            </w:r>
            <w:r w:rsidR="00816292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tyka patoge</w:t>
            </w:r>
            <w:r w:rsidR="00816292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niczna</w:t>
            </w:r>
          </w:p>
        </w:tc>
        <w:tc>
          <w:tcPr>
            <w:tcW w:w="1923" w:type="dxa"/>
            <w:gridSpan w:val="2"/>
            <w:shd w:val="clear" w:color="auto" w:fill="auto"/>
            <w:hideMark/>
          </w:tcPr>
          <w:p w:rsidR="00BC15A8" w:rsidRPr="00F034FB" w:rsidRDefault="00BC15A8" w:rsidP="00E631E8">
            <w:pPr>
              <w:pStyle w:val="Akapitzlist"/>
              <w:numPr>
                <w:ilvl w:val="0"/>
                <w:numId w:val="3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Diagnostyka patogeniczna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shd w:val="clear" w:color="auto" w:fill="auto"/>
            <w:hideMark/>
          </w:tcPr>
          <w:p w:rsidR="00BC15A8" w:rsidRPr="00F034FB" w:rsidRDefault="008656F2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zagrożenia powodowane przez grzyby patogeniczne</w:t>
            </w:r>
          </w:p>
          <w:p w:rsidR="00BC15A8" w:rsidRPr="00F034FB" w:rsidRDefault="00A80719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objawy chorobowe</w:t>
            </w:r>
          </w:p>
          <w:p w:rsidR="00BC15A8" w:rsidRPr="00F034FB" w:rsidRDefault="00E2786E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wskazać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sposób przeprowadzania prac</w:t>
            </w:r>
            <w:r w:rsidR="005255CE" w:rsidRPr="00F034F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związanych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kontrolą występowania grzybów patogenicznych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szkółkach leśnych, uprawach, młodnikach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drzewostanach starszych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BC15A8" w:rsidRPr="00F034FB" w:rsidRDefault="00A80719" w:rsidP="00E631E8">
            <w:pPr>
              <w:pStyle w:val="Akapitzlist"/>
              <w:numPr>
                <w:ilvl w:val="0"/>
                <w:numId w:val="2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zagrożenie na pod</w:t>
            </w:r>
            <w:r w:rsidR="00E75A8E" w:rsidRPr="00F034FB">
              <w:rPr>
                <w:rFonts w:ascii="Arial" w:hAnsi="Arial" w:cs="Arial"/>
                <w:color w:val="auto"/>
                <w:sz w:val="20"/>
                <w:szCs w:val="20"/>
              </w:rPr>
              <w:t>stawie wyników prac kontrolnych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BC15A8" w:rsidRPr="00F034FB" w:rsidTr="00CC2649">
        <w:trPr>
          <w:trHeight w:val="835"/>
        </w:trPr>
        <w:tc>
          <w:tcPr>
            <w:tcW w:w="1353" w:type="dxa"/>
            <w:gridSpan w:val="2"/>
            <w:shd w:val="clear" w:color="auto" w:fill="auto"/>
            <w:hideMark/>
          </w:tcPr>
          <w:p w:rsidR="00BC15A8" w:rsidRPr="00F034FB" w:rsidRDefault="00BC15A8" w:rsidP="00E631E8">
            <w:pPr>
              <w:pStyle w:val="Akapitzlist"/>
              <w:numPr>
                <w:ilvl w:val="0"/>
                <w:numId w:val="3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Grzyby patoge</w:t>
            </w:r>
            <w:r w:rsidR="00816292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niczne</w:t>
            </w:r>
          </w:p>
        </w:tc>
        <w:tc>
          <w:tcPr>
            <w:tcW w:w="1923" w:type="dxa"/>
            <w:gridSpan w:val="2"/>
            <w:shd w:val="clear" w:color="auto" w:fill="auto"/>
            <w:hideMark/>
          </w:tcPr>
          <w:p w:rsidR="00BC15A8" w:rsidRPr="00F034FB" w:rsidRDefault="00BC15A8" w:rsidP="00E631E8">
            <w:pPr>
              <w:pStyle w:val="Akapitzlist"/>
              <w:numPr>
                <w:ilvl w:val="0"/>
                <w:numId w:val="3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Grzyby patogeniczne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shd w:val="clear" w:color="auto" w:fill="auto"/>
            <w:noWrap/>
            <w:hideMark/>
          </w:tcPr>
          <w:p w:rsidR="00BC15A8" w:rsidRPr="00F034FB" w:rsidRDefault="00D713C8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objawy chorób lasu</w:t>
            </w:r>
          </w:p>
          <w:p w:rsidR="00BC15A8" w:rsidRPr="00F034FB" w:rsidRDefault="00300C77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grzyby patogeniczne (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instrText xml:space="preserve"> REF _Ref520271852 \h  \* MERGEFORMAT </w:instrTex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0CB" w:rsidRPr="00F034FB">
              <w:rPr>
                <w:rFonts w:ascii="Arial" w:hAnsi="Arial" w:cs="Arial"/>
                <w:color w:val="auto"/>
                <w:sz w:val="20"/>
                <w:szCs w:val="20"/>
              </w:rPr>
              <w:t>Załącznik nr 2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  <w:p w:rsidR="00BC15A8" w:rsidRPr="00F034FB" w:rsidRDefault="00D713C8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objawy występowania grzybów patogenicznych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BC15A8" w:rsidRPr="00F034FB" w:rsidRDefault="00D713C8" w:rsidP="00E631E8">
            <w:pPr>
              <w:pStyle w:val="Akapitzlist"/>
              <w:numPr>
                <w:ilvl w:val="0"/>
                <w:numId w:val="2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rozwój grzybów patogenicznych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BC15A8" w:rsidRPr="00F034FB" w:rsidTr="00CC2649">
        <w:trPr>
          <w:trHeight w:val="566"/>
        </w:trPr>
        <w:tc>
          <w:tcPr>
            <w:tcW w:w="1353" w:type="dxa"/>
            <w:gridSpan w:val="2"/>
            <w:shd w:val="clear" w:color="auto" w:fill="auto"/>
            <w:hideMark/>
          </w:tcPr>
          <w:p w:rsidR="00BC15A8" w:rsidRPr="00F034FB" w:rsidRDefault="00BC15A8" w:rsidP="00E631E8">
            <w:pPr>
              <w:pStyle w:val="Akapitzlist"/>
              <w:numPr>
                <w:ilvl w:val="0"/>
                <w:numId w:val="3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Szkody powodo</w:t>
            </w:r>
            <w:r w:rsidR="00816292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wane przez zwierzęta kręgowe</w:t>
            </w:r>
          </w:p>
        </w:tc>
        <w:tc>
          <w:tcPr>
            <w:tcW w:w="1923" w:type="dxa"/>
            <w:gridSpan w:val="2"/>
            <w:shd w:val="clear" w:color="auto" w:fill="auto"/>
            <w:hideMark/>
          </w:tcPr>
          <w:p w:rsidR="00BC15A8" w:rsidRPr="00F034FB" w:rsidRDefault="00BC15A8" w:rsidP="00E631E8">
            <w:pPr>
              <w:pStyle w:val="Akapitzlist"/>
              <w:numPr>
                <w:ilvl w:val="0"/>
                <w:numId w:val="3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Szkody powodowane przez zwierzęta kręgowe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shd w:val="clear" w:color="auto" w:fill="auto"/>
            <w:hideMark/>
          </w:tcPr>
          <w:p w:rsidR="00BC15A8" w:rsidRPr="00F034FB" w:rsidRDefault="00300C77" w:rsidP="00E631E8">
            <w:pPr>
              <w:pStyle w:val="Akapitzlist"/>
              <w:numPr>
                <w:ilvl w:val="0"/>
                <w:numId w:val="2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rodzaje uszkodzeń powodowanych przez gryzonie, ptaki, zaję</w:t>
            </w:r>
            <w:r w:rsidR="00E75A8E" w:rsidRPr="00F034FB">
              <w:rPr>
                <w:rFonts w:ascii="Arial" w:hAnsi="Arial" w:cs="Arial"/>
                <w:color w:val="auto"/>
                <w:sz w:val="20"/>
                <w:szCs w:val="20"/>
              </w:rPr>
              <w:t>czaki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E75A8E" w:rsidRPr="00F034FB">
              <w:rPr>
                <w:rFonts w:ascii="Arial" w:hAnsi="Arial" w:cs="Arial"/>
                <w:color w:val="auto"/>
                <w:sz w:val="20"/>
                <w:szCs w:val="20"/>
              </w:rPr>
              <w:t>zwierzęta kopytne</w:t>
            </w:r>
          </w:p>
          <w:p w:rsidR="00BC15A8" w:rsidRPr="00F034FB" w:rsidRDefault="00300C77" w:rsidP="00E631E8">
            <w:pPr>
              <w:pStyle w:val="Akapitzlist"/>
              <w:numPr>
                <w:ilvl w:val="0"/>
                <w:numId w:val="2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sprawców uszkodzeń na podstawie obrazu uszkodzeń</w:t>
            </w:r>
          </w:p>
          <w:p w:rsidR="00BC15A8" w:rsidRPr="00F034FB" w:rsidRDefault="00E2786E" w:rsidP="00E631E8">
            <w:pPr>
              <w:pStyle w:val="Akapitzlist"/>
              <w:numPr>
                <w:ilvl w:val="0"/>
                <w:numId w:val="2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wskazać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wpływ uszkodzeń na rozwój drzew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drzewostanu</w:t>
            </w:r>
          </w:p>
          <w:p w:rsidR="00BC15A8" w:rsidRPr="00F034FB" w:rsidRDefault="00E2786E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wskazać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rośliny najchętniej uszkadzane przez zwierzęta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BC15A8" w:rsidRPr="00F034FB" w:rsidRDefault="008656F2" w:rsidP="00E631E8">
            <w:pPr>
              <w:pStyle w:val="Akapitzlist"/>
              <w:numPr>
                <w:ilvl w:val="0"/>
                <w:numId w:val="2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czynniki sprzyjające występowaniu szkód powodowanych przez gryzonie, ptaki, zajęczaki, zwierzęta kopytne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BC15A8" w:rsidRPr="00F034FB" w:rsidTr="00CC2649">
        <w:trPr>
          <w:trHeight w:val="2551"/>
        </w:trPr>
        <w:tc>
          <w:tcPr>
            <w:tcW w:w="1353" w:type="dxa"/>
            <w:gridSpan w:val="2"/>
            <w:vMerge w:val="restart"/>
            <w:shd w:val="clear" w:color="auto" w:fill="auto"/>
            <w:hideMark/>
          </w:tcPr>
          <w:p w:rsidR="00BC15A8" w:rsidRPr="00F034FB" w:rsidRDefault="00BC15A8" w:rsidP="00E631E8">
            <w:pPr>
              <w:pStyle w:val="Akapitzlist"/>
              <w:numPr>
                <w:ilvl w:val="0"/>
                <w:numId w:val="3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Progno</w:t>
            </w:r>
            <w:r w:rsidR="00816292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zowanie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diagno</w:t>
            </w:r>
            <w:r w:rsidR="00816292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zowanie zagrożeń drzewo</w:t>
            </w:r>
            <w:r w:rsidR="00816292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stanów</w:t>
            </w:r>
          </w:p>
        </w:tc>
        <w:tc>
          <w:tcPr>
            <w:tcW w:w="1923" w:type="dxa"/>
            <w:gridSpan w:val="2"/>
            <w:shd w:val="clear" w:color="auto" w:fill="auto"/>
            <w:hideMark/>
          </w:tcPr>
          <w:p w:rsidR="00BC15A8" w:rsidRPr="00F034FB" w:rsidRDefault="00BC15A8" w:rsidP="00E631E8">
            <w:pPr>
              <w:pStyle w:val="Akapitzlist"/>
              <w:numPr>
                <w:ilvl w:val="0"/>
                <w:numId w:val="3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Prognozowanie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diagnozowanie zagrożeń drzewostanów powodowanych przez owady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shd w:val="clear" w:color="auto" w:fill="auto"/>
            <w:hideMark/>
          </w:tcPr>
          <w:p w:rsidR="00BC15A8" w:rsidRPr="00F034FB" w:rsidRDefault="00722849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przyporządkować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szkodliwe owady leśne do grup wyodrębnionych ze względu na sposób żerowania, preferencje pokarmowe, występowanie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poszczególnych fazach rozwojowych drzewostanu, występowanie na roślinach żywicielskich</w:t>
            </w:r>
          </w:p>
          <w:p w:rsidR="00BC15A8" w:rsidRPr="00F034FB" w:rsidRDefault="00722849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wykorzystać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zastosowanie pułapek do wykonawstwa prac prognostycznych</w:t>
            </w:r>
          </w:p>
          <w:p w:rsidR="00BC15A8" w:rsidRPr="00F034FB" w:rsidRDefault="00E2786E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wskazać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sposób przeprowadzania prac związanych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kontrolą zagrożenia powodowanego przez szkodliwe owady leśne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BE0F91" w:rsidRPr="00F034FB" w:rsidRDefault="00300C77" w:rsidP="00E631E8">
            <w:pPr>
              <w:pStyle w:val="Akapitzlist"/>
              <w:numPr>
                <w:ilvl w:val="0"/>
                <w:numId w:val="2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podlegające kontroli gatunki szkodliwych owadów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różnych stadiach rozwojowych na podstawie cech morfologicznych</w:t>
            </w:r>
          </w:p>
          <w:p w:rsidR="00BE0F91" w:rsidRPr="00F034FB" w:rsidRDefault="00300C77" w:rsidP="00E631E8">
            <w:pPr>
              <w:pStyle w:val="Akapitzlist"/>
              <w:numPr>
                <w:ilvl w:val="0"/>
                <w:numId w:val="2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podlegające kontroli gatunki szkodliwych owadów leśnych na podstawie obrazu żerowania</w:t>
            </w:r>
          </w:p>
          <w:p w:rsidR="00BC15A8" w:rsidRPr="00F034FB" w:rsidRDefault="00722849" w:rsidP="00E631E8">
            <w:pPr>
              <w:pStyle w:val="Akapitzlist"/>
              <w:numPr>
                <w:ilvl w:val="0"/>
                <w:numId w:val="2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ustalić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zagrożenie na podstawie wyników prac kontrolnych</w:t>
            </w:r>
          </w:p>
          <w:p w:rsidR="00BC15A8" w:rsidRPr="00F034FB" w:rsidRDefault="00D713C8" w:rsidP="00E631E8">
            <w:pPr>
              <w:pStyle w:val="Akapitzlist"/>
              <w:numPr>
                <w:ilvl w:val="0"/>
                <w:numId w:val="2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omówić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znaczenie gospodarcze grup szkodliwych owadów leśnych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BC15A8" w:rsidRPr="00F034FB" w:rsidTr="00CC2649">
        <w:trPr>
          <w:trHeight w:val="1959"/>
        </w:trPr>
        <w:tc>
          <w:tcPr>
            <w:tcW w:w="1353" w:type="dxa"/>
            <w:gridSpan w:val="2"/>
            <w:vMerge/>
            <w:shd w:val="clear" w:color="auto" w:fill="auto"/>
            <w:hideMark/>
          </w:tcPr>
          <w:p w:rsidR="00BC15A8" w:rsidRPr="00F034FB" w:rsidRDefault="00BC15A8" w:rsidP="00E631E8">
            <w:pPr>
              <w:pStyle w:val="Akapitzlist"/>
              <w:numPr>
                <w:ilvl w:val="0"/>
                <w:numId w:val="3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7" w:hanging="14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shd w:val="clear" w:color="auto" w:fill="auto"/>
            <w:hideMark/>
          </w:tcPr>
          <w:p w:rsidR="00BC15A8" w:rsidRPr="00F034FB" w:rsidRDefault="00BC15A8" w:rsidP="00E631E8">
            <w:pPr>
              <w:pStyle w:val="Akapitzlist"/>
              <w:numPr>
                <w:ilvl w:val="0"/>
                <w:numId w:val="3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Prognozowanie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diagnozowanie zagrożeń drzewostanów powodowanych przez grzyby patogeniczne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shd w:val="clear" w:color="auto" w:fill="auto"/>
            <w:hideMark/>
          </w:tcPr>
          <w:p w:rsidR="00BC15A8" w:rsidRPr="00F034FB" w:rsidRDefault="00300C77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gatunki grzybów patogenicznych</w:t>
            </w:r>
            <w:r w:rsidR="00BC15A8" w:rsidRPr="00F034F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podlegając</w:t>
            </w:r>
            <w:r w:rsidR="00E556ED" w:rsidRPr="00F034FB">
              <w:rPr>
                <w:rFonts w:ascii="Arial" w:hAnsi="Arial" w:cs="Arial"/>
                <w:color w:val="auto"/>
                <w:sz w:val="20"/>
                <w:szCs w:val="20"/>
              </w:rPr>
              <w:t>ych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kontroli na podstawie wyglądu owocników</w:t>
            </w:r>
          </w:p>
          <w:p w:rsidR="00BC15A8" w:rsidRPr="00F034FB" w:rsidRDefault="00300C77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grzyby patogeniczne podlegające kontroli na podstawie objawów występowania</w:t>
            </w:r>
          </w:p>
          <w:p w:rsidR="00BC15A8" w:rsidRPr="00F034FB" w:rsidRDefault="00E2786E" w:rsidP="00E631E8">
            <w:pPr>
              <w:pStyle w:val="Akapitzlist"/>
              <w:numPr>
                <w:ilvl w:val="0"/>
                <w:numId w:val="2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wskazać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sposób przeprowadzania prac związanych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kontrolą występowania grzybów patogenicznych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szkółkach leśnych, uprawach, młodnikach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drzewostanach starszych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BC15A8" w:rsidRPr="00F034FB" w:rsidRDefault="00722849" w:rsidP="00E631E8">
            <w:pPr>
              <w:pStyle w:val="Akapitzlist"/>
              <w:numPr>
                <w:ilvl w:val="0"/>
                <w:numId w:val="2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ustalić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zagrożenie na pod</w:t>
            </w:r>
            <w:r w:rsidR="00964F70" w:rsidRPr="00F034FB">
              <w:rPr>
                <w:rFonts w:ascii="Arial" w:hAnsi="Arial" w:cs="Arial"/>
                <w:color w:val="auto"/>
                <w:sz w:val="20"/>
                <w:szCs w:val="20"/>
              </w:rPr>
              <w:t>stawie wyników prac kontrolnych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II sem.</w:t>
            </w:r>
          </w:p>
        </w:tc>
      </w:tr>
      <w:tr w:rsidR="00BC15A8" w:rsidRPr="00F034FB" w:rsidTr="00CC2649">
        <w:trPr>
          <w:trHeight w:val="1666"/>
        </w:trPr>
        <w:tc>
          <w:tcPr>
            <w:tcW w:w="1353" w:type="dxa"/>
            <w:gridSpan w:val="2"/>
            <w:shd w:val="clear" w:color="auto" w:fill="auto"/>
            <w:hideMark/>
          </w:tcPr>
          <w:p w:rsidR="00BC15A8" w:rsidRPr="00F034FB" w:rsidRDefault="00BC15A8" w:rsidP="00E631E8">
            <w:pPr>
              <w:pStyle w:val="Akapitzlist"/>
              <w:numPr>
                <w:ilvl w:val="0"/>
                <w:numId w:val="3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93" w:hanging="39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Szkod</w:t>
            </w:r>
            <w:r w:rsidR="00816292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nictwo leśne</w:t>
            </w:r>
          </w:p>
        </w:tc>
        <w:tc>
          <w:tcPr>
            <w:tcW w:w="1923" w:type="dxa"/>
            <w:gridSpan w:val="2"/>
            <w:shd w:val="clear" w:color="auto" w:fill="auto"/>
            <w:hideMark/>
          </w:tcPr>
          <w:p w:rsidR="00BC15A8" w:rsidRPr="00F034FB" w:rsidRDefault="00964F70" w:rsidP="00E631E8">
            <w:pPr>
              <w:pStyle w:val="Akapitzlist"/>
              <w:numPr>
                <w:ilvl w:val="0"/>
                <w:numId w:val="3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Szkodnictwo leśne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shd w:val="clear" w:color="auto" w:fill="auto"/>
            <w:hideMark/>
          </w:tcPr>
          <w:p w:rsidR="00BC15A8" w:rsidRPr="00F034FB" w:rsidRDefault="008656F2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grupy szkodnictwa leśnego</w:t>
            </w:r>
          </w:p>
          <w:p w:rsidR="00BC15A8" w:rsidRPr="00F034FB" w:rsidRDefault="008656F2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uprawnienia straży leśnej</w:t>
            </w:r>
          </w:p>
          <w:p w:rsidR="00BC15A8" w:rsidRPr="00F034FB" w:rsidRDefault="00A80719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zasady korzystania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964F70" w:rsidRPr="00F034FB">
              <w:rPr>
                <w:rFonts w:ascii="Arial" w:hAnsi="Arial" w:cs="Arial"/>
                <w:color w:val="auto"/>
                <w:sz w:val="20"/>
                <w:szCs w:val="20"/>
              </w:rPr>
              <w:t>lasu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964F70" w:rsidRPr="00F034FB">
              <w:rPr>
                <w:rFonts w:ascii="Arial" w:hAnsi="Arial" w:cs="Arial"/>
                <w:color w:val="auto"/>
                <w:sz w:val="20"/>
                <w:szCs w:val="20"/>
              </w:rPr>
              <w:t>zachowywania się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964F70" w:rsidRPr="00F034FB">
              <w:rPr>
                <w:rFonts w:ascii="Arial" w:hAnsi="Arial" w:cs="Arial"/>
                <w:color w:val="auto"/>
                <w:sz w:val="20"/>
                <w:szCs w:val="20"/>
              </w:rPr>
              <w:t>lesie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BC15A8" w:rsidRPr="00F034FB" w:rsidRDefault="00D713C8" w:rsidP="00E631E8">
            <w:pPr>
              <w:pStyle w:val="Akapitzlist"/>
              <w:numPr>
                <w:ilvl w:val="0"/>
                <w:numId w:val="2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obowiązki służby leśnej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zakresie zwalczania wykroczeń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przestępstw</w:t>
            </w:r>
          </w:p>
          <w:p w:rsidR="00BC15A8" w:rsidRPr="00F034FB" w:rsidRDefault="00D713C8" w:rsidP="00E631E8">
            <w:pPr>
              <w:pStyle w:val="Akapitzlist"/>
              <w:numPr>
                <w:ilvl w:val="0"/>
                <w:numId w:val="2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postępowanie straży leśnej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zakresie zwalczania wykroczeń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przestępstw</w:t>
            </w:r>
          </w:p>
          <w:p w:rsidR="00BC15A8" w:rsidRPr="00F034FB" w:rsidRDefault="005138EF" w:rsidP="00E631E8">
            <w:pPr>
              <w:pStyle w:val="Akapitzlist"/>
              <w:numPr>
                <w:ilvl w:val="0"/>
                <w:numId w:val="2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obliczyć </w:t>
            </w:r>
            <w:r w:rsidR="00BC15A8" w:rsidRPr="00F034FB">
              <w:rPr>
                <w:rFonts w:ascii="Arial" w:hAnsi="Arial" w:cs="Arial"/>
                <w:color w:val="auto"/>
                <w:sz w:val="20"/>
                <w:szCs w:val="20"/>
              </w:rPr>
              <w:t>miąższoś</w:t>
            </w:r>
            <w:r w:rsidR="00964F70" w:rsidRPr="00F034FB">
              <w:rPr>
                <w:rFonts w:ascii="Arial" w:hAnsi="Arial" w:cs="Arial"/>
                <w:color w:val="auto"/>
                <w:sz w:val="20"/>
                <w:szCs w:val="20"/>
              </w:rPr>
              <w:t>ć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964F70" w:rsidRPr="00F034FB">
              <w:rPr>
                <w:rFonts w:ascii="Arial" w:hAnsi="Arial" w:cs="Arial"/>
                <w:color w:val="auto"/>
                <w:sz w:val="20"/>
                <w:szCs w:val="20"/>
              </w:rPr>
              <w:t>wartość skradzionego drewna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BC15A8" w:rsidRPr="00F034FB" w:rsidRDefault="00BC15A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EE464A" w:rsidRPr="00F034FB" w:rsidTr="00E631E8">
        <w:trPr>
          <w:trHeight w:val="1406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64A" w:rsidRPr="00F034FB" w:rsidRDefault="00EE464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BHP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64A" w:rsidRPr="00F034FB" w:rsidRDefault="008656F2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podstawowe pojęcia związane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>bezpieczeństwem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>higieną pracy</w:t>
            </w:r>
          </w:p>
          <w:p w:rsidR="00EE464A" w:rsidRPr="00F034FB" w:rsidRDefault="008656F2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instytucje działające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>zakresie bezpieczeństwa pracy, ochrony przeciwpożarowej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>ochrony środowiska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64A" w:rsidRPr="00F034FB" w:rsidRDefault="000557CE" w:rsidP="00E631E8">
            <w:pPr>
              <w:pStyle w:val="Akapitzlist"/>
              <w:numPr>
                <w:ilvl w:val="0"/>
                <w:numId w:val="2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znajdować 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>niezbędne informacje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>poszczególnych aktach prawnych</w:t>
            </w:r>
          </w:p>
          <w:p w:rsidR="00EE464A" w:rsidRPr="00F034FB" w:rsidRDefault="00EE34FD" w:rsidP="00E631E8">
            <w:pPr>
              <w:pStyle w:val="Akapitzlist"/>
              <w:numPr>
                <w:ilvl w:val="0"/>
                <w:numId w:val="2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dobrać 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>przepisy prawne do zaistniałego zdarzenia</w:t>
            </w:r>
          </w:p>
          <w:p w:rsidR="00EE464A" w:rsidRPr="00F034FB" w:rsidRDefault="00A80719" w:rsidP="00E631E8">
            <w:pPr>
              <w:pStyle w:val="Akapitzlist"/>
              <w:numPr>
                <w:ilvl w:val="0"/>
                <w:numId w:val="2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skutki oddziaływania czynników szkodliwych </w:t>
            </w:r>
            <w:r w:rsidR="004F6312" w:rsidRPr="00F034FB">
              <w:rPr>
                <w:rFonts w:ascii="Arial" w:hAnsi="Arial" w:cs="Arial"/>
                <w:color w:val="auto"/>
                <w:sz w:val="20"/>
                <w:szCs w:val="20"/>
              </w:rPr>
              <w:t>dla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organizm</w:t>
            </w:r>
            <w:r w:rsidR="004F6312" w:rsidRPr="00F034FB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człowieka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4A" w:rsidRPr="00F034FB" w:rsidRDefault="00EE464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E464A" w:rsidRPr="00F034FB" w:rsidTr="00F45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3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64A" w:rsidRPr="00F034FB" w:rsidRDefault="00EE464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KPS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64A" w:rsidRPr="00F034FB" w:rsidRDefault="008656F2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zasady kulturalnego zachowania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>kontaktach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>innymi ludźmi</w:t>
            </w:r>
          </w:p>
          <w:p w:rsidR="00EE464A" w:rsidRPr="00F034FB" w:rsidRDefault="008656F2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etapy realizacji zadania</w:t>
            </w:r>
          </w:p>
          <w:p w:rsidR="00EE464A" w:rsidRPr="00F034FB" w:rsidRDefault="008656F2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źródła wiedzy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>zakresie doskonalenia zawodowego</w:t>
            </w:r>
          </w:p>
          <w:p w:rsidR="00EE464A" w:rsidRPr="00F034FB" w:rsidRDefault="008656F2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zasady komunikacji interpersonalnej</w:t>
            </w:r>
          </w:p>
          <w:p w:rsidR="00EE464A" w:rsidRPr="00F034FB" w:rsidRDefault="008656F2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techniki rozwiązywania problemów</w:t>
            </w:r>
          </w:p>
          <w:p w:rsidR="00EE464A" w:rsidRPr="00F034FB" w:rsidRDefault="00DB7093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wykonać</w:t>
            </w:r>
            <w:r w:rsidR="00680393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>przydzielone zadania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64A" w:rsidRPr="00F034FB" w:rsidRDefault="00300C77" w:rsidP="00E631E8">
            <w:pPr>
              <w:pStyle w:val="Akapitzlist"/>
              <w:numPr>
                <w:ilvl w:val="0"/>
                <w:numId w:val="2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>przypadki naruszenia zasad etycznych</w:t>
            </w:r>
          </w:p>
          <w:p w:rsidR="00EE464A" w:rsidRPr="00F034FB" w:rsidRDefault="00093D4F" w:rsidP="00E631E8">
            <w:pPr>
              <w:pStyle w:val="Akapitzlist"/>
              <w:numPr>
                <w:ilvl w:val="0"/>
                <w:numId w:val="2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szacować czas 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>potrzebny do wykonania zadania</w:t>
            </w:r>
          </w:p>
          <w:p w:rsidR="00EE464A" w:rsidRPr="00F034FB" w:rsidRDefault="00D713C8" w:rsidP="00E631E8">
            <w:pPr>
              <w:pStyle w:val="Akapitzlist"/>
              <w:numPr>
                <w:ilvl w:val="0"/>
                <w:numId w:val="2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zaplanować 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>następstwo czynności gwarantujące efektywne wykonanie zdania</w:t>
            </w:r>
          </w:p>
          <w:p w:rsidR="00EE464A" w:rsidRPr="00F034FB" w:rsidRDefault="00093D4F" w:rsidP="00E631E8">
            <w:pPr>
              <w:pStyle w:val="Akapitzlist"/>
              <w:numPr>
                <w:ilvl w:val="0"/>
                <w:numId w:val="2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dokonać analizy sposobu wykonania zadania</w:t>
            </w:r>
          </w:p>
          <w:p w:rsidR="00EE464A" w:rsidRPr="00F034FB" w:rsidRDefault="00093D4F" w:rsidP="00E631E8">
            <w:pPr>
              <w:pStyle w:val="Akapitzlist"/>
              <w:numPr>
                <w:ilvl w:val="0"/>
                <w:numId w:val="2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stosować sposoby radzenia sobie ze stresem</w:t>
            </w:r>
          </w:p>
          <w:p w:rsidR="00EE464A" w:rsidRPr="00F034FB" w:rsidRDefault="00093D4F" w:rsidP="00E631E8">
            <w:pPr>
              <w:pStyle w:val="Akapitzlist"/>
              <w:numPr>
                <w:ilvl w:val="0"/>
                <w:numId w:val="2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zinterpretować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zweryfikować informacje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różnych źródeł</w:t>
            </w:r>
          </w:p>
          <w:p w:rsidR="00EE464A" w:rsidRPr="00F034FB" w:rsidRDefault="002652A6" w:rsidP="00E631E8">
            <w:pPr>
              <w:pStyle w:val="Akapitzlist"/>
              <w:numPr>
                <w:ilvl w:val="0"/>
                <w:numId w:val="2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stosować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2A1CB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zinterpretować 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>mowę ciała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4A" w:rsidRPr="00F034FB" w:rsidRDefault="00EE464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E464A" w:rsidRPr="00F034FB" w:rsidTr="00F45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7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64A" w:rsidRPr="00F034FB" w:rsidRDefault="00EE464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OMZ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64A" w:rsidRPr="00F034FB" w:rsidRDefault="008656F2" w:rsidP="00E631E8">
            <w:pPr>
              <w:pStyle w:val="Akapitzlist"/>
              <w:numPr>
                <w:ilvl w:val="0"/>
                <w:numId w:val="2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cząstkowe etapy zadania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64A" w:rsidRPr="00F034FB" w:rsidRDefault="001A0DB8" w:rsidP="00E631E8">
            <w:pPr>
              <w:pStyle w:val="Akapitzlist"/>
              <w:numPr>
                <w:ilvl w:val="0"/>
                <w:numId w:val="2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określić kompetencje pracowników niezbędne do prawidłowego wykonania zadania</w:t>
            </w:r>
          </w:p>
          <w:p w:rsidR="00EE464A" w:rsidRPr="00F034FB" w:rsidRDefault="00093D4F" w:rsidP="00E631E8">
            <w:pPr>
              <w:pStyle w:val="Akapitzlist"/>
              <w:numPr>
                <w:ilvl w:val="0"/>
                <w:numId w:val="2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skontrolować poprawność wykonania przydzielonych zadań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4A" w:rsidRPr="00F034FB" w:rsidRDefault="00EE464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E464A" w:rsidRPr="00F034FB" w:rsidTr="00964F70">
        <w:trPr>
          <w:gridBefore w:val="1"/>
          <w:gridAfter w:val="1"/>
          <w:wBefore w:w="82" w:type="dxa"/>
          <w:wAfter w:w="169" w:type="dxa"/>
          <w:trHeight w:val="263"/>
        </w:trPr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464A" w:rsidRPr="00F034FB" w:rsidRDefault="00EE464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64A" w:rsidRPr="00F034FB" w:rsidRDefault="00EE464A" w:rsidP="00E631E8">
            <w:pPr>
              <w:ind w:right="139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suma godzin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</w:tcPr>
          <w:p w:rsidR="00EE464A" w:rsidRPr="00F034FB" w:rsidRDefault="00EE464A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464A" w:rsidRPr="00F034FB" w:rsidRDefault="00EE464A" w:rsidP="00E631E8">
            <w:pPr>
              <w:ind w:left="-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E464A" w:rsidRPr="00F034FB" w:rsidRDefault="00EE464A" w:rsidP="00E631E8">
            <w:pPr>
              <w:ind w:left="-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E464A" w:rsidRPr="00F034FB" w:rsidRDefault="00EE464A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BC15A8" w:rsidRPr="00F034FB" w:rsidRDefault="00BC15A8" w:rsidP="00BC1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C15A8" w:rsidRPr="00F034FB" w:rsidRDefault="00BC15A8" w:rsidP="001C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Procedury osiągania celów kształcenia</w:t>
      </w:r>
    </w:p>
    <w:p w:rsidR="00BC15A8" w:rsidRPr="00F034FB" w:rsidRDefault="00BC15A8" w:rsidP="007229DD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przejrzyste zasady oceniania,</w:t>
      </w:r>
    </w:p>
    <w:p w:rsidR="00BC15A8" w:rsidRPr="00F034FB" w:rsidRDefault="00BC15A8" w:rsidP="007229DD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bieżące diagnozowanie osiągnięć ucznia,</w:t>
      </w:r>
    </w:p>
    <w:p w:rsidR="00BC15A8" w:rsidRPr="00F034FB" w:rsidRDefault="00BC15A8" w:rsidP="007229DD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bieżąca informacja zwrotna polegająca na wskazywaniu mocnych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słabszych stron ucznia,</w:t>
      </w:r>
    </w:p>
    <w:p w:rsidR="00BC15A8" w:rsidRPr="00F034FB" w:rsidRDefault="00BC15A8" w:rsidP="007229DD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systematyczna ocena obszarów aktywności ucznia</w:t>
      </w:r>
      <w:r w:rsidR="004F65BA">
        <w:rPr>
          <w:rFonts w:ascii="Arial" w:hAnsi="Arial" w:cs="Arial"/>
          <w:color w:val="auto"/>
          <w:sz w:val="20"/>
          <w:szCs w:val="20"/>
        </w:rPr>
        <w:t>.</w:t>
      </w:r>
    </w:p>
    <w:p w:rsidR="00BC15A8" w:rsidRPr="00F034FB" w:rsidRDefault="00BC15A8" w:rsidP="001C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C15A8" w:rsidRPr="00F034FB" w:rsidRDefault="00BC15A8" w:rsidP="001C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Propozycje metod nauczania</w:t>
      </w:r>
    </w:p>
    <w:p w:rsidR="00BC15A8" w:rsidRPr="00F034FB" w:rsidRDefault="00BC15A8" w:rsidP="007229DD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wykład,</w:t>
      </w:r>
    </w:p>
    <w:p w:rsidR="00BC15A8" w:rsidRPr="00F034FB" w:rsidRDefault="00BC15A8" w:rsidP="007229DD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pogadanka,</w:t>
      </w:r>
    </w:p>
    <w:p w:rsidR="00BC15A8" w:rsidRPr="00F034FB" w:rsidRDefault="00BC15A8" w:rsidP="007229DD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dyskusja,</w:t>
      </w:r>
    </w:p>
    <w:p w:rsidR="00BC15A8" w:rsidRPr="00F034FB" w:rsidRDefault="00BC15A8" w:rsidP="007229DD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samodzielnie lub zespołowe rozwiązywan</w:t>
      </w:r>
      <w:r w:rsidR="00E556ED" w:rsidRPr="00F034FB">
        <w:rPr>
          <w:rFonts w:ascii="Arial" w:hAnsi="Arial" w:cs="Arial"/>
          <w:color w:val="auto"/>
          <w:sz w:val="20"/>
          <w:szCs w:val="20"/>
        </w:rPr>
        <w:t>ie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zadań,</w:t>
      </w:r>
    </w:p>
    <w:p w:rsidR="00BC15A8" w:rsidRPr="00F034FB" w:rsidRDefault="00BC15A8" w:rsidP="007229DD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klasyczna metoda problemowa</w:t>
      </w:r>
      <w:r w:rsidR="00CC3AAF"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,</w:t>
      </w:r>
    </w:p>
    <w:p w:rsidR="00BC15A8" w:rsidRPr="00F034FB" w:rsidRDefault="00BC15A8" w:rsidP="007229DD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metoda przypadków,</w:t>
      </w:r>
    </w:p>
    <w:p w:rsidR="00BC15A8" w:rsidRPr="00F034FB" w:rsidRDefault="00BC15A8" w:rsidP="007229DD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metoda projektów</w:t>
      </w:r>
      <w:r w:rsidR="00964F70"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.</w:t>
      </w:r>
    </w:p>
    <w:p w:rsidR="00BC15A8" w:rsidRPr="00F034FB" w:rsidRDefault="00BC15A8" w:rsidP="001C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C15A8" w:rsidRPr="00F034FB" w:rsidRDefault="00BC15A8" w:rsidP="001C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Propozycje środków dydaktycznych</w:t>
      </w:r>
    </w:p>
    <w:p w:rsidR="00BC15A8" w:rsidRPr="00F034FB" w:rsidRDefault="00BC15A8" w:rsidP="007229DD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034FB">
        <w:rPr>
          <w:rFonts w:ascii="Arial" w:eastAsia="Calibri" w:hAnsi="Arial" w:cs="Arial"/>
          <w:color w:val="auto"/>
          <w:sz w:val="20"/>
          <w:szCs w:val="20"/>
        </w:rPr>
        <w:t>zbiory entomologiczne owadów pasożytniczych we wszystkich stadiach rozwojowych</w:t>
      </w:r>
      <w:r w:rsidR="00DA5E8D" w:rsidRPr="00F034FB">
        <w:rPr>
          <w:rFonts w:ascii="Arial" w:eastAsia="Calibri" w:hAnsi="Arial" w:cs="Arial"/>
          <w:color w:val="auto"/>
          <w:sz w:val="20"/>
          <w:szCs w:val="20"/>
        </w:rPr>
        <w:t>,</w:t>
      </w:r>
    </w:p>
    <w:p w:rsidR="00BC15A8" w:rsidRPr="00F034FB" w:rsidRDefault="00BC15A8" w:rsidP="007229DD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034FB">
        <w:rPr>
          <w:rFonts w:ascii="Arial" w:eastAsia="Calibri" w:hAnsi="Arial" w:cs="Arial"/>
          <w:color w:val="auto"/>
          <w:sz w:val="20"/>
          <w:szCs w:val="20"/>
        </w:rPr>
        <w:t>zbiory entomologiczne szkodliwych owadów leśnych</w:t>
      </w:r>
      <w:r w:rsidR="00993A9B" w:rsidRPr="00F034FB">
        <w:rPr>
          <w:rFonts w:ascii="Arial" w:eastAsia="Calibri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eastAsia="Calibri" w:hAnsi="Arial" w:cs="Arial"/>
          <w:color w:val="auto"/>
          <w:sz w:val="20"/>
          <w:szCs w:val="20"/>
        </w:rPr>
        <w:t>różnych stadiach rozwojowych oraz ich żerowisk</w:t>
      </w:r>
      <w:r w:rsidR="00964F70" w:rsidRPr="00F034FB">
        <w:rPr>
          <w:rFonts w:ascii="Arial" w:eastAsia="Calibri" w:hAnsi="Arial" w:cs="Arial"/>
          <w:color w:val="auto"/>
          <w:sz w:val="20"/>
          <w:szCs w:val="20"/>
        </w:rPr>
        <w:t>,</w:t>
      </w:r>
    </w:p>
    <w:p w:rsidR="00BC15A8" w:rsidRPr="00F034FB" w:rsidRDefault="00BC15A8" w:rsidP="007229DD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034FB">
        <w:rPr>
          <w:rFonts w:ascii="Arial" w:eastAsia="Calibri" w:hAnsi="Arial" w:cs="Arial"/>
          <w:color w:val="auto"/>
          <w:sz w:val="20"/>
          <w:szCs w:val="20"/>
        </w:rPr>
        <w:t>środki wizualne dotyczące ochrony lasu</w:t>
      </w:r>
      <w:r w:rsidR="00DA5E8D" w:rsidRPr="00F034FB">
        <w:rPr>
          <w:rFonts w:ascii="Arial" w:eastAsia="Calibri" w:hAnsi="Arial" w:cs="Arial"/>
          <w:color w:val="auto"/>
          <w:sz w:val="20"/>
          <w:szCs w:val="20"/>
        </w:rPr>
        <w:t>,</w:t>
      </w:r>
    </w:p>
    <w:p w:rsidR="00BC15A8" w:rsidRPr="00F034FB" w:rsidRDefault="00BC15A8" w:rsidP="007229DD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034FB">
        <w:rPr>
          <w:rFonts w:ascii="Arial" w:eastAsia="Calibri" w:hAnsi="Arial" w:cs="Arial"/>
          <w:color w:val="auto"/>
          <w:sz w:val="20"/>
          <w:szCs w:val="20"/>
        </w:rPr>
        <w:t>atlasy owadów leśnych</w:t>
      </w:r>
      <w:r w:rsidR="00DA5E8D" w:rsidRPr="00F034FB">
        <w:rPr>
          <w:rFonts w:ascii="Arial" w:eastAsia="Calibri" w:hAnsi="Arial" w:cs="Arial"/>
          <w:color w:val="auto"/>
          <w:sz w:val="20"/>
          <w:szCs w:val="20"/>
        </w:rPr>
        <w:t>,</w:t>
      </w:r>
    </w:p>
    <w:p w:rsidR="00BC15A8" w:rsidRPr="00F034FB" w:rsidRDefault="00BC15A8" w:rsidP="007229DD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034FB">
        <w:rPr>
          <w:rFonts w:ascii="Arial" w:eastAsia="Calibri" w:hAnsi="Arial" w:cs="Arial"/>
          <w:color w:val="auto"/>
          <w:sz w:val="20"/>
          <w:szCs w:val="20"/>
        </w:rPr>
        <w:t>zbiory owocników grzybów patogenicznych</w:t>
      </w:r>
      <w:r w:rsidR="00993A9B" w:rsidRPr="00F034FB">
        <w:rPr>
          <w:rFonts w:ascii="Arial" w:eastAsia="Calibri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eastAsia="Calibri" w:hAnsi="Arial" w:cs="Arial"/>
          <w:color w:val="auto"/>
          <w:sz w:val="20"/>
          <w:szCs w:val="20"/>
        </w:rPr>
        <w:t>objawów uszkodzeń</w:t>
      </w:r>
      <w:r w:rsidR="00DA5E8D" w:rsidRPr="00F034FB">
        <w:rPr>
          <w:rFonts w:ascii="Arial" w:eastAsia="Calibri" w:hAnsi="Arial" w:cs="Arial"/>
          <w:color w:val="auto"/>
          <w:sz w:val="20"/>
          <w:szCs w:val="20"/>
        </w:rPr>
        <w:t>,</w:t>
      </w:r>
    </w:p>
    <w:p w:rsidR="00BC15A8" w:rsidRPr="00F034FB" w:rsidRDefault="00BC15A8" w:rsidP="007229DD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034FB">
        <w:rPr>
          <w:rFonts w:ascii="Arial" w:eastAsia="Calibri" w:hAnsi="Arial" w:cs="Arial"/>
          <w:color w:val="auto"/>
          <w:sz w:val="20"/>
          <w:szCs w:val="20"/>
        </w:rPr>
        <w:t>zbiór typów pułapek feromonowych</w:t>
      </w:r>
      <w:r w:rsidR="00DA5E8D" w:rsidRPr="00F034FB">
        <w:rPr>
          <w:rFonts w:ascii="Arial" w:eastAsia="Calibri" w:hAnsi="Arial" w:cs="Arial"/>
          <w:color w:val="auto"/>
          <w:sz w:val="20"/>
          <w:szCs w:val="20"/>
        </w:rPr>
        <w:t>,</w:t>
      </w:r>
    </w:p>
    <w:p w:rsidR="00BC15A8" w:rsidRPr="00F034FB" w:rsidRDefault="00BC15A8" w:rsidP="007229DD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034FB">
        <w:rPr>
          <w:rFonts w:ascii="Arial" w:eastAsia="Calibri" w:hAnsi="Arial" w:cs="Arial"/>
          <w:color w:val="auto"/>
          <w:sz w:val="20"/>
          <w:szCs w:val="20"/>
        </w:rPr>
        <w:t>skrzynki lęgowe – modele różnych konstrukcji</w:t>
      </w:r>
      <w:r w:rsidR="00DA5E8D" w:rsidRPr="00F034FB">
        <w:rPr>
          <w:rFonts w:ascii="Arial" w:eastAsia="Calibri" w:hAnsi="Arial" w:cs="Arial"/>
          <w:color w:val="auto"/>
          <w:sz w:val="20"/>
          <w:szCs w:val="20"/>
        </w:rPr>
        <w:t>,</w:t>
      </w:r>
    </w:p>
    <w:p w:rsidR="00BC15A8" w:rsidRPr="00F034FB" w:rsidRDefault="00BC15A8" w:rsidP="007229DD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034FB">
        <w:rPr>
          <w:rFonts w:ascii="Arial" w:eastAsia="Calibri" w:hAnsi="Arial" w:cs="Arial"/>
          <w:color w:val="auto"/>
          <w:sz w:val="20"/>
          <w:szCs w:val="20"/>
        </w:rPr>
        <w:t>zbiory żerowisk</w:t>
      </w:r>
      <w:r w:rsidR="00DA5E8D" w:rsidRPr="00F034FB">
        <w:rPr>
          <w:rFonts w:ascii="Arial" w:eastAsia="Calibri" w:hAnsi="Arial" w:cs="Arial"/>
          <w:color w:val="auto"/>
          <w:sz w:val="20"/>
          <w:szCs w:val="20"/>
        </w:rPr>
        <w:t>,</w:t>
      </w:r>
    </w:p>
    <w:p w:rsidR="00BC15A8" w:rsidRPr="00F034FB" w:rsidRDefault="00BC15A8" w:rsidP="007229DD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034FB">
        <w:rPr>
          <w:rFonts w:ascii="Arial" w:eastAsia="Calibri" w:hAnsi="Arial" w:cs="Arial"/>
          <w:color w:val="auto"/>
          <w:sz w:val="20"/>
          <w:szCs w:val="20"/>
        </w:rPr>
        <w:t>slajdy, filmy – oferta Ośrodka Rozwojowo</w:t>
      </w:r>
      <w:r w:rsidR="004F6312" w:rsidRPr="00F034FB">
        <w:rPr>
          <w:rFonts w:ascii="Arial" w:eastAsia="Calibri" w:hAnsi="Arial" w:cs="Arial"/>
          <w:color w:val="auto"/>
          <w:sz w:val="20"/>
          <w:szCs w:val="20"/>
        </w:rPr>
        <w:t>-</w:t>
      </w:r>
      <w:r w:rsidRPr="00F034FB">
        <w:rPr>
          <w:rFonts w:ascii="Arial" w:eastAsia="Calibri" w:hAnsi="Arial" w:cs="Arial"/>
          <w:color w:val="auto"/>
          <w:sz w:val="20"/>
          <w:szCs w:val="20"/>
        </w:rPr>
        <w:t>Wdrożeniowego Lasów Państwowych</w:t>
      </w:r>
      <w:r w:rsidR="00993A9B" w:rsidRPr="00F034FB">
        <w:rPr>
          <w:rFonts w:ascii="Arial" w:eastAsia="Calibri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eastAsia="Calibri" w:hAnsi="Arial" w:cs="Arial"/>
          <w:color w:val="auto"/>
          <w:sz w:val="20"/>
          <w:szCs w:val="20"/>
        </w:rPr>
        <w:t>Bedoniu</w:t>
      </w:r>
      <w:r w:rsidR="00964F70" w:rsidRPr="00F034FB">
        <w:rPr>
          <w:rFonts w:ascii="Arial" w:eastAsia="Calibri" w:hAnsi="Arial" w:cs="Arial"/>
          <w:color w:val="auto"/>
          <w:sz w:val="20"/>
          <w:szCs w:val="20"/>
        </w:rPr>
        <w:t>,</w:t>
      </w:r>
    </w:p>
    <w:p w:rsidR="00BC15A8" w:rsidRPr="00F034FB" w:rsidRDefault="00BC15A8" w:rsidP="007229DD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034FB">
        <w:rPr>
          <w:rFonts w:ascii="Arial" w:eastAsia="Calibri" w:hAnsi="Arial" w:cs="Arial"/>
          <w:color w:val="auto"/>
          <w:sz w:val="20"/>
          <w:szCs w:val="20"/>
        </w:rPr>
        <w:t>prasa leśna</w:t>
      </w:r>
      <w:r w:rsidR="00DA5E8D" w:rsidRPr="00F034FB">
        <w:rPr>
          <w:rFonts w:ascii="Arial" w:eastAsia="Calibri" w:hAnsi="Arial" w:cs="Arial"/>
          <w:color w:val="auto"/>
          <w:sz w:val="20"/>
          <w:szCs w:val="20"/>
        </w:rPr>
        <w:t>,</w:t>
      </w:r>
    </w:p>
    <w:p w:rsidR="00BC15A8" w:rsidRPr="00F034FB" w:rsidRDefault="00BC15A8" w:rsidP="007229DD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034FB">
        <w:rPr>
          <w:rFonts w:ascii="Arial" w:eastAsia="Calibri" w:hAnsi="Arial" w:cs="Arial"/>
          <w:color w:val="auto"/>
          <w:sz w:val="20"/>
          <w:szCs w:val="20"/>
        </w:rPr>
        <w:t>instrukcja ochrony lasu</w:t>
      </w:r>
      <w:r w:rsidR="00DA5E8D" w:rsidRPr="00F034FB">
        <w:rPr>
          <w:rFonts w:ascii="Arial" w:eastAsia="Calibri" w:hAnsi="Arial" w:cs="Arial"/>
          <w:color w:val="auto"/>
          <w:sz w:val="20"/>
          <w:szCs w:val="20"/>
        </w:rPr>
        <w:t>,</w:t>
      </w:r>
    </w:p>
    <w:p w:rsidR="00BC15A8" w:rsidRPr="00F034FB" w:rsidRDefault="00BC15A8" w:rsidP="007229DD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034FB">
        <w:rPr>
          <w:rFonts w:ascii="Arial" w:eastAsia="Calibri" w:hAnsi="Arial" w:cs="Arial"/>
          <w:color w:val="auto"/>
          <w:sz w:val="20"/>
          <w:szCs w:val="20"/>
        </w:rPr>
        <w:lastRenderedPageBreak/>
        <w:t>instrukcja ochrony przeciwpożarowej lasu</w:t>
      </w:r>
      <w:r w:rsidR="00DA5E8D" w:rsidRPr="00F034FB">
        <w:rPr>
          <w:rFonts w:ascii="Arial" w:eastAsia="Calibri" w:hAnsi="Arial" w:cs="Arial"/>
          <w:color w:val="auto"/>
          <w:sz w:val="20"/>
          <w:szCs w:val="20"/>
        </w:rPr>
        <w:t>,</w:t>
      </w:r>
    </w:p>
    <w:p w:rsidR="00BC15A8" w:rsidRPr="00F034FB" w:rsidRDefault="00BC15A8" w:rsidP="007229DD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034FB">
        <w:rPr>
          <w:rFonts w:ascii="Arial" w:eastAsia="Calibri" w:hAnsi="Arial" w:cs="Arial"/>
          <w:color w:val="auto"/>
          <w:sz w:val="20"/>
          <w:szCs w:val="20"/>
        </w:rPr>
        <w:t xml:space="preserve"> eksponaty – przykłady uszkodzeń przez zwierzęta</w:t>
      </w:r>
      <w:r w:rsidR="00DA5E8D" w:rsidRPr="00F034FB">
        <w:rPr>
          <w:rFonts w:ascii="Arial" w:eastAsia="Calibri" w:hAnsi="Arial" w:cs="Arial"/>
          <w:color w:val="auto"/>
          <w:sz w:val="20"/>
          <w:szCs w:val="20"/>
        </w:rPr>
        <w:t>,</w:t>
      </w:r>
    </w:p>
    <w:p w:rsidR="00BC15A8" w:rsidRPr="00F034FB" w:rsidRDefault="00BC15A8" w:rsidP="007229DD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034FB">
        <w:rPr>
          <w:rFonts w:ascii="Arial" w:eastAsia="Calibri" w:hAnsi="Arial" w:cs="Arial"/>
          <w:color w:val="auto"/>
          <w:sz w:val="20"/>
          <w:szCs w:val="20"/>
        </w:rPr>
        <w:t>foldery reklamowe producentów siatek, repelentów, środków ochrony roślin oraz sprzętów</w:t>
      </w:r>
      <w:r w:rsidR="00993A9B" w:rsidRPr="00F034FB">
        <w:rPr>
          <w:rFonts w:ascii="Arial" w:eastAsia="Calibri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eastAsia="Calibri" w:hAnsi="Arial" w:cs="Arial"/>
          <w:color w:val="auto"/>
          <w:sz w:val="20"/>
          <w:szCs w:val="20"/>
        </w:rPr>
        <w:t>materiałów do ochrony roślin</w:t>
      </w:r>
      <w:r w:rsidR="00DA5E8D" w:rsidRPr="00F034FB">
        <w:rPr>
          <w:rFonts w:ascii="Arial" w:eastAsia="Calibri" w:hAnsi="Arial" w:cs="Arial"/>
          <w:color w:val="auto"/>
          <w:sz w:val="20"/>
          <w:szCs w:val="20"/>
        </w:rPr>
        <w:t>,</w:t>
      </w:r>
    </w:p>
    <w:p w:rsidR="00BC15A8" w:rsidRPr="00F034FB" w:rsidRDefault="00BC15A8" w:rsidP="007229DD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034FB">
        <w:rPr>
          <w:rFonts w:ascii="Arial" w:eastAsia="Calibri" w:hAnsi="Arial" w:cs="Arial"/>
          <w:color w:val="auto"/>
          <w:sz w:val="20"/>
          <w:szCs w:val="20"/>
        </w:rPr>
        <w:t xml:space="preserve">zasoby </w:t>
      </w:r>
      <w:r w:rsidR="00D92F25" w:rsidRPr="00F034FB">
        <w:rPr>
          <w:rFonts w:ascii="Arial" w:eastAsia="Calibri" w:hAnsi="Arial" w:cs="Arial"/>
          <w:color w:val="auto"/>
          <w:sz w:val="20"/>
          <w:szCs w:val="20"/>
        </w:rPr>
        <w:t>i</w:t>
      </w:r>
      <w:r w:rsidRPr="00F034FB">
        <w:rPr>
          <w:rFonts w:ascii="Arial" w:eastAsia="Calibri" w:hAnsi="Arial" w:cs="Arial"/>
          <w:color w:val="auto"/>
          <w:sz w:val="20"/>
          <w:szCs w:val="20"/>
        </w:rPr>
        <w:t>nternetu.</w:t>
      </w:r>
    </w:p>
    <w:p w:rsidR="00BC15A8" w:rsidRPr="00F034FB" w:rsidRDefault="00BC15A8" w:rsidP="001C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C15A8" w:rsidRPr="00F034FB" w:rsidRDefault="00BC15A8" w:rsidP="001C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Obudowa dydaktyczna</w:t>
      </w:r>
    </w:p>
    <w:p w:rsidR="00BC15A8" w:rsidRPr="00F034FB" w:rsidRDefault="00BC15A8" w:rsidP="00953AEA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034FB">
        <w:rPr>
          <w:rFonts w:ascii="Arial" w:eastAsia="Calibri" w:hAnsi="Arial" w:cs="Arial"/>
          <w:color w:val="auto"/>
          <w:sz w:val="20"/>
          <w:szCs w:val="20"/>
        </w:rPr>
        <w:t>Ustawa</w:t>
      </w:r>
      <w:r w:rsidR="00993A9B" w:rsidRPr="00F034FB">
        <w:rPr>
          <w:rFonts w:ascii="Arial" w:eastAsia="Calibri" w:hAnsi="Arial" w:cs="Arial"/>
          <w:color w:val="auto"/>
          <w:sz w:val="20"/>
          <w:szCs w:val="20"/>
        </w:rPr>
        <w:t xml:space="preserve"> o </w:t>
      </w:r>
      <w:r w:rsidRPr="00F034FB">
        <w:rPr>
          <w:rFonts w:ascii="Arial" w:eastAsia="Calibri" w:hAnsi="Arial" w:cs="Arial"/>
          <w:color w:val="auto"/>
          <w:sz w:val="20"/>
          <w:szCs w:val="20"/>
        </w:rPr>
        <w:t>lasach</w:t>
      </w:r>
      <w:r w:rsidR="00EC046A">
        <w:rPr>
          <w:rFonts w:ascii="Arial" w:eastAsia="Calibri" w:hAnsi="Arial" w:cs="Arial"/>
          <w:color w:val="auto"/>
          <w:sz w:val="20"/>
          <w:szCs w:val="20"/>
        </w:rPr>
        <w:t>.</w:t>
      </w:r>
    </w:p>
    <w:p w:rsidR="00BC15A8" w:rsidRPr="00F034FB" w:rsidRDefault="00BC15A8" w:rsidP="00953AEA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034FB">
        <w:rPr>
          <w:rFonts w:ascii="Arial" w:eastAsia="Calibri" w:hAnsi="Arial" w:cs="Arial"/>
          <w:color w:val="auto"/>
          <w:sz w:val="20"/>
          <w:szCs w:val="20"/>
        </w:rPr>
        <w:t>Zarządzenie nr 54 Dyrektora Generalnego Lasów Państwowych</w:t>
      </w:r>
      <w:r w:rsidR="00993A9B" w:rsidRPr="00F034FB">
        <w:rPr>
          <w:rFonts w:ascii="Arial" w:eastAsia="Calibri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eastAsia="Calibri" w:hAnsi="Arial" w:cs="Arial"/>
          <w:color w:val="auto"/>
          <w:sz w:val="20"/>
          <w:szCs w:val="20"/>
        </w:rPr>
        <w:t>dnia 21 listopada 2011 r., Instrukcja ochrony przeciwpożarowej lasu</w:t>
      </w:r>
      <w:r w:rsidR="004F4C88" w:rsidRPr="00F034FB">
        <w:rPr>
          <w:rFonts w:ascii="Arial" w:eastAsia="Calibri" w:hAnsi="Arial" w:cs="Arial"/>
          <w:color w:val="auto"/>
          <w:sz w:val="20"/>
          <w:szCs w:val="20"/>
        </w:rPr>
        <w:t>.</w:t>
      </w:r>
    </w:p>
    <w:p w:rsidR="00BC15A8" w:rsidRPr="00F034FB" w:rsidRDefault="00BC15A8" w:rsidP="00953AEA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034FB">
        <w:rPr>
          <w:rFonts w:ascii="Arial" w:eastAsia="Calibri" w:hAnsi="Arial" w:cs="Arial"/>
          <w:color w:val="auto"/>
          <w:sz w:val="20"/>
          <w:szCs w:val="20"/>
        </w:rPr>
        <w:t>Zarządzenie nr 57 Dyrektora Generalnego Lasów Państwowych</w:t>
      </w:r>
      <w:r w:rsidR="00993A9B" w:rsidRPr="00F034FB">
        <w:rPr>
          <w:rFonts w:ascii="Arial" w:eastAsia="Calibri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eastAsia="Calibri" w:hAnsi="Arial" w:cs="Arial"/>
          <w:color w:val="auto"/>
          <w:sz w:val="20"/>
          <w:szCs w:val="20"/>
        </w:rPr>
        <w:t>dnia 22 listopada 2011 r., Instrukcja ochrony lasu</w:t>
      </w:r>
      <w:r w:rsidR="004F4C88" w:rsidRPr="00F034FB">
        <w:rPr>
          <w:rFonts w:ascii="Arial" w:eastAsia="Calibri" w:hAnsi="Arial" w:cs="Arial"/>
          <w:color w:val="auto"/>
          <w:sz w:val="20"/>
          <w:szCs w:val="20"/>
        </w:rPr>
        <w:t>.</w:t>
      </w:r>
    </w:p>
    <w:p w:rsidR="00B25470" w:rsidRPr="00BE18FB" w:rsidRDefault="00B25470" w:rsidP="00B25470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BE18FB">
        <w:rPr>
          <w:rFonts w:ascii="Arial" w:eastAsia="Calibri" w:hAnsi="Arial" w:cs="Arial"/>
          <w:color w:val="auto"/>
          <w:sz w:val="20"/>
          <w:szCs w:val="20"/>
        </w:rPr>
        <w:t xml:space="preserve">Sierpiński s., Łukomski Z., </w:t>
      </w:r>
      <w:r w:rsidRPr="00D633BF">
        <w:rPr>
          <w:rFonts w:ascii="Arial" w:eastAsia="Calibri" w:hAnsi="Arial" w:cs="Arial"/>
          <w:i/>
          <w:color w:val="auto"/>
          <w:sz w:val="20"/>
          <w:szCs w:val="20"/>
        </w:rPr>
        <w:t>Ochrona lasu dla techników leśnych</w:t>
      </w:r>
      <w:r>
        <w:rPr>
          <w:rFonts w:ascii="Arial" w:eastAsia="Calibri" w:hAnsi="Arial" w:cs="Arial"/>
          <w:color w:val="auto"/>
          <w:sz w:val="20"/>
          <w:szCs w:val="20"/>
        </w:rPr>
        <w:t>,</w:t>
      </w:r>
      <w:r w:rsidRPr="00BE18FB">
        <w:rPr>
          <w:rFonts w:ascii="Arial" w:eastAsia="Calibri" w:hAnsi="Arial" w:cs="Arial"/>
          <w:color w:val="auto"/>
          <w:sz w:val="20"/>
          <w:szCs w:val="20"/>
        </w:rPr>
        <w:t xml:space="preserve"> PWRiL, </w:t>
      </w:r>
      <w:r>
        <w:rPr>
          <w:rFonts w:ascii="Arial" w:eastAsia="Calibri" w:hAnsi="Arial" w:cs="Arial"/>
          <w:color w:val="auto"/>
          <w:sz w:val="20"/>
          <w:szCs w:val="20"/>
        </w:rPr>
        <w:t xml:space="preserve">Warszawa </w:t>
      </w:r>
      <w:r w:rsidRPr="00BE18FB">
        <w:rPr>
          <w:rFonts w:ascii="Arial" w:eastAsia="Calibri" w:hAnsi="Arial" w:cs="Arial"/>
          <w:color w:val="auto"/>
          <w:sz w:val="20"/>
          <w:szCs w:val="20"/>
        </w:rPr>
        <w:t>1982</w:t>
      </w:r>
      <w:r>
        <w:rPr>
          <w:rFonts w:ascii="Arial" w:eastAsia="Calibri" w:hAnsi="Arial" w:cs="Arial"/>
          <w:color w:val="auto"/>
          <w:sz w:val="20"/>
          <w:szCs w:val="20"/>
        </w:rPr>
        <w:t>.</w:t>
      </w:r>
    </w:p>
    <w:p w:rsidR="00B25470" w:rsidRPr="00BE18FB" w:rsidRDefault="00B25470" w:rsidP="00B25470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BE18FB">
        <w:rPr>
          <w:rFonts w:ascii="Arial" w:eastAsia="Calibri" w:hAnsi="Arial" w:cs="Arial"/>
          <w:color w:val="auto"/>
          <w:sz w:val="20"/>
          <w:szCs w:val="20"/>
        </w:rPr>
        <w:t xml:space="preserve">Koehler W., Schnaider Z., </w:t>
      </w:r>
      <w:r w:rsidRPr="00D633BF">
        <w:rPr>
          <w:rFonts w:ascii="Arial" w:eastAsia="Calibri" w:hAnsi="Arial" w:cs="Arial"/>
          <w:i/>
          <w:color w:val="auto"/>
          <w:sz w:val="20"/>
          <w:szCs w:val="20"/>
        </w:rPr>
        <w:t>Owady naszych lasów</w:t>
      </w:r>
      <w:r>
        <w:rPr>
          <w:rFonts w:ascii="Arial" w:eastAsia="Calibri" w:hAnsi="Arial" w:cs="Arial"/>
          <w:color w:val="auto"/>
          <w:sz w:val="20"/>
          <w:szCs w:val="20"/>
        </w:rPr>
        <w:t>,</w:t>
      </w:r>
      <w:r w:rsidRPr="00BE18FB">
        <w:rPr>
          <w:rFonts w:ascii="Arial" w:eastAsia="Calibri" w:hAnsi="Arial" w:cs="Arial"/>
          <w:color w:val="auto"/>
          <w:sz w:val="20"/>
          <w:szCs w:val="20"/>
        </w:rPr>
        <w:t xml:space="preserve"> PWRiL</w:t>
      </w:r>
      <w:r>
        <w:rPr>
          <w:rFonts w:ascii="Arial" w:eastAsia="Calibri" w:hAnsi="Arial" w:cs="Arial"/>
          <w:color w:val="auto"/>
          <w:sz w:val="20"/>
          <w:szCs w:val="20"/>
        </w:rPr>
        <w:t xml:space="preserve">, Warszawa </w:t>
      </w:r>
      <w:r w:rsidRPr="00BE18FB">
        <w:rPr>
          <w:rFonts w:ascii="Arial" w:eastAsia="Calibri" w:hAnsi="Arial" w:cs="Arial"/>
          <w:color w:val="auto"/>
          <w:sz w:val="20"/>
          <w:szCs w:val="20"/>
        </w:rPr>
        <w:t>1996</w:t>
      </w:r>
      <w:r>
        <w:rPr>
          <w:rFonts w:ascii="Arial" w:eastAsia="Calibri" w:hAnsi="Arial" w:cs="Arial"/>
          <w:color w:val="auto"/>
          <w:sz w:val="20"/>
          <w:szCs w:val="20"/>
        </w:rPr>
        <w:t>.</w:t>
      </w:r>
    </w:p>
    <w:p w:rsidR="00B25470" w:rsidRPr="00BE18FB" w:rsidRDefault="00B25470" w:rsidP="00B25470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E18FB">
        <w:rPr>
          <w:rFonts w:ascii="Arial" w:hAnsi="Arial" w:cs="Arial"/>
          <w:bCs/>
          <w:color w:val="auto"/>
          <w:sz w:val="20"/>
          <w:szCs w:val="20"/>
        </w:rPr>
        <w:t>Amann G.,</w:t>
      </w:r>
      <w:r w:rsidRPr="00BE18FB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D633BF">
        <w:rPr>
          <w:rFonts w:ascii="Arial" w:hAnsi="Arial" w:cs="Arial"/>
          <w:bCs/>
          <w:i/>
          <w:color w:val="auto"/>
          <w:sz w:val="20"/>
          <w:szCs w:val="20"/>
        </w:rPr>
        <w:t>Owady</w:t>
      </w:r>
      <w:r w:rsidRPr="00BE18FB">
        <w:rPr>
          <w:rFonts w:ascii="Arial" w:hAnsi="Arial" w:cs="Arial"/>
          <w:bCs/>
          <w:color w:val="auto"/>
          <w:sz w:val="20"/>
          <w:szCs w:val="20"/>
        </w:rPr>
        <w:t xml:space="preserve">, Multico Oficyna Wydawnicza, </w:t>
      </w:r>
      <w:r>
        <w:rPr>
          <w:rFonts w:ascii="Arial" w:hAnsi="Arial" w:cs="Arial"/>
          <w:bCs/>
          <w:color w:val="auto"/>
          <w:sz w:val="20"/>
          <w:szCs w:val="20"/>
        </w:rPr>
        <w:t>Warszawa</w:t>
      </w:r>
      <w:r w:rsidRPr="00BE18FB">
        <w:rPr>
          <w:rFonts w:ascii="Arial" w:hAnsi="Arial" w:cs="Arial"/>
          <w:bCs/>
          <w:color w:val="auto"/>
          <w:sz w:val="20"/>
          <w:szCs w:val="20"/>
        </w:rPr>
        <w:t xml:space="preserve"> 1998</w:t>
      </w:r>
      <w:r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B25470" w:rsidRPr="00BE18FB" w:rsidRDefault="00B25470" w:rsidP="00B25470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E18FB">
        <w:rPr>
          <w:rFonts w:ascii="Arial" w:hAnsi="Arial" w:cs="Arial"/>
          <w:bCs/>
          <w:color w:val="auto"/>
          <w:sz w:val="20"/>
          <w:szCs w:val="20"/>
        </w:rPr>
        <w:t>Nowak V.</w:t>
      </w:r>
      <w:r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r w:rsidRPr="004F4C88">
        <w:rPr>
          <w:rFonts w:ascii="Arial" w:hAnsi="Arial" w:cs="Arial"/>
          <w:bCs/>
          <w:i/>
          <w:color w:val="auto"/>
          <w:sz w:val="20"/>
          <w:szCs w:val="20"/>
        </w:rPr>
        <w:t>Atlas szkodników owadzich drzew leśnych</w:t>
      </w:r>
      <w:r>
        <w:rPr>
          <w:rFonts w:ascii="Arial" w:hAnsi="Arial" w:cs="Arial"/>
          <w:bCs/>
          <w:color w:val="auto"/>
          <w:sz w:val="20"/>
          <w:szCs w:val="20"/>
        </w:rPr>
        <w:t>,</w:t>
      </w:r>
      <w:r w:rsidRPr="00BE18FB">
        <w:rPr>
          <w:rFonts w:ascii="Arial" w:hAnsi="Arial" w:cs="Arial"/>
          <w:bCs/>
          <w:color w:val="auto"/>
          <w:sz w:val="20"/>
          <w:szCs w:val="20"/>
        </w:rPr>
        <w:t xml:space="preserve"> PWRiL,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Warszawa </w:t>
      </w:r>
      <w:r w:rsidRPr="00BE18FB">
        <w:rPr>
          <w:rFonts w:ascii="Arial" w:hAnsi="Arial" w:cs="Arial"/>
          <w:bCs/>
          <w:color w:val="auto"/>
          <w:sz w:val="20"/>
          <w:szCs w:val="20"/>
        </w:rPr>
        <w:t>1975</w:t>
      </w:r>
      <w:r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B25470" w:rsidRPr="00BE18FB" w:rsidRDefault="00B25470" w:rsidP="00B25470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BE18FB">
        <w:rPr>
          <w:rFonts w:ascii="Arial" w:eastAsia="Calibri" w:hAnsi="Arial" w:cs="Arial"/>
          <w:color w:val="auto"/>
          <w:sz w:val="20"/>
          <w:szCs w:val="20"/>
        </w:rPr>
        <w:t xml:space="preserve">Mańka M., </w:t>
      </w:r>
      <w:r w:rsidRPr="00D633BF">
        <w:rPr>
          <w:rFonts w:ascii="Arial" w:eastAsia="Calibri" w:hAnsi="Arial" w:cs="Arial"/>
          <w:i/>
          <w:color w:val="auto"/>
          <w:sz w:val="20"/>
          <w:szCs w:val="20"/>
        </w:rPr>
        <w:t>Choroby drzew leśnych</w:t>
      </w:r>
      <w:r>
        <w:rPr>
          <w:rFonts w:ascii="Arial" w:eastAsia="Calibri" w:hAnsi="Arial" w:cs="Arial"/>
          <w:color w:val="auto"/>
          <w:sz w:val="20"/>
          <w:szCs w:val="20"/>
        </w:rPr>
        <w:t>,</w:t>
      </w:r>
      <w:r w:rsidRPr="00BE18FB">
        <w:rPr>
          <w:rFonts w:ascii="Arial" w:eastAsia="Calibri" w:hAnsi="Arial" w:cs="Arial"/>
          <w:color w:val="auto"/>
          <w:sz w:val="20"/>
          <w:szCs w:val="20"/>
        </w:rPr>
        <w:t xml:space="preserve"> PWRiL, </w:t>
      </w:r>
      <w:r>
        <w:rPr>
          <w:rFonts w:ascii="Arial" w:eastAsia="Calibri" w:hAnsi="Arial" w:cs="Arial"/>
          <w:color w:val="auto"/>
          <w:sz w:val="20"/>
          <w:szCs w:val="20"/>
        </w:rPr>
        <w:t xml:space="preserve">Warszawa </w:t>
      </w:r>
      <w:r w:rsidRPr="00BE18FB">
        <w:rPr>
          <w:rFonts w:ascii="Arial" w:eastAsia="Calibri" w:hAnsi="Arial" w:cs="Arial"/>
          <w:color w:val="auto"/>
          <w:sz w:val="20"/>
          <w:szCs w:val="20"/>
        </w:rPr>
        <w:t xml:space="preserve"> 2011</w:t>
      </w:r>
      <w:r>
        <w:rPr>
          <w:rFonts w:ascii="Arial" w:eastAsia="Calibri" w:hAnsi="Arial" w:cs="Arial"/>
          <w:color w:val="auto"/>
          <w:sz w:val="20"/>
          <w:szCs w:val="20"/>
        </w:rPr>
        <w:t>.</w:t>
      </w:r>
    </w:p>
    <w:p w:rsidR="00B25470" w:rsidRPr="00BE18FB" w:rsidRDefault="00B25470" w:rsidP="00B25470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BE18FB">
        <w:rPr>
          <w:rFonts w:ascii="Arial" w:eastAsia="Calibri" w:hAnsi="Arial" w:cs="Arial"/>
          <w:color w:val="auto"/>
          <w:sz w:val="20"/>
          <w:szCs w:val="20"/>
        </w:rPr>
        <w:t xml:space="preserve">Borecki T., Keczyński A., </w:t>
      </w:r>
      <w:r w:rsidRPr="00D633BF">
        <w:rPr>
          <w:rFonts w:ascii="Arial" w:eastAsia="Calibri" w:hAnsi="Arial" w:cs="Arial"/>
          <w:i/>
          <w:color w:val="auto"/>
          <w:sz w:val="20"/>
          <w:szCs w:val="20"/>
        </w:rPr>
        <w:t>Atlas ubytku aparatu asymilacyjnego drzew leśnych</w:t>
      </w:r>
      <w:r>
        <w:rPr>
          <w:rFonts w:ascii="Arial" w:eastAsia="Calibri" w:hAnsi="Arial" w:cs="Arial"/>
          <w:color w:val="auto"/>
          <w:sz w:val="20"/>
          <w:szCs w:val="20"/>
        </w:rPr>
        <w:t>,</w:t>
      </w:r>
      <w:r w:rsidRPr="00BE18FB">
        <w:rPr>
          <w:rFonts w:ascii="Arial" w:eastAsia="Calibri" w:hAnsi="Arial" w:cs="Arial"/>
          <w:color w:val="auto"/>
          <w:sz w:val="20"/>
          <w:szCs w:val="20"/>
        </w:rPr>
        <w:t xml:space="preserve"> Agencja Reklamowa „ATUT”, </w:t>
      </w:r>
      <w:r>
        <w:rPr>
          <w:rFonts w:ascii="Arial" w:eastAsia="Calibri" w:hAnsi="Arial" w:cs="Arial"/>
          <w:color w:val="auto"/>
          <w:sz w:val="20"/>
          <w:szCs w:val="20"/>
        </w:rPr>
        <w:t xml:space="preserve">Warszawa </w:t>
      </w:r>
      <w:r w:rsidRPr="00BE18FB">
        <w:rPr>
          <w:rFonts w:ascii="Arial" w:eastAsia="Calibri" w:hAnsi="Arial" w:cs="Arial"/>
          <w:color w:val="auto"/>
          <w:sz w:val="20"/>
          <w:szCs w:val="20"/>
        </w:rPr>
        <w:t xml:space="preserve"> 1992</w:t>
      </w:r>
      <w:r>
        <w:rPr>
          <w:rFonts w:ascii="Arial" w:eastAsia="Calibri" w:hAnsi="Arial" w:cs="Arial"/>
          <w:color w:val="auto"/>
          <w:sz w:val="20"/>
          <w:szCs w:val="20"/>
        </w:rPr>
        <w:t>.</w:t>
      </w:r>
    </w:p>
    <w:p w:rsidR="00B25470" w:rsidRPr="00BE18FB" w:rsidRDefault="00B25470" w:rsidP="00B25470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D633BF">
        <w:rPr>
          <w:rFonts w:ascii="Arial" w:eastAsia="Calibri" w:hAnsi="Arial" w:cs="Arial"/>
          <w:i/>
          <w:color w:val="auto"/>
          <w:sz w:val="20"/>
          <w:szCs w:val="20"/>
        </w:rPr>
        <w:t>Środki ochrony roślin oraz środki biobójcze zalecane do stosowania w leśnictwie w </w:t>
      </w:r>
      <w:r w:rsidRPr="00CD1D35">
        <w:rPr>
          <w:rFonts w:ascii="Arial" w:eastAsia="Calibri" w:hAnsi="Arial" w:cs="Arial"/>
          <w:color w:val="auto"/>
          <w:sz w:val="20"/>
          <w:szCs w:val="20"/>
        </w:rPr>
        <w:t>roku ….</w:t>
      </w:r>
      <w:r>
        <w:rPr>
          <w:rFonts w:ascii="Arial" w:eastAsia="Calibri" w:hAnsi="Arial" w:cs="Arial"/>
          <w:color w:val="auto"/>
          <w:sz w:val="20"/>
          <w:szCs w:val="20"/>
        </w:rPr>
        <w:t>,</w:t>
      </w:r>
      <w:r w:rsidRPr="00BE18FB">
        <w:rPr>
          <w:rFonts w:ascii="Arial" w:eastAsia="Calibri" w:hAnsi="Arial" w:cs="Arial"/>
          <w:color w:val="auto"/>
          <w:sz w:val="20"/>
          <w:szCs w:val="20"/>
        </w:rPr>
        <w:t xml:space="preserve"> IBL</w:t>
      </w:r>
      <w:r>
        <w:rPr>
          <w:rFonts w:ascii="Arial" w:eastAsia="Calibri" w:hAnsi="Arial" w:cs="Arial"/>
          <w:color w:val="auto"/>
          <w:sz w:val="20"/>
          <w:szCs w:val="20"/>
        </w:rPr>
        <w:t>,</w:t>
      </w:r>
      <w:r w:rsidRPr="00BE18FB">
        <w:rPr>
          <w:rFonts w:ascii="Arial" w:eastAsia="Calibri" w:hAnsi="Arial" w:cs="Arial"/>
          <w:color w:val="auto"/>
          <w:sz w:val="20"/>
          <w:szCs w:val="20"/>
        </w:rPr>
        <w:t xml:space="preserve"> Sękocin Stary</w:t>
      </w:r>
      <w:r>
        <w:rPr>
          <w:rFonts w:ascii="Arial" w:eastAsia="Calibri" w:hAnsi="Arial" w:cs="Arial"/>
          <w:color w:val="auto"/>
          <w:sz w:val="20"/>
          <w:szCs w:val="20"/>
        </w:rPr>
        <w:t>.</w:t>
      </w:r>
    </w:p>
    <w:p w:rsidR="00B25470" w:rsidRPr="00BE18FB" w:rsidRDefault="00B25470" w:rsidP="00B25470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BE18FB">
        <w:rPr>
          <w:rFonts w:ascii="Arial" w:eastAsia="Calibri" w:hAnsi="Arial" w:cs="Arial"/>
          <w:color w:val="auto"/>
          <w:sz w:val="20"/>
          <w:szCs w:val="20"/>
        </w:rPr>
        <w:t xml:space="preserve">Szukiel E., </w:t>
      </w:r>
      <w:r w:rsidRPr="00D633BF">
        <w:rPr>
          <w:rFonts w:ascii="Arial" w:eastAsia="Calibri" w:hAnsi="Arial" w:cs="Arial"/>
          <w:i/>
          <w:color w:val="auto"/>
          <w:sz w:val="20"/>
          <w:szCs w:val="20"/>
        </w:rPr>
        <w:t>Ochrona drzewostanów przed zwierzyną</w:t>
      </w:r>
      <w:r w:rsidRPr="00BE18FB">
        <w:rPr>
          <w:rFonts w:ascii="Arial" w:eastAsia="Calibri" w:hAnsi="Arial" w:cs="Arial"/>
          <w:color w:val="auto"/>
          <w:sz w:val="20"/>
          <w:szCs w:val="20"/>
        </w:rPr>
        <w:t>, IBL</w:t>
      </w:r>
      <w:r>
        <w:rPr>
          <w:rFonts w:ascii="Arial" w:eastAsia="Calibri" w:hAnsi="Arial" w:cs="Arial"/>
          <w:color w:val="auto"/>
          <w:sz w:val="20"/>
          <w:szCs w:val="20"/>
        </w:rPr>
        <w:t>,</w:t>
      </w:r>
      <w:r w:rsidRPr="00BE18FB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>
        <w:rPr>
          <w:rFonts w:ascii="Arial" w:eastAsia="Calibri" w:hAnsi="Arial" w:cs="Arial"/>
          <w:color w:val="auto"/>
          <w:sz w:val="20"/>
          <w:szCs w:val="20"/>
        </w:rPr>
        <w:t>Poznań</w:t>
      </w:r>
      <w:r w:rsidRPr="00BE18FB">
        <w:rPr>
          <w:rFonts w:ascii="Arial" w:eastAsia="Calibri" w:hAnsi="Arial" w:cs="Arial"/>
          <w:color w:val="auto"/>
          <w:sz w:val="20"/>
          <w:szCs w:val="20"/>
        </w:rPr>
        <w:t xml:space="preserve"> 1991</w:t>
      </w:r>
      <w:r>
        <w:rPr>
          <w:rFonts w:ascii="Arial" w:eastAsia="Calibri" w:hAnsi="Arial" w:cs="Arial"/>
          <w:color w:val="auto"/>
          <w:sz w:val="20"/>
          <w:szCs w:val="20"/>
        </w:rPr>
        <w:t>.</w:t>
      </w:r>
    </w:p>
    <w:p w:rsidR="00B25470" w:rsidRPr="00BE18FB" w:rsidRDefault="00B25470" w:rsidP="00B25470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D633BF">
        <w:rPr>
          <w:rFonts w:ascii="Arial" w:eastAsia="Calibri" w:hAnsi="Arial" w:cs="Arial"/>
          <w:i/>
          <w:color w:val="auto"/>
          <w:sz w:val="20"/>
          <w:szCs w:val="20"/>
        </w:rPr>
        <w:t>Poradnik ochrony lasu</w:t>
      </w:r>
      <w:r>
        <w:rPr>
          <w:rFonts w:ascii="Arial" w:eastAsia="Calibri" w:hAnsi="Arial" w:cs="Arial"/>
          <w:color w:val="auto"/>
          <w:sz w:val="20"/>
          <w:szCs w:val="20"/>
        </w:rPr>
        <w:t>,</w:t>
      </w:r>
      <w:r w:rsidRPr="00BE18FB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>
        <w:rPr>
          <w:rFonts w:ascii="Arial" w:eastAsia="Calibri" w:hAnsi="Arial" w:cs="Arial"/>
          <w:color w:val="auto"/>
          <w:sz w:val="20"/>
          <w:szCs w:val="20"/>
        </w:rPr>
        <w:t>p</w:t>
      </w:r>
      <w:r w:rsidRPr="00BE18FB">
        <w:rPr>
          <w:rFonts w:ascii="Arial" w:eastAsia="Calibri" w:hAnsi="Arial" w:cs="Arial"/>
          <w:color w:val="auto"/>
          <w:sz w:val="20"/>
          <w:szCs w:val="20"/>
        </w:rPr>
        <w:t>raca zbiorowa</w:t>
      </w:r>
      <w:r>
        <w:rPr>
          <w:rFonts w:ascii="Arial" w:eastAsia="Calibri" w:hAnsi="Arial" w:cs="Arial"/>
          <w:color w:val="auto"/>
          <w:sz w:val="20"/>
          <w:szCs w:val="20"/>
        </w:rPr>
        <w:t>,</w:t>
      </w:r>
      <w:r w:rsidRPr="00BE18FB">
        <w:rPr>
          <w:rFonts w:ascii="Arial" w:eastAsia="Calibri" w:hAnsi="Arial" w:cs="Arial"/>
          <w:color w:val="auto"/>
          <w:sz w:val="20"/>
          <w:szCs w:val="20"/>
        </w:rPr>
        <w:t xml:space="preserve"> Świat</w:t>
      </w:r>
      <w:r>
        <w:rPr>
          <w:rFonts w:ascii="Arial" w:eastAsia="Calibri" w:hAnsi="Arial" w:cs="Arial"/>
          <w:color w:val="auto"/>
          <w:sz w:val="20"/>
          <w:szCs w:val="20"/>
        </w:rPr>
        <w:t xml:space="preserve">, </w:t>
      </w:r>
      <w:r w:rsidRPr="00BE18FB">
        <w:rPr>
          <w:rFonts w:ascii="Arial" w:eastAsia="Calibri" w:hAnsi="Arial" w:cs="Arial"/>
          <w:color w:val="auto"/>
          <w:sz w:val="20"/>
          <w:szCs w:val="20"/>
        </w:rPr>
        <w:t>2001</w:t>
      </w:r>
      <w:r>
        <w:rPr>
          <w:rFonts w:ascii="Arial" w:eastAsia="Calibri" w:hAnsi="Arial" w:cs="Arial"/>
          <w:color w:val="auto"/>
          <w:sz w:val="20"/>
          <w:szCs w:val="20"/>
        </w:rPr>
        <w:t>.</w:t>
      </w:r>
    </w:p>
    <w:p w:rsidR="00B25470" w:rsidRPr="00BE18FB" w:rsidRDefault="00B25470" w:rsidP="00B25470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BE18FB">
        <w:rPr>
          <w:rFonts w:ascii="Arial" w:eastAsia="Calibri" w:hAnsi="Arial" w:cs="Arial"/>
          <w:color w:val="auto"/>
          <w:sz w:val="20"/>
          <w:szCs w:val="20"/>
        </w:rPr>
        <w:t>Stocki J., Kinelski S., Dzwonkowski R.</w:t>
      </w:r>
      <w:r>
        <w:rPr>
          <w:rFonts w:ascii="Arial" w:eastAsia="Calibri" w:hAnsi="Arial" w:cs="Arial"/>
          <w:color w:val="auto"/>
          <w:sz w:val="20"/>
          <w:szCs w:val="20"/>
        </w:rPr>
        <w:t>,</w:t>
      </w:r>
      <w:r w:rsidRPr="00BE18FB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Pr="00D633BF">
        <w:rPr>
          <w:rFonts w:ascii="Arial" w:eastAsia="Calibri" w:hAnsi="Arial" w:cs="Arial"/>
          <w:i/>
          <w:color w:val="auto"/>
          <w:sz w:val="20"/>
          <w:szCs w:val="20"/>
        </w:rPr>
        <w:t>Drzewa iglaste i owady na nich żerujące</w:t>
      </w:r>
      <w:r>
        <w:rPr>
          <w:rFonts w:ascii="Arial" w:eastAsia="Calibri" w:hAnsi="Arial" w:cs="Arial"/>
          <w:color w:val="auto"/>
          <w:sz w:val="20"/>
          <w:szCs w:val="20"/>
        </w:rPr>
        <w:t>,</w:t>
      </w:r>
      <w:r w:rsidRPr="00BE18FB">
        <w:rPr>
          <w:rFonts w:ascii="Arial" w:eastAsia="Calibri" w:hAnsi="Arial" w:cs="Arial"/>
          <w:color w:val="auto"/>
          <w:sz w:val="20"/>
          <w:szCs w:val="20"/>
        </w:rPr>
        <w:t xml:space="preserve"> Multico Oficyna Wydawnicza, </w:t>
      </w:r>
      <w:r>
        <w:rPr>
          <w:rFonts w:ascii="Arial" w:eastAsia="Calibri" w:hAnsi="Arial" w:cs="Arial"/>
          <w:color w:val="auto"/>
          <w:sz w:val="20"/>
          <w:szCs w:val="20"/>
        </w:rPr>
        <w:t xml:space="preserve">Warszawa </w:t>
      </w:r>
      <w:r w:rsidRPr="00BE18FB">
        <w:rPr>
          <w:rFonts w:ascii="Arial" w:eastAsia="Calibri" w:hAnsi="Arial" w:cs="Arial"/>
          <w:color w:val="auto"/>
          <w:sz w:val="20"/>
          <w:szCs w:val="20"/>
        </w:rPr>
        <w:t xml:space="preserve"> 2006</w:t>
      </w:r>
      <w:r>
        <w:rPr>
          <w:rFonts w:ascii="Arial" w:eastAsia="Calibri" w:hAnsi="Arial" w:cs="Arial"/>
          <w:color w:val="auto"/>
          <w:sz w:val="20"/>
          <w:szCs w:val="20"/>
        </w:rPr>
        <w:t>.</w:t>
      </w:r>
    </w:p>
    <w:p w:rsidR="00B25470" w:rsidRPr="00BE18FB" w:rsidRDefault="00B25470" w:rsidP="00B25470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D633BF">
        <w:rPr>
          <w:rFonts w:ascii="Arial" w:eastAsia="Calibri" w:hAnsi="Arial" w:cs="Arial"/>
          <w:color w:val="auto"/>
          <w:sz w:val="20"/>
          <w:szCs w:val="20"/>
        </w:rPr>
        <w:t xml:space="preserve">Hartmann G., Nienhaus F., Butin H., </w:t>
      </w:r>
      <w:r w:rsidRPr="00D633BF">
        <w:rPr>
          <w:rFonts w:ascii="Arial" w:eastAsia="Calibri" w:hAnsi="Arial" w:cs="Arial"/>
          <w:i/>
          <w:color w:val="auto"/>
          <w:sz w:val="20"/>
          <w:szCs w:val="20"/>
        </w:rPr>
        <w:t>Atlas uszkodzeń drzew leśnych</w:t>
      </w:r>
      <w:r w:rsidRPr="00D633BF">
        <w:rPr>
          <w:rFonts w:ascii="Arial" w:eastAsia="Calibri" w:hAnsi="Arial" w:cs="Arial"/>
          <w:color w:val="auto"/>
          <w:sz w:val="20"/>
          <w:szCs w:val="20"/>
        </w:rPr>
        <w:t xml:space="preserve">, </w:t>
      </w:r>
      <w:r w:rsidRPr="00BE18FB">
        <w:rPr>
          <w:rFonts w:ascii="Arial" w:eastAsia="Calibri" w:hAnsi="Arial" w:cs="Arial"/>
          <w:color w:val="auto"/>
          <w:sz w:val="20"/>
          <w:szCs w:val="20"/>
        </w:rPr>
        <w:t>Multico</w:t>
      </w:r>
      <w:r>
        <w:rPr>
          <w:rFonts w:ascii="Arial" w:eastAsia="Calibri" w:hAnsi="Arial" w:cs="Arial"/>
          <w:color w:val="auto"/>
          <w:sz w:val="20"/>
          <w:szCs w:val="20"/>
        </w:rPr>
        <w:t xml:space="preserve">, Warszawa  </w:t>
      </w:r>
      <w:r w:rsidRPr="00BE18FB">
        <w:rPr>
          <w:rFonts w:ascii="Arial" w:eastAsia="Calibri" w:hAnsi="Arial" w:cs="Arial"/>
          <w:color w:val="auto"/>
          <w:sz w:val="20"/>
          <w:szCs w:val="20"/>
        </w:rPr>
        <w:t>2009</w:t>
      </w:r>
      <w:r>
        <w:rPr>
          <w:rFonts w:ascii="Arial" w:eastAsia="Calibri" w:hAnsi="Arial" w:cs="Arial"/>
          <w:color w:val="auto"/>
          <w:sz w:val="20"/>
          <w:szCs w:val="20"/>
        </w:rPr>
        <w:t>.</w:t>
      </w:r>
    </w:p>
    <w:p w:rsidR="00B25470" w:rsidRPr="00BE18FB" w:rsidRDefault="00B25470" w:rsidP="00B25470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D633BF">
        <w:rPr>
          <w:rFonts w:ascii="Arial" w:eastAsia="Calibri" w:hAnsi="Arial" w:cs="Arial"/>
          <w:i/>
          <w:color w:val="auto"/>
          <w:sz w:val="20"/>
          <w:szCs w:val="20"/>
        </w:rPr>
        <w:t>Poradnik dla strażników leśnych</w:t>
      </w:r>
      <w:r>
        <w:rPr>
          <w:rFonts w:ascii="Arial" w:eastAsia="Calibri" w:hAnsi="Arial" w:cs="Arial"/>
          <w:color w:val="auto"/>
          <w:sz w:val="20"/>
          <w:szCs w:val="20"/>
        </w:rPr>
        <w:t>.</w:t>
      </w:r>
    </w:p>
    <w:p w:rsidR="00BC15A8" w:rsidRPr="00F034FB" w:rsidRDefault="00BC15A8" w:rsidP="001C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C15A8" w:rsidRPr="00F034FB" w:rsidRDefault="006A5876" w:rsidP="001C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W</w:t>
      </w:r>
      <w:r w:rsidR="00BC15A8" w:rsidRPr="00F034FB">
        <w:rPr>
          <w:rFonts w:ascii="Arial" w:hAnsi="Arial" w:cs="Arial"/>
          <w:b/>
          <w:color w:val="auto"/>
          <w:sz w:val="20"/>
          <w:szCs w:val="20"/>
        </w:rPr>
        <w:t>arunki realizacji</w:t>
      </w:r>
    </w:p>
    <w:p w:rsidR="00BC15A8" w:rsidRPr="00F034FB" w:rsidRDefault="00BC15A8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Warunkiem koniecznym jest wyposażenie nauczyciela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komputer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dostępem do </w:t>
      </w:r>
      <w:r w:rsidR="00D92F25" w:rsidRPr="00F034FB">
        <w:rPr>
          <w:rFonts w:ascii="Arial" w:hAnsi="Arial" w:cs="Arial"/>
          <w:color w:val="auto"/>
          <w:sz w:val="20"/>
          <w:szCs w:val="20"/>
        </w:rPr>
        <w:t>i</w:t>
      </w:r>
      <w:r w:rsidRPr="00F034FB">
        <w:rPr>
          <w:rFonts w:ascii="Arial" w:hAnsi="Arial" w:cs="Arial"/>
          <w:color w:val="auto"/>
          <w:sz w:val="20"/>
          <w:szCs w:val="20"/>
        </w:rPr>
        <w:t>nternetu, rzutnik multimedialny, pakiet programów biurowych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dostępem do bazy szkoleniowej Systemu Informatycznego Lasów Państwowych.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r w:rsidR="007E7BAA" w:rsidRPr="00F034FB">
        <w:rPr>
          <w:rFonts w:ascii="Arial" w:hAnsi="Arial" w:cs="Arial"/>
          <w:color w:val="auto"/>
          <w:sz w:val="20"/>
          <w:szCs w:val="20"/>
        </w:rPr>
        <w:t>W</w:t>
      </w:r>
      <w:r w:rsidR="00993A9B" w:rsidRPr="00F034FB">
        <w:rPr>
          <w:rFonts w:ascii="Arial" w:hAnsi="Arial" w:cs="Arial"/>
          <w:color w:val="auto"/>
          <w:sz w:val="20"/>
          <w:szCs w:val="20"/>
        </w:rPr>
        <w:t> </w:t>
      </w:r>
      <w:r w:rsidRPr="00F034FB">
        <w:rPr>
          <w:rFonts w:ascii="Arial" w:hAnsi="Arial" w:cs="Arial"/>
          <w:color w:val="auto"/>
          <w:sz w:val="20"/>
          <w:szCs w:val="20"/>
        </w:rPr>
        <w:t>trakcie nauki, należy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jak największym stopniu wykorzystywać pomoce dydaktyczne.</w:t>
      </w:r>
      <w:r w:rsidRPr="00F034FB">
        <w:rPr>
          <w:rFonts w:ascii="Arial" w:eastAsia="Calibri" w:hAnsi="Arial" w:cs="Arial"/>
          <w:color w:val="auto"/>
          <w:sz w:val="20"/>
          <w:szCs w:val="20"/>
        </w:rPr>
        <w:t xml:space="preserve"> Dział ochrony lasu dotyczący chorób</w:t>
      </w:r>
      <w:r w:rsidR="00993A9B" w:rsidRPr="00F034FB">
        <w:rPr>
          <w:rFonts w:ascii="Arial" w:eastAsia="Calibri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eastAsia="Calibri" w:hAnsi="Arial" w:cs="Arial"/>
          <w:color w:val="auto"/>
          <w:sz w:val="20"/>
          <w:szCs w:val="20"/>
        </w:rPr>
        <w:t xml:space="preserve">szkodników lasu koresponduje </w:t>
      </w:r>
      <w:r w:rsidR="007E7BAA" w:rsidRPr="00F034FB">
        <w:rPr>
          <w:rFonts w:ascii="Arial" w:eastAsia="Calibri" w:hAnsi="Arial" w:cs="Arial"/>
          <w:color w:val="auto"/>
          <w:sz w:val="20"/>
          <w:szCs w:val="20"/>
        </w:rPr>
        <w:t>z</w:t>
      </w:r>
      <w:r w:rsidRPr="00F034FB">
        <w:rPr>
          <w:rFonts w:ascii="Arial" w:eastAsia="Calibri" w:hAnsi="Arial" w:cs="Arial"/>
          <w:color w:val="auto"/>
          <w:sz w:val="20"/>
          <w:szCs w:val="20"/>
        </w:rPr>
        <w:t xml:space="preserve"> wiadomościami przekazanymi na lekcjach biologii.</w:t>
      </w:r>
      <w:r w:rsidR="00993A9B" w:rsidRPr="00F034FB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7E7BAA" w:rsidRPr="00F034FB">
        <w:rPr>
          <w:rFonts w:ascii="Arial" w:eastAsia="Calibri" w:hAnsi="Arial" w:cs="Arial"/>
          <w:color w:val="auto"/>
          <w:sz w:val="20"/>
          <w:szCs w:val="20"/>
        </w:rPr>
        <w:t>W</w:t>
      </w:r>
      <w:r w:rsidR="00993A9B" w:rsidRPr="00F034FB">
        <w:rPr>
          <w:rFonts w:ascii="Arial" w:eastAsia="Calibri" w:hAnsi="Arial" w:cs="Arial"/>
          <w:color w:val="auto"/>
          <w:sz w:val="20"/>
          <w:szCs w:val="20"/>
        </w:rPr>
        <w:t> </w:t>
      </w:r>
      <w:r w:rsidRPr="00F034FB">
        <w:rPr>
          <w:rFonts w:ascii="Arial" w:eastAsia="Calibri" w:hAnsi="Arial" w:cs="Arial"/>
          <w:color w:val="auto"/>
          <w:sz w:val="20"/>
          <w:szCs w:val="20"/>
        </w:rPr>
        <w:t>zakresie ochrony przed zwierzyną, rodzajów szkód,</w:t>
      </w:r>
      <w:r w:rsidR="00FC5C53" w:rsidRPr="00F034FB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Pr="00F034FB">
        <w:rPr>
          <w:rFonts w:ascii="Arial" w:eastAsia="Calibri" w:hAnsi="Arial" w:cs="Arial"/>
          <w:color w:val="auto"/>
          <w:sz w:val="20"/>
          <w:szCs w:val="20"/>
        </w:rPr>
        <w:t>metod kontroli</w:t>
      </w:r>
      <w:r w:rsidR="00993A9B" w:rsidRPr="00F034FB">
        <w:rPr>
          <w:rFonts w:ascii="Arial" w:eastAsia="Calibri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eastAsia="Calibri" w:hAnsi="Arial" w:cs="Arial"/>
          <w:color w:val="auto"/>
          <w:sz w:val="20"/>
          <w:szCs w:val="20"/>
        </w:rPr>
        <w:t>zwalczania nauczanie należy realizować zgodnie</w:t>
      </w:r>
      <w:r w:rsidR="00993A9B" w:rsidRPr="00F034FB">
        <w:rPr>
          <w:rFonts w:ascii="Arial" w:eastAsia="Calibri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eastAsia="Calibri" w:hAnsi="Arial" w:cs="Arial"/>
          <w:color w:val="auto"/>
          <w:sz w:val="20"/>
          <w:szCs w:val="20"/>
        </w:rPr>
        <w:t>Instrukcją Ochrony Lasu. Omawiając dział szkodnictwo leśne</w:t>
      </w:r>
      <w:r w:rsidR="007E7BAA" w:rsidRPr="00F034FB">
        <w:rPr>
          <w:rFonts w:ascii="Arial" w:eastAsia="Calibri" w:hAnsi="Arial" w:cs="Arial"/>
          <w:color w:val="auto"/>
          <w:sz w:val="20"/>
          <w:szCs w:val="20"/>
        </w:rPr>
        <w:t>,</w:t>
      </w:r>
      <w:r w:rsidRPr="00F034FB">
        <w:rPr>
          <w:rFonts w:ascii="Arial" w:eastAsia="Calibri" w:hAnsi="Arial" w:cs="Arial"/>
          <w:color w:val="auto"/>
          <w:sz w:val="20"/>
          <w:szCs w:val="20"/>
        </w:rPr>
        <w:t xml:space="preserve"> zwrócić uwagę na specyficzny język prawniczy.</w:t>
      </w:r>
    </w:p>
    <w:p w:rsidR="00BC15A8" w:rsidRPr="00F034FB" w:rsidRDefault="00BC15A8" w:rsidP="001C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C15A8" w:rsidRPr="00F034FB" w:rsidRDefault="00BC15A8" w:rsidP="001C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ucznia/słuchacza</w:t>
      </w:r>
    </w:p>
    <w:p w:rsidR="00BC15A8" w:rsidRPr="00F034FB" w:rsidRDefault="00BC15A8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Sprawdzanie osiągnięć edukacyjnych ucznia może odbywać się jako:</w:t>
      </w:r>
    </w:p>
    <w:p w:rsidR="00BC15A8" w:rsidRPr="00F034FB" w:rsidRDefault="00BC15A8" w:rsidP="007229DD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odpowiedzi ustne, dyskusje,</w:t>
      </w:r>
    </w:p>
    <w:p w:rsidR="00BC15A8" w:rsidRPr="00F034FB" w:rsidRDefault="00BC15A8" w:rsidP="007229DD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prace domowe,</w:t>
      </w:r>
    </w:p>
    <w:p w:rsidR="00BC15A8" w:rsidRPr="00F034FB" w:rsidRDefault="00BC15A8" w:rsidP="007229DD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zespołowe zadania projektowe,</w:t>
      </w:r>
    </w:p>
    <w:p w:rsidR="00BC15A8" w:rsidRPr="00F034FB" w:rsidRDefault="00BC15A8" w:rsidP="007229DD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lastRenderedPageBreak/>
        <w:t>kartkówki sprawdzające wiedzę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kilku ostatnich lekcji,</w:t>
      </w:r>
    </w:p>
    <w:p w:rsidR="00BC15A8" w:rsidRPr="00F034FB" w:rsidRDefault="00BC15A8" w:rsidP="007229DD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sprawdziany,</w:t>
      </w:r>
    </w:p>
    <w:p w:rsidR="00DF70E9" w:rsidRPr="00F034FB" w:rsidRDefault="00DF70E9" w:rsidP="007229DD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wykonane zbiory dydaktyczne (</w:t>
      </w:r>
      <w:r w:rsidR="000D7273" w:rsidRPr="00F034FB">
        <w:rPr>
          <w:rFonts w:ascii="Arial" w:hAnsi="Arial" w:cs="Arial"/>
          <w:color w:val="auto"/>
          <w:sz w:val="20"/>
          <w:szCs w:val="20"/>
        </w:rPr>
        <w:t>szkodliwe owady leśne, objawy żerowania szkodliwych owadów leśnych, okazy/objawy grzybów patogenicznych</w:t>
      </w:r>
      <w:r w:rsidRPr="00F034FB">
        <w:rPr>
          <w:rFonts w:ascii="Arial" w:hAnsi="Arial" w:cs="Arial"/>
          <w:color w:val="auto"/>
          <w:sz w:val="20"/>
          <w:szCs w:val="20"/>
        </w:rPr>
        <w:t>),</w:t>
      </w:r>
    </w:p>
    <w:p w:rsidR="00DF70E9" w:rsidRPr="00F034FB" w:rsidRDefault="00DF70E9" w:rsidP="007229DD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sprawdzenie umiejętności rozpoznawania zbiorów dydaktycznych.</w:t>
      </w:r>
    </w:p>
    <w:p w:rsidR="00BC15A8" w:rsidRPr="00F034FB" w:rsidRDefault="00BC15A8" w:rsidP="00E631E8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Ocena postępów ucznia powinna być wynikiem oceny stopnia opanowania jego umiejętności podstawowych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ponadpodstawowych. Szczegółowy opis wymagań na poszczególne stopnie powinien określać </w:t>
      </w:r>
      <w:r w:rsidR="0084386D" w:rsidRPr="00F034FB">
        <w:rPr>
          <w:rFonts w:ascii="Arial" w:hAnsi="Arial" w:cs="Arial"/>
          <w:color w:val="auto"/>
          <w:sz w:val="20"/>
          <w:szCs w:val="20"/>
        </w:rPr>
        <w:t>Przedmiotowy System Oceniania</w:t>
      </w:r>
      <w:r w:rsidR="00CC3AAF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BC15A8" w:rsidRPr="00F034FB" w:rsidRDefault="00BC15A8" w:rsidP="001C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C15A8" w:rsidRPr="00F034FB" w:rsidRDefault="00BC15A8" w:rsidP="001C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Sposoby ewaluacji przedmiotu</w:t>
      </w:r>
    </w:p>
    <w:p w:rsidR="005E51CD" w:rsidRPr="00F034FB" w:rsidRDefault="00BC15A8" w:rsidP="00E631E8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Warunkiem osiągania zamierzonych celów jest stałe dostosowywanie metod nauczania do percepcji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aktywności uczniów. Stosowanie możliwie wielu metod nauczania oraz różnorodnych środków dydaktycznych</w:t>
      </w:r>
      <w:r w:rsidR="007E7BAA" w:rsidRPr="00F034FB">
        <w:rPr>
          <w:rFonts w:ascii="Arial" w:hAnsi="Arial" w:cs="Arial"/>
          <w:color w:val="auto"/>
          <w:sz w:val="20"/>
          <w:szCs w:val="20"/>
        </w:rPr>
        <w:t>,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pozwala uczniom odkrywać swoje uzdolnienia. Należy zwracać szczególną uwagę na zdobywane przez ucznia umiejętności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kompetencje. Źródłem informacji zwrotnych pozwalających dokonywać ewaluacji procesu nauczania mogą być</w:t>
      </w:r>
      <w:r w:rsidR="004852AD" w:rsidRPr="00F034FB">
        <w:rPr>
          <w:rFonts w:ascii="Arial" w:hAnsi="Arial" w:cs="Arial"/>
          <w:color w:val="auto"/>
          <w:sz w:val="20"/>
          <w:szCs w:val="20"/>
        </w:rPr>
        <w:t>,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np. ankieta lub dyskusja. Kompetencje nauczyciela odgrywają największą rolę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procesie nauczania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dlatego systematyczne uaktualnianie wiadomości należy uznać za priorytetowe.</w:t>
      </w:r>
      <w:r w:rsidR="005E51CD" w:rsidRPr="00F034FB">
        <w:rPr>
          <w:rFonts w:ascii="Arial" w:hAnsi="Arial" w:cs="Arial"/>
          <w:color w:val="auto"/>
          <w:sz w:val="20"/>
          <w:szCs w:val="20"/>
        </w:rPr>
        <w:br w:type="page"/>
      </w:r>
    </w:p>
    <w:p w:rsidR="00603ACC" w:rsidRPr="00F034FB" w:rsidRDefault="00603ACC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NAZWA PRZEDMIOTU: </w:t>
      </w:r>
      <w:bookmarkStart w:id="22" w:name="Ochrona_lasu_praktyka"/>
      <w:r w:rsidRPr="00F034FB">
        <w:rPr>
          <w:rFonts w:ascii="Arial" w:hAnsi="Arial" w:cs="Arial"/>
          <w:b/>
          <w:color w:val="auto"/>
          <w:sz w:val="20"/>
          <w:szCs w:val="20"/>
        </w:rPr>
        <w:t>Ochrona lasu</w:t>
      </w:r>
      <w:r w:rsidR="00993A9B" w:rsidRPr="00F034FB">
        <w:rPr>
          <w:rFonts w:ascii="Arial" w:hAnsi="Arial" w:cs="Arial"/>
          <w:b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b/>
          <w:color w:val="auto"/>
          <w:sz w:val="20"/>
          <w:szCs w:val="20"/>
        </w:rPr>
        <w:t>praktyce</w:t>
      </w:r>
      <w:bookmarkEnd w:id="22"/>
    </w:p>
    <w:p w:rsidR="00603ACC" w:rsidRPr="00F034FB" w:rsidRDefault="00603ACC" w:rsidP="001C5647">
      <w:p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3B78EE" w:rsidRPr="00F034FB" w:rsidRDefault="00594BDE" w:rsidP="001C5647">
      <w:p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C</w:t>
      </w:r>
      <w:r w:rsidR="003B78EE" w:rsidRPr="00F034FB">
        <w:rPr>
          <w:rFonts w:ascii="Arial" w:hAnsi="Arial" w:cs="Arial"/>
          <w:b/>
          <w:color w:val="auto"/>
          <w:sz w:val="20"/>
          <w:szCs w:val="20"/>
        </w:rPr>
        <w:t>ele ogólne</w:t>
      </w:r>
    </w:p>
    <w:p w:rsidR="003B78EE" w:rsidRPr="00F034FB" w:rsidRDefault="00790312" w:rsidP="007229DD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Poznanie zasad</w:t>
      </w:r>
      <w:r w:rsidR="003B78EE" w:rsidRPr="00F034FB">
        <w:rPr>
          <w:rFonts w:ascii="Arial" w:hAnsi="Arial" w:cs="Arial"/>
          <w:color w:val="auto"/>
          <w:sz w:val="20"/>
          <w:szCs w:val="20"/>
        </w:rPr>
        <w:t xml:space="preserve"> ochrony lasów</w:t>
      </w:r>
      <w:r w:rsidR="004F65BA">
        <w:rPr>
          <w:rFonts w:ascii="Arial" w:hAnsi="Arial" w:cs="Arial"/>
          <w:color w:val="auto"/>
          <w:sz w:val="20"/>
          <w:szCs w:val="20"/>
        </w:rPr>
        <w:t>.</w:t>
      </w:r>
    </w:p>
    <w:p w:rsidR="003B78EE" w:rsidRPr="00F034FB" w:rsidRDefault="00790312" w:rsidP="007229DD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Organizowanie prac związanych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="003B78EE" w:rsidRPr="00F034FB">
        <w:rPr>
          <w:rFonts w:ascii="Arial" w:hAnsi="Arial" w:cs="Arial"/>
          <w:color w:val="auto"/>
          <w:sz w:val="20"/>
          <w:szCs w:val="20"/>
        </w:rPr>
        <w:t>ochroną lasu</w:t>
      </w:r>
      <w:r w:rsidR="004F65BA">
        <w:rPr>
          <w:rFonts w:ascii="Arial" w:hAnsi="Arial" w:cs="Arial"/>
          <w:color w:val="auto"/>
          <w:sz w:val="20"/>
          <w:szCs w:val="20"/>
        </w:rPr>
        <w:t>.</w:t>
      </w:r>
    </w:p>
    <w:p w:rsidR="003B78EE" w:rsidRPr="00F034FB" w:rsidRDefault="00790312" w:rsidP="007229DD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Nadzorowanie prac związanych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="003B78EE" w:rsidRPr="00F034FB">
        <w:rPr>
          <w:rFonts w:ascii="Arial" w:hAnsi="Arial" w:cs="Arial"/>
          <w:color w:val="auto"/>
          <w:sz w:val="20"/>
          <w:szCs w:val="20"/>
        </w:rPr>
        <w:t>ochroną lasu</w:t>
      </w:r>
      <w:r w:rsidR="004F65BA">
        <w:rPr>
          <w:rFonts w:ascii="Arial" w:hAnsi="Arial" w:cs="Arial"/>
          <w:color w:val="auto"/>
          <w:sz w:val="20"/>
          <w:szCs w:val="20"/>
        </w:rPr>
        <w:t>.</w:t>
      </w:r>
    </w:p>
    <w:p w:rsidR="003B78EE" w:rsidRPr="00F034FB" w:rsidRDefault="008218A6" w:rsidP="007229DD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Przestrzeganie zasad kultury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etyki</w:t>
      </w:r>
      <w:r w:rsidR="004F65BA">
        <w:rPr>
          <w:rFonts w:ascii="Arial" w:hAnsi="Arial" w:cs="Arial"/>
          <w:color w:val="auto"/>
          <w:sz w:val="20"/>
          <w:szCs w:val="20"/>
        </w:rPr>
        <w:t>.</w:t>
      </w:r>
    </w:p>
    <w:p w:rsidR="003B78EE" w:rsidRPr="00F034FB" w:rsidRDefault="008218A6" w:rsidP="007229DD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Organizowanie pracy zespołowej</w:t>
      </w:r>
      <w:r w:rsidR="003B78EE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3B78EE" w:rsidRPr="00F034FB" w:rsidRDefault="003B78EE" w:rsidP="001C5647">
      <w:p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3B78EE" w:rsidRPr="00F034FB" w:rsidRDefault="00594BDE" w:rsidP="001C5647">
      <w:p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C</w:t>
      </w:r>
      <w:r w:rsidR="003B78EE" w:rsidRPr="00F034FB">
        <w:rPr>
          <w:rFonts w:ascii="Arial" w:hAnsi="Arial" w:cs="Arial"/>
          <w:b/>
          <w:color w:val="auto"/>
          <w:sz w:val="20"/>
          <w:szCs w:val="20"/>
        </w:rPr>
        <w:t>ele operacyjne</w:t>
      </w:r>
    </w:p>
    <w:p w:rsidR="003B78EE" w:rsidRPr="00F034FB" w:rsidRDefault="00594BDE" w:rsidP="001C5647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U</w:t>
      </w:r>
      <w:r w:rsidR="003B78EE" w:rsidRPr="00F034FB">
        <w:rPr>
          <w:rFonts w:ascii="Arial" w:hAnsi="Arial" w:cs="Arial"/>
          <w:color w:val="auto"/>
          <w:sz w:val="20"/>
          <w:szCs w:val="20"/>
        </w:rPr>
        <w:t>czeń potrafi:</w:t>
      </w:r>
    </w:p>
    <w:p w:rsidR="00BE0F91" w:rsidRPr="00F034FB" w:rsidRDefault="003B78EE" w:rsidP="007229DD">
      <w:pPr>
        <w:pStyle w:val="Akapitzlist"/>
        <w:numPr>
          <w:ilvl w:val="0"/>
          <w:numId w:val="29"/>
        </w:numPr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rozpoznawać gatunki owadów</w:t>
      </w:r>
      <w:r w:rsidR="00CC3AAF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3B78EE" w:rsidRPr="00F034FB" w:rsidRDefault="003B78EE" w:rsidP="007229DD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rozpoznawać gatunki grzybów patogenicznych</w:t>
      </w:r>
      <w:r w:rsidR="00CC3AAF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3B78EE" w:rsidRPr="00F034FB" w:rsidRDefault="003B78EE" w:rsidP="007229DD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opracowywać plany prac związanych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ochroną lasu,</w:t>
      </w:r>
    </w:p>
    <w:p w:rsidR="003B78EE" w:rsidRPr="00F034FB" w:rsidRDefault="003B78EE" w:rsidP="007229DD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oceniać zagrożenie pożarowe lasu,</w:t>
      </w:r>
    </w:p>
    <w:p w:rsidR="003B78EE" w:rsidRPr="00F034FB" w:rsidRDefault="003B78EE" w:rsidP="007229DD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stosować metody zapobiegania pożarom lasu, ich wykrywania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gaszenia,</w:t>
      </w:r>
    </w:p>
    <w:p w:rsidR="003B78EE" w:rsidRPr="00F034FB" w:rsidRDefault="003B78EE" w:rsidP="007229DD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wykonywać zabiegi zwalczania szkodliwych owadów leśnych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chorób lasu,</w:t>
      </w:r>
    </w:p>
    <w:p w:rsidR="003B78EE" w:rsidRPr="00F034FB" w:rsidRDefault="003B78EE" w:rsidP="007229DD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przestrzegać zasad stosowania środków chemicznych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leśnictwie,</w:t>
      </w:r>
    </w:p>
    <w:p w:rsidR="003B78EE" w:rsidRPr="00F034FB" w:rsidRDefault="003B78EE" w:rsidP="007229DD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rozróżniać sprzęt, narzędzia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urządzenia stosowane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ochronie lasu,</w:t>
      </w:r>
    </w:p>
    <w:p w:rsidR="003B78EE" w:rsidRPr="00F034FB" w:rsidRDefault="003B78EE" w:rsidP="007229DD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posługiwać się rysunkami, szkicami oraz mapami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gospodarki leśnej,</w:t>
      </w:r>
    </w:p>
    <w:p w:rsidR="003B78EE" w:rsidRPr="00F034FB" w:rsidRDefault="007474C0" w:rsidP="007229DD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</w:t>
      </w:r>
      <w:r w:rsidR="003B78EE" w:rsidRPr="00F034FB">
        <w:rPr>
          <w:rFonts w:ascii="Arial" w:hAnsi="Arial" w:cs="Arial"/>
          <w:color w:val="auto"/>
          <w:sz w:val="20"/>
          <w:szCs w:val="20"/>
        </w:rPr>
        <w:t>charakteryzować systematykę, budowę morfologiczną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="003B78EE" w:rsidRPr="00F034FB">
        <w:rPr>
          <w:rFonts w:ascii="Arial" w:hAnsi="Arial" w:cs="Arial"/>
          <w:color w:val="auto"/>
          <w:sz w:val="20"/>
          <w:szCs w:val="20"/>
        </w:rPr>
        <w:t>rozwój owadów,</w:t>
      </w:r>
    </w:p>
    <w:p w:rsidR="003B78EE" w:rsidRPr="00F034FB" w:rsidRDefault="003B78EE" w:rsidP="007229DD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oceniać zagrożenie wywołane przez szkodliwe owady leśne we wszystkich fazach rozwojowych drzewostanu,</w:t>
      </w:r>
    </w:p>
    <w:p w:rsidR="003B78EE" w:rsidRPr="00F034FB" w:rsidRDefault="003B78EE" w:rsidP="007229DD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przestrzegać zasad bezpieczeństwa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higieny pracy oraz przepis</w:t>
      </w:r>
      <w:r w:rsidR="007E7BAA" w:rsidRPr="00F034FB">
        <w:rPr>
          <w:rFonts w:ascii="Arial" w:hAnsi="Arial" w:cs="Arial"/>
          <w:color w:val="auto"/>
          <w:sz w:val="20"/>
          <w:szCs w:val="20"/>
        </w:rPr>
        <w:t>ów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prawa dotycząc</w:t>
      </w:r>
      <w:r w:rsidR="007E7BAA" w:rsidRPr="00F034FB">
        <w:rPr>
          <w:rFonts w:ascii="Arial" w:hAnsi="Arial" w:cs="Arial"/>
          <w:color w:val="auto"/>
          <w:sz w:val="20"/>
          <w:szCs w:val="20"/>
        </w:rPr>
        <w:t>ych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ochrony przeciwpożarowej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ochrony środowiska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gospodarce leśnej,</w:t>
      </w:r>
    </w:p>
    <w:p w:rsidR="003B78EE" w:rsidRPr="00F034FB" w:rsidRDefault="003B78EE" w:rsidP="007229DD">
      <w:pPr>
        <w:pStyle w:val="Akapitzlist"/>
        <w:numPr>
          <w:ilvl w:val="0"/>
          <w:numId w:val="29"/>
        </w:numPr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stosować środki ochrony indywidualnej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zbiorowej podczas wykonywania zadań zawodowych</w:t>
      </w:r>
      <w:r w:rsidR="001C5647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3B78EE" w:rsidRPr="00F034FB" w:rsidRDefault="003B78EE" w:rsidP="007229DD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sporządzać dokumentację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ochrony lasu</w:t>
      </w:r>
      <w:r w:rsidR="001C5647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3B78EE" w:rsidRPr="00F034FB" w:rsidRDefault="003B78EE" w:rsidP="003B78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FF7063" w:rsidRPr="00F034FB" w:rsidRDefault="00FF7063">
      <w:pPr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br w:type="page"/>
      </w:r>
    </w:p>
    <w:p w:rsidR="00EF1AB4" w:rsidRPr="00F034FB" w:rsidRDefault="003B78EE" w:rsidP="003B78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MATERIAŁ NAUCZANIA </w:t>
      </w: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"/>
        <w:gridCol w:w="1353"/>
        <w:gridCol w:w="80"/>
        <w:gridCol w:w="1751"/>
        <w:gridCol w:w="12"/>
        <w:gridCol w:w="1090"/>
        <w:gridCol w:w="3969"/>
        <w:gridCol w:w="260"/>
        <w:gridCol w:w="3993"/>
        <w:gridCol w:w="377"/>
        <w:gridCol w:w="805"/>
      </w:tblGrid>
      <w:tr w:rsidR="003B78EE" w:rsidRPr="00F034FB" w:rsidTr="00E631E8">
        <w:trPr>
          <w:gridBefore w:val="1"/>
          <w:wBefore w:w="60" w:type="dxa"/>
          <w:trHeight w:val="330"/>
        </w:trPr>
        <w:tc>
          <w:tcPr>
            <w:tcW w:w="1353" w:type="dxa"/>
            <w:vMerge w:val="restart"/>
            <w:shd w:val="clear" w:color="000000" w:fill="FFFFFF"/>
            <w:hideMark/>
          </w:tcPr>
          <w:p w:rsidR="003B78EE" w:rsidRPr="00F034FB" w:rsidRDefault="003B78EE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1843" w:type="dxa"/>
            <w:gridSpan w:val="3"/>
            <w:vMerge w:val="restart"/>
            <w:shd w:val="clear" w:color="000000" w:fill="FFFFFF"/>
            <w:hideMark/>
          </w:tcPr>
          <w:p w:rsidR="003B78EE" w:rsidRPr="00F034FB" w:rsidRDefault="003B78EE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1090" w:type="dxa"/>
            <w:vMerge w:val="restart"/>
            <w:shd w:val="clear" w:color="000000" w:fill="FFFFFF"/>
            <w:vAlign w:val="center"/>
            <w:hideMark/>
          </w:tcPr>
          <w:p w:rsidR="003B78EE" w:rsidRPr="00F034FB" w:rsidRDefault="003B78EE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8222" w:type="dxa"/>
            <w:gridSpan w:val="3"/>
            <w:shd w:val="clear" w:color="000000" w:fill="FFFFFF"/>
            <w:vAlign w:val="center"/>
            <w:hideMark/>
          </w:tcPr>
          <w:p w:rsidR="003B78EE" w:rsidRPr="00F034FB" w:rsidRDefault="003B78EE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1182" w:type="dxa"/>
            <w:gridSpan w:val="2"/>
            <w:shd w:val="clear" w:color="000000" w:fill="FFFFFF"/>
            <w:vAlign w:val="center"/>
            <w:hideMark/>
          </w:tcPr>
          <w:p w:rsidR="003B78EE" w:rsidRPr="00F034FB" w:rsidRDefault="003B78EE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color w:val="auto"/>
                <w:sz w:val="20"/>
                <w:szCs w:val="20"/>
              </w:rPr>
              <w:t>Uwagi</w:t>
            </w:r>
            <w:r w:rsidR="00993A9B" w:rsidRPr="00F034FB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o </w:t>
            </w:r>
            <w:r w:rsidRPr="00F034FB">
              <w:rPr>
                <w:rFonts w:ascii="Arial" w:hAnsi="Arial" w:cs="Arial"/>
                <w:bCs/>
                <w:color w:val="auto"/>
                <w:sz w:val="20"/>
                <w:szCs w:val="20"/>
              </w:rPr>
              <w:t>realizacji</w:t>
            </w:r>
          </w:p>
        </w:tc>
      </w:tr>
      <w:tr w:rsidR="00FF7063" w:rsidRPr="00F034FB" w:rsidTr="00E631E8">
        <w:trPr>
          <w:gridBefore w:val="1"/>
          <w:wBefore w:w="60" w:type="dxa"/>
          <w:trHeight w:val="365"/>
        </w:trPr>
        <w:tc>
          <w:tcPr>
            <w:tcW w:w="1353" w:type="dxa"/>
            <w:vMerge/>
            <w:hideMark/>
          </w:tcPr>
          <w:p w:rsidR="00FF7063" w:rsidRPr="00F034FB" w:rsidRDefault="00FF7063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hideMark/>
          </w:tcPr>
          <w:p w:rsidR="00FF7063" w:rsidRPr="00F034FB" w:rsidRDefault="00FF7063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FF7063" w:rsidRPr="00F034FB" w:rsidRDefault="00FF7063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FFFFF"/>
            <w:hideMark/>
          </w:tcPr>
          <w:p w:rsidR="00FF7063" w:rsidRPr="00F034FB" w:rsidRDefault="00FF7063">
            <w:pP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FF7063" w:rsidRPr="00F034FB" w:rsidRDefault="00FF7063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4253" w:type="dxa"/>
            <w:gridSpan w:val="2"/>
            <w:shd w:val="clear" w:color="000000" w:fill="FFFFFF"/>
            <w:hideMark/>
          </w:tcPr>
          <w:p w:rsidR="00FF7063" w:rsidRPr="00F034FB" w:rsidRDefault="00FF7063">
            <w:pP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FF7063" w:rsidRPr="00F034FB" w:rsidRDefault="00FF7063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182" w:type="dxa"/>
            <w:gridSpan w:val="2"/>
            <w:shd w:val="clear" w:color="000000" w:fill="FFFFFF"/>
            <w:vAlign w:val="center"/>
            <w:hideMark/>
          </w:tcPr>
          <w:p w:rsidR="00FF7063" w:rsidRPr="00F034FB" w:rsidRDefault="00FF7063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3B78EE" w:rsidRPr="00F034FB" w:rsidTr="00CC2649">
        <w:trPr>
          <w:gridBefore w:val="1"/>
          <w:wBefore w:w="60" w:type="dxa"/>
          <w:trHeight w:val="1692"/>
        </w:trPr>
        <w:tc>
          <w:tcPr>
            <w:tcW w:w="1353" w:type="dxa"/>
            <w:shd w:val="clear" w:color="auto" w:fill="auto"/>
            <w:hideMark/>
          </w:tcPr>
          <w:p w:rsidR="003B78EE" w:rsidRPr="00F034FB" w:rsidRDefault="006C203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I.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Ochrona przeciwpo</w:t>
            </w:r>
            <w:r w:rsidR="00C00411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żarowa obszarów leśnych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3B78EE" w:rsidRPr="00F034FB" w:rsidRDefault="003B78EE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Postępowanie ratownicze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ochronie przeciwpożarowej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3B78EE" w:rsidRPr="00F034FB" w:rsidRDefault="003B78EE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3B78EE" w:rsidRPr="00F034FB" w:rsidRDefault="008656F2" w:rsidP="00E631E8">
            <w:pPr>
              <w:pStyle w:val="Akapitzlist"/>
              <w:numPr>
                <w:ilvl w:val="0"/>
                <w:numId w:val="2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obowiązki pracowników Państwowego Gospodarstwa Leśnego Lasy </w:t>
            </w:r>
            <w:r w:rsidR="00CC3AAF" w:rsidRPr="00F034FB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aństwowe na wypadek pożaru</w:t>
            </w:r>
          </w:p>
          <w:p w:rsidR="003B78EE" w:rsidRPr="00F034FB" w:rsidRDefault="008656F2" w:rsidP="00E631E8">
            <w:pPr>
              <w:pStyle w:val="Akapitzlist"/>
              <w:numPr>
                <w:ilvl w:val="0"/>
                <w:numId w:val="2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straty pożarowe</w:t>
            </w:r>
          </w:p>
          <w:p w:rsidR="003B78EE" w:rsidRPr="00F034FB" w:rsidRDefault="00F8096C" w:rsidP="00E631E8">
            <w:pPr>
              <w:pStyle w:val="Akapitzlist"/>
              <w:numPr>
                <w:ilvl w:val="0"/>
                <w:numId w:val="2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odczytać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oznacze</w:t>
            </w:r>
            <w:r w:rsidR="00B63291" w:rsidRPr="00F034FB">
              <w:rPr>
                <w:rFonts w:ascii="Arial" w:hAnsi="Arial" w:cs="Arial"/>
                <w:color w:val="auto"/>
                <w:sz w:val="20"/>
                <w:szCs w:val="20"/>
              </w:rPr>
              <w:t>nia na mapach przeciwpożarowych</w:t>
            </w:r>
          </w:p>
          <w:p w:rsidR="003B78EE" w:rsidRPr="00F034FB" w:rsidRDefault="00722849" w:rsidP="00E631E8">
            <w:pPr>
              <w:pStyle w:val="Akapitzlist"/>
              <w:numPr>
                <w:ilvl w:val="0"/>
                <w:numId w:val="2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ustalić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zasady zabezpieczania pożarzysk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3B78EE" w:rsidRPr="00F034FB" w:rsidRDefault="00EE34FD" w:rsidP="00E631E8">
            <w:pPr>
              <w:pStyle w:val="Akapitzlist"/>
              <w:numPr>
                <w:ilvl w:val="0"/>
                <w:numId w:val="2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dobrać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sposoby gaszenia pożarów lasu</w:t>
            </w:r>
          </w:p>
          <w:p w:rsidR="003B78EE" w:rsidRPr="00F034FB" w:rsidRDefault="00EE34FD" w:rsidP="00E631E8">
            <w:pPr>
              <w:pStyle w:val="Akapitzlist"/>
              <w:numPr>
                <w:ilvl w:val="0"/>
                <w:numId w:val="2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dobrać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techniki gaszenia pożarów lasu</w:t>
            </w:r>
          </w:p>
          <w:p w:rsidR="003B78EE" w:rsidRPr="00F034FB" w:rsidRDefault="008656F2" w:rsidP="00E631E8">
            <w:pPr>
              <w:pStyle w:val="Akapitzlist"/>
              <w:numPr>
                <w:ilvl w:val="0"/>
                <w:numId w:val="2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organizację walki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pożarami leśnymi</w:t>
            </w:r>
          </w:p>
        </w:tc>
        <w:tc>
          <w:tcPr>
            <w:tcW w:w="1182" w:type="dxa"/>
            <w:gridSpan w:val="2"/>
            <w:shd w:val="clear" w:color="auto" w:fill="auto"/>
            <w:noWrap/>
            <w:hideMark/>
          </w:tcPr>
          <w:p w:rsidR="003B78EE" w:rsidRPr="00F034FB" w:rsidRDefault="003B78EE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3B78EE" w:rsidRPr="00F034FB" w:rsidRDefault="003B78EE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3B78EE" w:rsidRPr="00F034FB" w:rsidTr="00CC2649">
        <w:trPr>
          <w:gridBefore w:val="1"/>
          <w:wBefore w:w="60" w:type="dxa"/>
          <w:trHeight w:val="2113"/>
        </w:trPr>
        <w:tc>
          <w:tcPr>
            <w:tcW w:w="1353" w:type="dxa"/>
            <w:shd w:val="clear" w:color="auto" w:fill="auto"/>
            <w:hideMark/>
          </w:tcPr>
          <w:p w:rsidR="003B78EE" w:rsidRPr="00F034FB" w:rsidRDefault="006C203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II.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Ratownictwo leśne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3B78EE" w:rsidRPr="00F034FB" w:rsidRDefault="003B78EE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Zwalczanie szkodliwych organizmów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3B78EE" w:rsidRPr="00F034FB" w:rsidRDefault="003B78EE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3B78EE" w:rsidRPr="00F034FB" w:rsidRDefault="008656F2" w:rsidP="00E631E8">
            <w:pPr>
              <w:pStyle w:val="Akapitzlist"/>
              <w:numPr>
                <w:ilvl w:val="0"/>
                <w:numId w:val="2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zagrożenia powodowane przez grzyby patogeniczne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szkodliwe owady</w:t>
            </w:r>
          </w:p>
          <w:p w:rsidR="003B78EE" w:rsidRPr="00F034FB" w:rsidRDefault="008656F2" w:rsidP="00E631E8">
            <w:pPr>
              <w:pStyle w:val="Akapitzlist"/>
              <w:numPr>
                <w:ilvl w:val="0"/>
                <w:numId w:val="2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właściwości środków chemicznych wykorzystywanych do zwalczania szkodliwych owadów</w:t>
            </w:r>
          </w:p>
          <w:p w:rsidR="003B78EE" w:rsidRPr="00F034FB" w:rsidRDefault="008656F2" w:rsidP="00E631E8">
            <w:pPr>
              <w:pStyle w:val="Akapitzlist"/>
              <w:numPr>
                <w:ilvl w:val="0"/>
                <w:numId w:val="2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właściwości środków chemicznych wykorzystywanych do zwalczania patogenów roślinnych</w:t>
            </w:r>
          </w:p>
          <w:p w:rsidR="003B78EE" w:rsidRPr="00F034FB" w:rsidRDefault="00A80719" w:rsidP="00E631E8">
            <w:pPr>
              <w:pStyle w:val="Akapitzlist"/>
              <w:numPr>
                <w:ilvl w:val="0"/>
                <w:numId w:val="2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maszyny, urządzenia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narzędzia wykorzystywane do zwalczania patogenów roślinnych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szkodliwych owadów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3B78EE" w:rsidRPr="00F034FB" w:rsidRDefault="00A80719" w:rsidP="00E631E8">
            <w:pPr>
              <w:pStyle w:val="Akapitzlist"/>
              <w:numPr>
                <w:ilvl w:val="0"/>
                <w:numId w:val="2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znaczenie gospodarcze grzybów patogenicznych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szkodliwych owadów</w:t>
            </w:r>
          </w:p>
          <w:p w:rsidR="003B78EE" w:rsidRPr="00F034FB" w:rsidRDefault="00E2786E" w:rsidP="00E631E8">
            <w:pPr>
              <w:pStyle w:val="Akapitzlist"/>
              <w:numPr>
                <w:ilvl w:val="0"/>
                <w:numId w:val="2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wskazać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sposoby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metody zwalczania grzybów patogenicznych</w:t>
            </w:r>
          </w:p>
          <w:p w:rsidR="003B78EE" w:rsidRPr="00F034FB" w:rsidRDefault="00E2786E" w:rsidP="00E631E8">
            <w:pPr>
              <w:pStyle w:val="Akapitzlist"/>
              <w:numPr>
                <w:ilvl w:val="0"/>
                <w:numId w:val="2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wskazać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sposoby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metody zwalczania szkodliwych owadów</w:t>
            </w:r>
          </w:p>
          <w:p w:rsidR="003B78EE" w:rsidRPr="00F034FB" w:rsidRDefault="00A80719" w:rsidP="00E631E8">
            <w:pPr>
              <w:pStyle w:val="Akapitzlist"/>
              <w:numPr>
                <w:ilvl w:val="0"/>
                <w:numId w:val="2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zasady stosowania środków chemicznych stosowanych do zwalczania grzybów patogenicznych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szkodliwych owadów</w:t>
            </w:r>
          </w:p>
        </w:tc>
        <w:tc>
          <w:tcPr>
            <w:tcW w:w="1182" w:type="dxa"/>
            <w:gridSpan w:val="2"/>
            <w:shd w:val="clear" w:color="auto" w:fill="auto"/>
            <w:noWrap/>
            <w:hideMark/>
          </w:tcPr>
          <w:p w:rsidR="003B78EE" w:rsidRPr="00F034FB" w:rsidRDefault="003B78EE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3B78EE" w:rsidRPr="00F034FB" w:rsidRDefault="003B78EE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3B78EE" w:rsidRPr="00F034FB" w:rsidTr="00CC2649">
        <w:trPr>
          <w:gridBefore w:val="1"/>
          <w:wBefore w:w="60" w:type="dxa"/>
          <w:trHeight w:val="1608"/>
        </w:trPr>
        <w:tc>
          <w:tcPr>
            <w:tcW w:w="1353" w:type="dxa"/>
            <w:shd w:val="clear" w:color="auto" w:fill="auto"/>
            <w:hideMark/>
          </w:tcPr>
          <w:p w:rsidR="003B78EE" w:rsidRPr="00F034FB" w:rsidRDefault="006C203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III.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Szkodliwe owady leśne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3B78EE" w:rsidRPr="00F034FB" w:rsidRDefault="003B78EE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Szkodliwe owady leśne</w:t>
            </w:r>
            <w:r w:rsidR="004F6312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–</w:t>
            </w:r>
            <w:r w:rsidR="00B6329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rozpoznawanie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3B78EE" w:rsidRPr="00F034FB" w:rsidRDefault="003B78EE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3B78EE" w:rsidRPr="00F034FB" w:rsidRDefault="00300C77" w:rsidP="00E631E8">
            <w:pPr>
              <w:pStyle w:val="Akapitzlist"/>
              <w:numPr>
                <w:ilvl w:val="0"/>
                <w:numId w:val="2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gatunki szkodliwych owadów leśnych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różnych stadiach rozwojowych na podstawie cech morfologicznych</w:t>
            </w:r>
            <w:r w:rsidR="007E7BAA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instrText xml:space="preserve"> REF _Ref520271631 \h  \* MERGEFORMAT </w:instrTex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3AAF" w:rsidRPr="00F034FB">
              <w:rPr>
                <w:rFonts w:ascii="Arial" w:hAnsi="Arial" w:cs="Arial"/>
                <w:color w:val="auto"/>
                <w:sz w:val="20"/>
                <w:szCs w:val="20"/>
              </w:rPr>
              <w:t>Załącznik nr 3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36D15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zbiór podstawowy)</w:t>
            </w:r>
          </w:p>
          <w:p w:rsidR="003B78EE" w:rsidRPr="00F034FB" w:rsidRDefault="00300C77" w:rsidP="00E631E8">
            <w:pPr>
              <w:pStyle w:val="Akapitzlist"/>
              <w:numPr>
                <w:ilvl w:val="0"/>
                <w:numId w:val="2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gatunki szkodliwych owadów leśnych na podstawie obrazu żerowania</w:t>
            </w:r>
            <w:r w:rsidR="00B6329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instrText xml:space="preserve"> REF _Ref520271631 \h  \* MERGEFORMAT </w:instrTex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0CB" w:rsidRPr="00F034FB">
              <w:rPr>
                <w:rFonts w:ascii="Arial" w:hAnsi="Arial" w:cs="Arial"/>
                <w:color w:val="auto"/>
                <w:sz w:val="20"/>
                <w:szCs w:val="20"/>
              </w:rPr>
              <w:t>Załącznik nr 3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36D15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zbiór podstawowy)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3B78EE" w:rsidRPr="00F034FB" w:rsidRDefault="00D713C8" w:rsidP="00E631E8">
            <w:pPr>
              <w:pStyle w:val="Akapitzlist"/>
              <w:numPr>
                <w:ilvl w:val="0"/>
                <w:numId w:val="2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cechy morfologiczne szkodliwych owadów leśnych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różnych stadiach rozwojowych (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instrText xml:space="preserve"> REF _Ref520271631 \h  \* MERGEFORMAT </w:instrTex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0CB" w:rsidRPr="00F034FB">
              <w:rPr>
                <w:rFonts w:ascii="Arial" w:hAnsi="Arial" w:cs="Arial"/>
                <w:color w:val="auto"/>
                <w:sz w:val="20"/>
                <w:szCs w:val="20"/>
              </w:rPr>
              <w:t>Załącznik nr 3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36D15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zbiór uzupełniający)</w:t>
            </w:r>
          </w:p>
          <w:p w:rsidR="003B78EE" w:rsidRPr="00F034FB" w:rsidRDefault="00D713C8" w:rsidP="00E631E8">
            <w:pPr>
              <w:pStyle w:val="Akapitzlist"/>
              <w:numPr>
                <w:ilvl w:val="0"/>
                <w:numId w:val="2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obraz żerowania szkodliwych owadów (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instrText xml:space="preserve"> REF _Ref520271631 \h  \* MERGEFORMAT </w:instrTex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0CB" w:rsidRPr="00F034FB">
              <w:rPr>
                <w:rFonts w:ascii="Arial" w:hAnsi="Arial" w:cs="Arial"/>
                <w:color w:val="auto"/>
                <w:sz w:val="20"/>
                <w:szCs w:val="20"/>
              </w:rPr>
              <w:t>Załącznik nr 3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36D15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zbiór uzupełniający</w:t>
            </w:r>
            <w:r w:rsidR="00E36D15" w:rsidRPr="00F034FB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1182" w:type="dxa"/>
            <w:gridSpan w:val="2"/>
            <w:shd w:val="clear" w:color="auto" w:fill="auto"/>
            <w:noWrap/>
            <w:hideMark/>
          </w:tcPr>
          <w:p w:rsidR="003B78EE" w:rsidRPr="00F034FB" w:rsidRDefault="003B78EE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  <w:p w:rsidR="003B78EE" w:rsidRPr="00F034FB" w:rsidRDefault="00F843D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</w:t>
            </w:r>
            <w:r w:rsidR="009D40A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 i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II</w:t>
            </w:r>
          </w:p>
        </w:tc>
      </w:tr>
      <w:tr w:rsidR="003B78EE" w:rsidRPr="00F034FB" w:rsidTr="00CC2649">
        <w:trPr>
          <w:gridBefore w:val="1"/>
          <w:wBefore w:w="60" w:type="dxa"/>
          <w:trHeight w:val="1343"/>
        </w:trPr>
        <w:tc>
          <w:tcPr>
            <w:tcW w:w="1353" w:type="dxa"/>
            <w:shd w:val="clear" w:color="auto" w:fill="auto"/>
            <w:hideMark/>
          </w:tcPr>
          <w:p w:rsidR="003B78EE" w:rsidRPr="00F034FB" w:rsidRDefault="006C203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IV.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Grzyby patogeniczne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3B78EE" w:rsidRPr="00F034FB" w:rsidRDefault="003B78EE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Grzyby patogeniczne</w:t>
            </w:r>
            <w:r w:rsidR="00BD13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–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rozpoznawanie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3B78EE" w:rsidRPr="00F034FB" w:rsidRDefault="003B78EE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3B78EE" w:rsidRPr="00F034FB" w:rsidRDefault="00300C77" w:rsidP="00E631E8">
            <w:pPr>
              <w:pStyle w:val="Akapitzlist"/>
              <w:numPr>
                <w:ilvl w:val="0"/>
                <w:numId w:val="2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gatunki grzybów patogenicznych na podstawie wyglądu owocników (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instrText xml:space="preserve"> REF _Ref520271852 \h  \* MERGEFORMAT </w:instrTex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0CB" w:rsidRPr="00F034FB">
              <w:rPr>
                <w:rFonts w:ascii="Arial" w:hAnsi="Arial" w:cs="Arial"/>
                <w:color w:val="auto"/>
                <w:sz w:val="20"/>
                <w:szCs w:val="20"/>
              </w:rPr>
              <w:t>Załącznik nr 2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36D15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zbiór podstawowy)</w:t>
            </w:r>
          </w:p>
          <w:p w:rsidR="003B78EE" w:rsidRPr="00F034FB" w:rsidRDefault="00300C77" w:rsidP="00E631E8">
            <w:pPr>
              <w:pStyle w:val="Akapitzlist"/>
              <w:numPr>
                <w:ilvl w:val="0"/>
                <w:numId w:val="2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grzyby patogeniczne na podstawie objawów występowania</w:t>
            </w:r>
            <w:r w:rsidR="00F76613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instrText xml:space="preserve"> REF _Ref520271852 \h  \* MERGEFORMAT </w:instrTex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0CB" w:rsidRPr="00F034FB">
              <w:rPr>
                <w:rFonts w:ascii="Arial" w:hAnsi="Arial" w:cs="Arial"/>
                <w:color w:val="auto"/>
                <w:sz w:val="20"/>
                <w:szCs w:val="20"/>
              </w:rPr>
              <w:t>Załącznik nr 2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36D15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zbiór podstawowy)</w:t>
            </w:r>
          </w:p>
          <w:p w:rsidR="003B78EE" w:rsidRPr="00F034FB" w:rsidRDefault="00300C77" w:rsidP="00E631E8">
            <w:pPr>
              <w:pStyle w:val="Akapitzlist"/>
              <w:numPr>
                <w:ilvl w:val="0"/>
                <w:numId w:val="2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choroby drzewostanów (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instrText xml:space="preserve"> REF _Ref520271852 \h  \* MERGEFORMAT </w:instrTex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0CB" w:rsidRPr="00F034FB">
              <w:rPr>
                <w:rFonts w:ascii="Arial" w:hAnsi="Arial" w:cs="Arial"/>
                <w:color w:val="auto"/>
                <w:sz w:val="20"/>
                <w:szCs w:val="20"/>
              </w:rPr>
              <w:t>Załącznik nr 2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36D15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choroby kompleksowe) 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3B78EE" w:rsidRPr="00F034FB" w:rsidRDefault="00A80719" w:rsidP="00E631E8">
            <w:pPr>
              <w:pStyle w:val="Akapitzlist"/>
              <w:numPr>
                <w:ilvl w:val="0"/>
                <w:numId w:val="2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uszkodzenia roślin powodowane przez grzyby patogeniczne (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instrText xml:space="preserve"> REF _Ref520271852 \h  \* MERGEFORMAT </w:instrTex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0CB" w:rsidRPr="00F034FB">
              <w:rPr>
                <w:rFonts w:ascii="Arial" w:hAnsi="Arial" w:cs="Arial"/>
                <w:color w:val="auto"/>
                <w:sz w:val="20"/>
                <w:szCs w:val="20"/>
              </w:rPr>
              <w:t>Załącznik nr 2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36D15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BE0F91" w:rsidRPr="00F034FB">
              <w:rPr>
                <w:rFonts w:ascii="Arial" w:hAnsi="Arial" w:cs="Arial"/>
                <w:color w:val="auto"/>
                <w:sz w:val="20"/>
                <w:szCs w:val="20"/>
              </w:rPr>
              <w:t>zbiór uzupełniający)</w:t>
            </w:r>
          </w:p>
          <w:p w:rsidR="003B78EE" w:rsidRPr="00F034FB" w:rsidRDefault="00D713C8" w:rsidP="00E631E8">
            <w:pPr>
              <w:pStyle w:val="Akapitzlist"/>
              <w:numPr>
                <w:ilvl w:val="0"/>
                <w:numId w:val="2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wpływ patogenów na rozwój drzew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drzewostanów</w:t>
            </w:r>
          </w:p>
        </w:tc>
        <w:tc>
          <w:tcPr>
            <w:tcW w:w="1182" w:type="dxa"/>
            <w:gridSpan w:val="2"/>
            <w:shd w:val="clear" w:color="auto" w:fill="auto"/>
            <w:noWrap/>
            <w:hideMark/>
          </w:tcPr>
          <w:p w:rsidR="003B78EE" w:rsidRPr="00F034FB" w:rsidRDefault="003B78EE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3B78EE" w:rsidRPr="00F034FB" w:rsidRDefault="003B78EE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3B78EE" w:rsidRPr="00F034FB" w:rsidTr="00E631E8">
        <w:trPr>
          <w:gridBefore w:val="1"/>
          <w:wBefore w:w="60" w:type="dxa"/>
          <w:trHeight w:val="694"/>
        </w:trPr>
        <w:tc>
          <w:tcPr>
            <w:tcW w:w="1353" w:type="dxa"/>
            <w:shd w:val="clear" w:color="auto" w:fill="auto"/>
          </w:tcPr>
          <w:p w:rsidR="003B78EE" w:rsidRPr="00F034FB" w:rsidRDefault="006C203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V.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Profilaktyka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ochronie lasu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B78EE" w:rsidRPr="00F034FB" w:rsidRDefault="003B78EE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Profilaktyka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ochronie lasu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3B78EE" w:rsidRPr="00F034FB" w:rsidRDefault="003B78EE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3B78EE" w:rsidRPr="00F034FB" w:rsidRDefault="008656F2" w:rsidP="00E631E8">
            <w:pPr>
              <w:pStyle w:val="Akapitzlist"/>
              <w:numPr>
                <w:ilvl w:val="0"/>
                <w:numId w:val="2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zabiegi polegające na ochronie pożytecznej fauny owadożernej</w:t>
            </w:r>
          </w:p>
          <w:p w:rsidR="003B78EE" w:rsidRPr="00F034FB" w:rsidRDefault="00D713C8" w:rsidP="00E631E8">
            <w:pPr>
              <w:pStyle w:val="Akapitzlist"/>
              <w:numPr>
                <w:ilvl w:val="0"/>
                <w:numId w:val="2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działania polegające na ochronie różnorodności biologicznej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lasach</w:t>
            </w:r>
          </w:p>
          <w:p w:rsidR="003B78EE" w:rsidRPr="00F034FB" w:rsidRDefault="00D713C8" w:rsidP="00E631E8">
            <w:pPr>
              <w:pStyle w:val="Akapitzlist"/>
              <w:numPr>
                <w:ilvl w:val="0"/>
                <w:numId w:val="2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zabiegi fitomelioracyjne podnoszące odporność drzewostanów</w:t>
            </w:r>
          </w:p>
          <w:p w:rsidR="003B78EE" w:rsidRPr="00F034FB" w:rsidRDefault="00D713C8" w:rsidP="00E631E8">
            <w:pPr>
              <w:pStyle w:val="Akapitzlist"/>
              <w:numPr>
                <w:ilvl w:val="0"/>
                <w:numId w:val="2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działania wchodzące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zakres higieny lasu</w:t>
            </w:r>
          </w:p>
          <w:p w:rsidR="00BE0F91" w:rsidRPr="00F034FB" w:rsidRDefault="00D713C8" w:rsidP="00E631E8">
            <w:pPr>
              <w:pStyle w:val="Akapitzlist"/>
              <w:numPr>
                <w:ilvl w:val="0"/>
                <w:numId w:val="2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zabiegi polegające na wzbogacaniu obrzeży lasu, kształtowaniu ekotonów, pozostawianiu kęp starodrzewu</w:t>
            </w:r>
          </w:p>
          <w:p w:rsidR="003B78EE" w:rsidRPr="00F034FB" w:rsidRDefault="00D713C8" w:rsidP="00E631E8">
            <w:pPr>
              <w:pStyle w:val="Akapitzlist"/>
              <w:numPr>
                <w:ilvl w:val="0"/>
                <w:numId w:val="2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zabiegi polegające na ochronie pożytecznej fauny owadożernej</w:t>
            </w:r>
          </w:p>
          <w:p w:rsidR="00BE0F91" w:rsidRPr="00F034FB" w:rsidRDefault="00D713C8" w:rsidP="00E631E8">
            <w:pPr>
              <w:pStyle w:val="Akapitzlist"/>
              <w:numPr>
                <w:ilvl w:val="0"/>
                <w:numId w:val="2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metodę ogniskowo-kompleksową ochrony lasu</w:t>
            </w:r>
          </w:p>
          <w:p w:rsidR="003B78EE" w:rsidRPr="00F034FB" w:rsidRDefault="00E2786E" w:rsidP="00E631E8">
            <w:pPr>
              <w:pStyle w:val="Akapitzlist"/>
              <w:numPr>
                <w:ilvl w:val="0"/>
                <w:numId w:val="2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wskazać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czynności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zakresu higieny lasu</w:t>
            </w:r>
          </w:p>
          <w:p w:rsidR="003B78EE" w:rsidRPr="00F034FB" w:rsidRDefault="00A80719" w:rsidP="00E631E8">
            <w:pPr>
              <w:pStyle w:val="Akapitzlist"/>
              <w:numPr>
                <w:ilvl w:val="0"/>
                <w:numId w:val="2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sposoby postępowania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drzewostanach uszkodzonych przez pożar</w:t>
            </w:r>
          </w:p>
          <w:p w:rsidR="003B78EE" w:rsidRPr="00F034FB" w:rsidRDefault="00A80719" w:rsidP="00E631E8">
            <w:pPr>
              <w:pStyle w:val="Akapitzlist"/>
              <w:numPr>
                <w:ilvl w:val="0"/>
                <w:numId w:val="2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sposoby postępowania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drzewostanach uszkodzonych przez czynniki abiotyczne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3B78EE" w:rsidRPr="00F034FB" w:rsidRDefault="00D713C8">
            <w:pPr>
              <w:pStyle w:val="Akapitzlist"/>
              <w:numPr>
                <w:ilvl w:val="0"/>
                <w:numId w:val="240"/>
              </w:numP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wyjaśnić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cel stosowania zabiegów podnoszących odporność drzewostanów</w:t>
            </w:r>
          </w:p>
          <w:p w:rsidR="003B78EE" w:rsidRPr="00F034FB" w:rsidRDefault="00EE34FD" w:rsidP="00E631E8">
            <w:pPr>
              <w:pStyle w:val="Akapitzlist"/>
              <w:numPr>
                <w:ilvl w:val="0"/>
                <w:numId w:val="2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dobrać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zabiegi profilaktyczne do potrzeb drzewostanu</w:t>
            </w:r>
          </w:p>
        </w:tc>
        <w:tc>
          <w:tcPr>
            <w:tcW w:w="1182" w:type="dxa"/>
            <w:gridSpan w:val="2"/>
            <w:shd w:val="clear" w:color="auto" w:fill="auto"/>
            <w:noWrap/>
          </w:tcPr>
          <w:p w:rsidR="003B78EE" w:rsidRPr="00F034FB" w:rsidRDefault="003B78EE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V</w:t>
            </w:r>
          </w:p>
          <w:p w:rsidR="003B78EE" w:rsidRPr="00F034FB" w:rsidRDefault="003B78EE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3B78EE" w:rsidRPr="00F034FB" w:rsidTr="00CC2649">
        <w:trPr>
          <w:gridBefore w:val="1"/>
          <w:wBefore w:w="60" w:type="dxa"/>
          <w:trHeight w:val="1415"/>
        </w:trPr>
        <w:tc>
          <w:tcPr>
            <w:tcW w:w="1353" w:type="dxa"/>
            <w:shd w:val="clear" w:color="auto" w:fill="auto"/>
            <w:hideMark/>
          </w:tcPr>
          <w:p w:rsidR="003B78EE" w:rsidRPr="00F034FB" w:rsidRDefault="006C203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VII.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Kalendarz czynności ochrony lasu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3B78EE" w:rsidRPr="00F034FB" w:rsidRDefault="003B78EE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Kalendarz czynności ochrony lasu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3B78EE" w:rsidRPr="00F034FB" w:rsidRDefault="003B78EE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3B78EE" w:rsidRPr="00F034FB" w:rsidRDefault="00A80719" w:rsidP="00E631E8">
            <w:pPr>
              <w:pStyle w:val="Akapitzlist"/>
              <w:numPr>
                <w:ilvl w:val="0"/>
                <w:numId w:val="2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chronologicznie wykonywane czynności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ochrony lasu</w:t>
            </w:r>
          </w:p>
          <w:p w:rsidR="003B78EE" w:rsidRPr="00F034FB" w:rsidRDefault="00D713C8" w:rsidP="00E631E8">
            <w:pPr>
              <w:pStyle w:val="Akapitzlist"/>
              <w:numPr>
                <w:ilvl w:val="0"/>
                <w:numId w:val="2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wpływ szkodliwych czynników abiotycznych na drzewa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drzewostany</w:t>
            </w:r>
          </w:p>
          <w:p w:rsidR="003B78EE" w:rsidRPr="00F034FB" w:rsidRDefault="00D713C8" w:rsidP="00E631E8">
            <w:pPr>
              <w:pStyle w:val="Akapitzlist"/>
              <w:numPr>
                <w:ilvl w:val="0"/>
                <w:numId w:val="2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techniczne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organizacyjne sposoby przygotowania nadleśnictw do gaszenia pożarów</w:t>
            </w:r>
          </w:p>
          <w:p w:rsidR="003B78EE" w:rsidRPr="00F034FB" w:rsidRDefault="00A80719" w:rsidP="00E631E8">
            <w:pPr>
              <w:pStyle w:val="Akapitzlist"/>
              <w:numPr>
                <w:ilvl w:val="0"/>
                <w:numId w:val="2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zagrożenie lasu od szkodliwych owadów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grzybów patogenicznych</w:t>
            </w:r>
            <w:r w:rsidR="00FC5C53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na podstawie wyników prac kontrolnych</w:t>
            </w:r>
          </w:p>
          <w:p w:rsidR="003B78EE" w:rsidRPr="00F034FB" w:rsidRDefault="00E2786E" w:rsidP="00E631E8">
            <w:pPr>
              <w:pStyle w:val="Akapitzlist"/>
              <w:numPr>
                <w:ilvl w:val="0"/>
                <w:numId w:val="2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wskazać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sposób przeprowadzania prac związanych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kontrolą występowania grzybów patogenicznych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szkółkach leśnych, uprawach, młodnikach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drzewostanach starszych</w:t>
            </w:r>
          </w:p>
          <w:p w:rsidR="003B78EE" w:rsidRPr="00F034FB" w:rsidRDefault="00E2786E" w:rsidP="00E631E8">
            <w:pPr>
              <w:pStyle w:val="Akapitzlist"/>
              <w:numPr>
                <w:ilvl w:val="0"/>
                <w:numId w:val="2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wskazać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wpływ uszkodzeń powodowanych przez</w:t>
            </w:r>
            <w:r w:rsidR="00FC5C53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gryzonie, ptaki, zajęczaki, zwierzęta kopytne na rozwój drzew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drzewostanu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3B78EE" w:rsidRPr="00F034FB" w:rsidRDefault="00A80719" w:rsidP="00E631E8">
            <w:pPr>
              <w:pStyle w:val="Akapitzlist"/>
              <w:numPr>
                <w:ilvl w:val="0"/>
                <w:numId w:val="2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chronologicznie wykonywane czynności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ochrony lasu</w:t>
            </w:r>
          </w:p>
        </w:tc>
        <w:tc>
          <w:tcPr>
            <w:tcW w:w="1182" w:type="dxa"/>
            <w:gridSpan w:val="2"/>
            <w:shd w:val="clear" w:color="auto" w:fill="auto"/>
            <w:noWrap/>
            <w:hideMark/>
          </w:tcPr>
          <w:p w:rsidR="003B78EE" w:rsidRPr="00F034FB" w:rsidRDefault="003B78EE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V</w:t>
            </w:r>
          </w:p>
          <w:p w:rsidR="003B78EE" w:rsidRPr="00F034FB" w:rsidRDefault="003B78EE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3B78EE" w:rsidRPr="00F034FB" w:rsidTr="00E631E8">
        <w:trPr>
          <w:gridBefore w:val="1"/>
          <w:wBefore w:w="60" w:type="dxa"/>
          <w:trHeight w:val="411"/>
        </w:trPr>
        <w:tc>
          <w:tcPr>
            <w:tcW w:w="1353" w:type="dxa"/>
            <w:shd w:val="clear" w:color="auto" w:fill="auto"/>
          </w:tcPr>
          <w:p w:rsidR="003B78EE" w:rsidRPr="00F034FB" w:rsidRDefault="006C203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VIII. </w:t>
            </w:r>
            <w:r w:rsidR="00B63291" w:rsidRPr="00F034FB">
              <w:rPr>
                <w:rFonts w:ascii="Arial" w:hAnsi="Arial" w:cs="Arial"/>
                <w:color w:val="auto"/>
                <w:sz w:val="20"/>
                <w:szCs w:val="20"/>
              </w:rPr>
              <w:t>Wniosek ochrony lasu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B78EE" w:rsidRPr="00F034FB" w:rsidRDefault="003B78EE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Wniosek ochrony lasu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3B78EE" w:rsidRPr="00F034FB" w:rsidRDefault="003B78EE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B78EE" w:rsidRPr="00F034FB" w:rsidRDefault="008656F2" w:rsidP="00E631E8">
            <w:pPr>
              <w:pStyle w:val="Akapitzlist"/>
              <w:numPr>
                <w:ilvl w:val="0"/>
                <w:numId w:val="2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czynności wchodzące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zakres poszczególnych zadań kierunkowych</w:t>
            </w:r>
          </w:p>
          <w:p w:rsidR="003B78EE" w:rsidRPr="00F034FB" w:rsidRDefault="00D713C8" w:rsidP="00E631E8">
            <w:pPr>
              <w:pStyle w:val="Akapitzlist"/>
              <w:numPr>
                <w:ilvl w:val="0"/>
                <w:numId w:val="2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zaplanować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zadania kierunkowe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zakresu ochrony lasu</w:t>
            </w:r>
          </w:p>
          <w:p w:rsidR="003B78EE" w:rsidRPr="00F034FB" w:rsidRDefault="00722849" w:rsidP="00E631E8">
            <w:pPr>
              <w:pStyle w:val="Akapitzlist"/>
              <w:numPr>
                <w:ilvl w:val="0"/>
                <w:numId w:val="2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wykorzystać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katalog norm czasu dla prac leśnych wykonywanych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zagospodarowaniu lasu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3B78EE" w:rsidRPr="00F034FB" w:rsidRDefault="00D713C8" w:rsidP="00E631E8">
            <w:pPr>
              <w:pStyle w:val="Akapitzlist"/>
              <w:numPr>
                <w:ilvl w:val="0"/>
                <w:numId w:val="2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wyjaśnić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cel planowania prac leśnych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zakresu ochrony lasu</w:t>
            </w:r>
          </w:p>
          <w:p w:rsidR="003B78EE" w:rsidRPr="00F034FB" w:rsidRDefault="00E2786E" w:rsidP="00E631E8">
            <w:pPr>
              <w:pStyle w:val="Akapitzlist"/>
              <w:numPr>
                <w:ilvl w:val="0"/>
                <w:numId w:val="2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wskazać </w:t>
            </w:r>
            <w:r w:rsidR="003B78EE" w:rsidRPr="00F034FB">
              <w:rPr>
                <w:rFonts w:ascii="Arial" w:hAnsi="Arial" w:cs="Arial"/>
                <w:color w:val="auto"/>
                <w:sz w:val="20"/>
                <w:szCs w:val="20"/>
              </w:rPr>
              <w:t>jednostki miar planowanych czynności</w:t>
            </w:r>
          </w:p>
        </w:tc>
        <w:tc>
          <w:tcPr>
            <w:tcW w:w="1182" w:type="dxa"/>
            <w:gridSpan w:val="2"/>
            <w:shd w:val="clear" w:color="auto" w:fill="auto"/>
            <w:noWrap/>
          </w:tcPr>
          <w:p w:rsidR="003B78EE" w:rsidRPr="00F034FB" w:rsidRDefault="003B78EE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V</w:t>
            </w:r>
          </w:p>
          <w:p w:rsidR="003B78EE" w:rsidRPr="00F034FB" w:rsidRDefault="003B78EE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EE464A" w:rsidRPr="00F034FB" w:rsidTr="00E631E8">
        <w:trPr>
          <w:gridBefore w:val="1"/>
          <w:wBefore w:w="60" w:type="dxa"/>
          <w:trHeight w:val="283"/>
        </w:trPr>
        <w:tc>
          <w:tcPr>
            <w:tcW w:w="4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4A" w:rsidRPr="00F034FB" w:rsidRDefault="00EE464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BHP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4A" w:rsidRPr="00F034FB" w:rsidRDefault="008656F2" w:rsidP="00E631E8">
            <w:pPr>
              <w:pStyle w:val="Akapitzlist"/>
              <w:numPr>
                <w:ilvl w:val="0"/>
                <w:numId w:val="2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podstawowe pojęcia związane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>bezpieczeństwem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>higieną pracy</w:t>
            </w:r>
          </w:p>
          <w:p w:rsidR="00EE464A" w:rsidRPr="00F034FB" w:rsidRDefault="008656F2" w:rsidP="00E631E8">
            <w:pPr>
              <w:pStyle w:val="Akapitzlist"/>
              <w:numPr>
                <w:ilvl w:val="0"/>
                <w:numId w:val="2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instytucje działające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>zakresie bezpieczeństwa pracy, ochrony przeciwpożarowej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>ochrony środowiska</w:t>
            </w:r>
          </w:p>
          <w:p w:rsidR="00EE464A" w:rsidRPr="00F034FB" w:rsidRDefault="008656F2" w:rsidP="00E631E8">
            <w:pPr>
              <w:pStyle w:val="Akapitzlist"/>
              <w:numPr>
                <w:ilvl w:val="0"/>
                <w:numId w:val="2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uprawnienia poszczególnych instytucji</w:t>
            </w:r>
          </w:p>
          <w:p w:rsidR="00EE464A" w:rsidRPr="00F034FB" w:rsidRDefault="008656F2" w:rsidP="00E631E8">
            <w:pPr>
              <w:pStyle w:val="Akapitzlist"/>
              <w:numPr>
                <w:ilvl w:val="0"/>
                <w:numId w:val="2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czynniki szkodliwe na organizm człowieka</w:t>
            </w:r>
          </w:p>
          <w:p w:rsidR="00EE464A" w:rsidRPr="00F034FB" w:rsidRDefault="008656F2" w:rsidP="00E631E8">
            <w:pPr>
              <w:pStyle w:val="Akapitzlist"/>
              <w:numPr>
                <w:ilvl w:val="0"/>
                <w:numId w:val="2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wymienić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zasady bezpieczeństwa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>higieny pracy na stanowisku pracy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4A" w:rsidRPr="00F034FB" w:rsidRDefault="000557CE" w:rsidP="00E631E8">
            <w:pPr>
              <w:pStyle w:val="Akapitzlist"/>
              <w:numPr>
                <w:ilvl w:val="0"/>
                <w:numId w:val="2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znajdować</w:t>
            </w:r>
            <w:r w:rsidR="00FF7063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>niezbędne informacje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>poszczególnych aktach prawnych</w:t>
            </w:r>
          </w:p>
          <w:p w:rsidR="00EE464A" w:rsidRPr="00F034FB" w:rsidRDefault="00EE34FD" w:rsidP="00E631E8">
            <w:pPr>
              <w:pStyle w:val="Akapitzlist"/>
              <w:numPr>
                <w:ilvl w:val="0"/>
                <w:numId w:val="2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dobrać 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>przepisy prawne do zaistniałego zdarzenia</w:t>
            </w:r>
          </w:p>
          <w:p w:rsidR="00EE464A" w:rsidRPr="00F034FB" w:rsidRDefault="00A80719" w:rsidP="00E631E8">
            <w:pPr>
              <w:pStyle w:val="Akapitzlist"/>
              <w:numPr>
                <w:ilvl w:val="0"/>
                <w:numId w:val="2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>skutki oddziaływania czynników szkodliwych na organizm człowieka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4A" w:rsidRPr="00F034FB" w:rsidRDefault="00EE464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E464A" w:rsidRPr="00F034FB" w:rsidTr="00E631E8">
        <w:trPr>
          <w:gridBefore w:val="1"/>
          <w:wBefore w:w="60" w:type="dxa"/>
          <w:trHeight w:val="1394"/>
        </w:trPr>
        <w:tc>
          <w:tcPr>
            <w:tcW w:w="4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4A" w:rsidRPr="00F034FB" w:rsidRDefault="00EE464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KPS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4A" w:rsidRPr="00F034FB" w:rsidRDefault="008656F2" w:rsidP="00E631E8">
            <w:pPr>
              <w:pStyle w:val="Akapitzlist"/>
              <w:numPr>
                <w:ilvl w:val="0"/>
                <w:numId w:val="2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zasady kulturalnego zachowania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>kontaktach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>innymi ludźmi</w:t>
            </w:r>
          </w:p>
          <w:p w:rsidR="00EE464A" w:rsidRPr="00F034FB" w:rsidRDefault="008656F2" w:rsidP="00E631E8">
            <w:pPr>
              <w:pStyle w:val="Akapitzlist"/>
              <w:numPr>
                <w:ilvl w:val="0"/>
                <w:numId w:val="2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etapy realizacji zadania</w:t>
            </w:r>
          </w:p>
          <w:p w:rsidR="00EE464A" w:rsidRPr="00F034FB" w:rsidRDefault="008656F2" w:rsidP="00E631E8">
            <w:pPr>
              <w:pStyle w:val="Akapitzlist"/>
              <w:numPr>
                <w:ilvl w:val="0"/>
                <w:numId w:val="2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sytuacje powodujące stres</w:t>
            </w:r>
          </w:p>
          <w:p w:rsidR="00EE464A" w:rsidRPr="00F034FB" w:rsidRDefault="008656F2" w:rsidP="00E631E8">
            <w:pPr>
              <w:pStyle w:val="Akapitzlist"/>
              <w:numPr>
                <w:ilvl w:val="0"/>
                <w:numId w:val="2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źródła wiedzy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>zakresie doskonalenia zawodowego</w:t>
            </w:r>
          </w:p>
          <w:p w:rsidR="00EE464A" w:rsidRPr="00F034FB" w:rsidRDefault="008656F2" w:rsidP="00E631E8">
            <w:pPr>
              <w:pStyle w:val="Akapitzlist"/>
              <w:numPr>
                <w:ilvl w:val="0"/>
                <w:numId w:val="2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zasady komunikacji interpersonalnej</w:t>
            </w:r>
          </w:p>
          <w:p w:rsidR="00EE464A" w:rsidRPr="00F034FB" w:rsidRDefault="008656F2" w:rsidP="00E631E8">
            <w:pPr>
              <w:pStyle w:val="Akapitzlist"/>
              <w:numPr>
                <w:ilvl w:val="0"/>
                <w:numId w:val="2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techniki rozwiązywania problemów</w:t>
            </w:r>
          </w:p>
          <w:p w:rsidR="00EE464A" w:rsidRPr="00F034FB" w:rsidRDefault="00DB7093" w:rsidP="00E631E8">
            <w:pPr>
              <w:pStyle w:val="Akapitzlist"/>
              <w:numPr>
                <w:ilvl w:val="0"/>
                <w:numId w:val="2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wykonać</w:t>
            </w:r>
            <w:r w:rsidR="00680393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>przydzielone zadania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4A" w:rsidRPr="00F034FB" w:rsidRDefault="00300C77" w:rsidP="00E631E8">
            <w:pPr>
              <w:pStyle w:val="Akapitzlist"/>
              <w:numPr>
                <w:ilvl w:val="0"/>
                <w:numId w:val="2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>przypadki naruszenia zasad etycznych</w:t>
            </w:r>
          </w:p>
          <w:p w:rsidR="00EE464A" w:rsidRPr="00F034FB" w:rsidRDefault="00093D4F" w:rsidP="00E631E8">
            <w:pPr>
              <w:pStyle w:val="Akapitzlist"/>
              <w:numPr>
                <w:ilvl w:val="0"/>
                <w:numId w:val="2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szacować czas 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>potrzebny do wykonania zadania</w:t>
            </w:r>
          </w:p>
          <w:p w:rsidR="00EE464A" w:rsidRPr="00F034FB" w:rsidRDefault="00D713C8" w:rsidP="00E631E8">
            <w:pPr>
              <w:pStyle w:val="Akapitzlist"/>
              <w:numPr>
                <w:ilvl w:val="0"/>
                <w:numId w:val="2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zaplanować 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>następstwo czynności gwarantujące efektywne wykonanie zdania</w:t>
            </w:r>
          </w:p>
          <w:p w:rsidR="00EE464A" w:rsidRPr="00F034FB" w:rsidRDefault="00093D4F" w:rsidP="00E631E8">
            <w:pPr>
              <w:pStyle w:val="Akapitzlist"/>
              <w:numPr>
                <w:ilvl w:val="0"/>
                <w:numId w:val="2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dokonać analizy sposobu wykonania zadania</w:t>
            </w:r>
          </w:p>
          <w:p w:rsidR="00EE464A" w:rsidRPr="00F034FB" w:rsidRDefault="00FF7063" w:rsidP="00E631E8">
            <w:pPr>
              <w:pStyle w:val="Akapitzlist"/>
              <w:numPr>
                <w:ilvl w:val="0"/>
                <w:numId w:val="2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zaproponować rozwiązania usprawniające wykonanie zadań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przyszłości</w:t>
            </w:r>
          </w:p>
          <w:p w:rsidR="00EE464A" w:rsidRPr="00F034FB" w:rsidRDefault="00093D4F" w:rsidP="00E631E8">
            <w:pPr>
              <w:pStyle w:val="Akapitzlist"/>
              <w:numPr>
                <w:ilvl w:val="0"/>
                <w:numId w:val="2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stosować sposoby radzenia sobie ze stresem</w:t>
            </w:r>
          </w:p>
          <w:p w:rsidR="00EE464A" w:rsidRPr="00F034FB" w:rsidRDefault="00093D4F" w:rsidP="00E631E8">
            <w:pPr>
              <w:pStyle w:val="Akapitzlist"/>
              <w:numPr>
                <w:ilvl w:val="0"/>
                <w:numId w:val="2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zinterpretować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zweryfikować informacje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różnych źródeł</w:t>
            </w:r>
          </w:p>
          <w:p w:rsidR="00EE464A" w:rsidRPr="00F034FB" w:rsidRDefault="002652A6" w:rsidP="00E631E8">
            <w:pPr>
              <w:pStyle w:val="Akapitzlist"/>
              <w:numPr>
                <w:ilvl w:val="0"/>
                <w:numId w:val="2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stosować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2A1CB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zinterpretować 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>mowę ciała</w:t>
            </w:r>
          </w:p>
          <w:p w:rsidR="00EE464A" w:rsidRPr="00F034FB" w:rsidRDefault="002652A6" w:rsidP="00E631E8">
            <w:pPr>
              <w:pStyle w:val="Akapitzlist"/>
              <w:numPr>
                <w:ilvl w:val="0"/>
                <w:numId w:val="2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>techniki rozwiązania problemów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4A" w:rsidRPr="00F034FB" w:rsidRDefault="00EE464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E464A" w:rsidRPr="00F034FB" w:rsidTr="00E631E8">
        <w:trPr>
          <w:gridBefore w:val="1"/>
          <w:wBefore w:w="60" w:type="dxa"/>
          <w:trHeight w:val="1907"/>
        </w:trPr>
        <w:tc>
          <w:tcPr>
            <w:tcW w:w="4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4A" w:rsidRPr="00F034FB" w:rsidRDefault="00EE464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OMZ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4A" w:rsidRPr="00F034FB" w:rsidRDefault="008656F2" w:rsidP="00E631E8">
            <w:pPr>
              <w:pStyle w:val="Akapitzlist"/>
              <w:numPr>
                <w:ilvl w:val="0"/>
                <w:numId w:val="2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cząstkowe etapy zadania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4A" w:rsidRPr="00F034FB" w:rsidRDefault="00093D4F" w:rsidP="00E631E8">
            <w:pPr>
              <w:pStyle w:val="Akapitzlist"/>
              <w:numPr>
                <w:ilvl w:val="0"/>
                <w:numId w:val="2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szacować czas 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>oraz zapotrzebowanie na siły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EE464A" w:rsidRPr="00F034FB">
              <w:rPr>
                <w:rFonts w:ascii="Arial" w:hAnsi="Arial" w:cs="Arial"/>
                <w:color w:val="auto"/>
                <w:sz w:val="20"/>
                <w:szCs w:val="20"/>
              </w:rPr>
              <w:t>środki niezbędne do wykonania zadania</w:t>
            </w:r>
          </w:p>
          <w:p w:rsidR="00EE464A" w:rsidRPr="00F034FB" w:rsidRDefault="001A0DB8" w:rsidP="00E631E8">
            <w:pPr>
              <w:pStyle w:val="Akapitzlist"/>
              <w:numPr>
                <w:ilvl w:val="0"/>
                <w:numId w:val="2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określić kompetencje pracowników niezbędne do prawidłowego wykonania zadania</w:t>
            </w:r>
          </w:p>
          <w:p w:rsidR="00EE464A" w:rsidRPr="00F034FB" w:rsidRDefault="00093D4F" w:rsidP="00E631E8">
            <w:pPr>
              <w:pStyle w:val="Akapitzlist"/>
              <w:numPr>
                <w:ilvl w:val="0"/>
                <w:numId w:val="2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skontrolować poprawność wykonania przydzielonych zadań</w:t>
            </w:r>
          </w:p>
          <w:p w:rsidR="00EE464A" w:rsidRPr="00F034FB" w:rsidRDefault="00FF7063" w:rsidP="00E631E8">
            <w:pPr>
              <w:pStyle w:val="Akapitzlist"/>
              <w:numPr>
                <w:ilvl w:val="0"/>
                <w:numId w:val="2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2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wprowadzić rozwiązania usprawniające wykonanie zadania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4A" w:rsidRPr="00F034FB" w:rsidRDefault="00EE464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E464A" w:rsidRPr="00F034FB" w:rsidTr="00E631E8">
        <w:trPr>
          <w:trHeight w:val="263"/>
        </w:trPr>
        <w:tc>
          <w:tcPr>
            <w:tcW w:w="14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464A" w:rsidRPr="00F034FB" w:rsidRDefault="00EE464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64A" w:rsidRPr="00F034FB" w:rsidRDefault="00EE464A" w:rsidP="00E631E8">
            <w:pPr>
              <w:ind w:right="13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suma godzin</w:t>
            </w:r>
          </w:p>
        </w:tc>
        <w:tc>
          <w:tcPr>
            <w:tcW w:w="11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E464A" w:rsidRPr="00F034FB" w:rsidRDefault="00EE464A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464A" w:rsidRPr="00F034FB" w:rsidRDefault="00EE464A" w:rsidP="00E631E8">
            <w:pPr>
              <w:ind w:left="-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E464A" w:rsidRPr="00F034FB" w:rsidRDefault="00EE464A" w:rsidP="00E631E8">
            <w:pPr>
              <w:ind w:left="-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E464A" w:rsidRPr="00F034FB" w:rsidRDefault="00EE464A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3B78EE" w:rsidRPr="00F034FB" w:rsidRDefault="003B78EE" w:rsidP="001C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B78EE" w:rsidRPr="00F034FB" w:rsidRDefault="003B78EE" w:rsidP="001C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Procedury osiągania celów kształcenia</w:t>
      </w:r>
    </w:p>
    <w:p w:rsidR="003B78EE" w:rsidRPr="00F034FB" w:rsidRDefault="003B78EE" w:rsidP="006C2032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przejrzyste zasady oceniania,</w:t>
      </w:r>
    </w:p>
    <w:p w:rsidR="003B78EE" w:rsidRPr="00F034FB" w:rsidRDefault="003B78EE" w:rsidP="006C2032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bieżące diagnozowanie osiągnięć ucznia</w:t>
      </w:r>
      <w:r w:rsidR="004852AD" w:rsidRPr="00F034FB">
        <w:rPr>
          <w:rFonts w:ascii="Arial" w:hAnsi="Arial" w:cs="Arial"/>
          <w:color w:val="auto"/>
          <w:sz w:val="20"/>
          <w:szCs w:val="20"/>
        </w:rPr>
        <w:t>,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np. metoda testów</w:t>
      </w:r>
      <w:r w:rsidR="004F1BF4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3B78EE" w:rsidRPr="00F034FB" w:rsidRDefault="003B78EE" w:rsidP="006C2032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bieżąca informacja zwrotna polegająca na wskazywaniu mocnych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słabych stron ucznia,</w:t>
      </w:r>
    </w:p>
    <w:p w:rsidR="003B78EE" w:rsidRPr="00F034FB" w:rsidRDefault="003B78EE" w:rsidP="006C2032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 xml:space="preserve">systematyczna ocena takich obszarów aktywności ucznia jak: </w:t>
      </w:r>
      <w:r w:rsidRPr="00F034FB">
        <w:rPr>
          <w:rFonts w:ascii="Arial" w:hAnsi="Arial" w:cs="Arial"/>
          <w:sz w:val="20"/>
          <w:szCs w:val="20"/>
        </w:rPr>
        <w:t>rozumienie pojęć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znajomość definicji, samodzielne lub</w:t>
      </w:r>
      <w:r w:rsidR="00993A9B" w:rsidRPr="00F034FB">
        <w:rPr>
          <w:rFonts w:ascii="Arial" w:hAnsi="Arial" w:cs="Arial"/>
          <w:sz w:val="20"/>
          <w:szCs w:val="20"/>
        </w:rPr>
        <w:t xml:space="preserve"> </w:t>
      </w:r>
      <w:r w:rsidR="004F6312" w:rsidRPr="00F034FB">
        <w:rPr>
          <w:rFonts w:ascii="Arial" w:hAnsi="Arial" w:cs="Arial"/>
          <w:sz w:val="20"/>
          <w:szCs w:val="20"/>
        </w:rPr>
        <w:t>grupowe</w:t>
      </w:r>
      <w:r w:rsidR="00FC5C53" w:rsidRPr="00F034FB">
        <w:rPr>
          <w:rFonts w:ascii="Arial" w:hAnsi="Arial" w:cs="Arial"/>
          <w:sz w:val="20"/>
          <w:szCs w:val="20"/>
        </w:rPr>
        <w:t xml:space="preserve"> </w:t>
      </w:r>
      <w:r w:rsidRPr="00F034FB">
        <w:rPr>
          <w:rFonts w:ascii="Arial" w:hAnsi="Arial" w:cs="Arial"/>
          <w:sz w:val="20"/>
          <w:szCs w:val="20"/>
        </w:rPr>
        <w:t>rozwiązywanie przydzielonych zadań, logiczne rozumowanie,</w:t>
      </w:r>
      <w:r w:rsidR="001E19D7" w:rsidRPr="00F034FB">
        <w:rPr>
          <w:rFonts w:ascii="Arial" w:hAnsi="Arial" w:cs="Arial"/>
          <w:sz w:val="20"/>
          <w:szCs w:val="20"/>
        </w:rPr>
        <w:t xml:space="preserve"> </w:t>
      </w:r>
      <w:r w:rsidRPr="00F034FB">
        <w:rPr>
          <w:rFonts w:ascii="Arial" w:hAnsi="Arial" w:cs="Arial"/>
          <w:sz w:val="20"/>
          <w:szCs w:val="20"/>
        </w:rPr>
        <w:t>kojarzenie faktów, myślenie abstrakcyjne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stosowanie poznanej wiedzy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rozwiązywaniu zadań problemowych, aktywność na lekcjach</w:t>
      </w:r>
      <w:r w:rsidRPr="00F034FB">
        <w:rPr>
          <w:rFonts w:ascii="Arial" w:hAnsi="Arial" w:cs="Arial"/>
          <w:color w:val="auto"/>
          <w:sz w:val="20"/>
          <w:szCs w:val="20"/>
        </w:rPr>
        <w:t>, umiejętność posługiwania się dokumentacją źródłową</w:t>
      </w:r>
      <w:r w:rsidR="004F1BF4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3B78EE" w:rsidRPr="00F034FB" w:rsidRDefault="003B78EE" w:rsidP="006C2032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lastRenderedPageBreak/>
        <w:t>wykonanie zbiorów owadów, żerowisk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grzybów patogenicznych</w:t>
      </w:r>
      <w:r w:rsidR="004F1BF4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3B78EE" w:rsidRPr="00F034FB" w:rsidRDefault="003B78EE" w:rsidP="006C2032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wykonanie prezentacji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ochrony lasu</w:t>
      </w:r>
      <w:r w:rsidR="004F1BF4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3B78EE" w:rsidRPr="00F034FB" w:rsidRDefault="003B78EE" w:rsidP="006C2032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wykonanie szkiców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ochrony lasu</w:t>
      </w:r>
      <w:r w:rsidR="004F1BF4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3B78EE" w:rsidRPr="00F034FB" w:rsidRDefault="003B78EE" w:rsidP="001C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E0F91" w:rsidRPr="00F034FB" w:rsidRDefault="003B78EE" w:rsidP="001C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Propozycje metod nauczania</w:t>
      </w:r>
    </w:p>
    <w:p w:rsidR="003B78EE" w:rsidRPr="00F034FB" w:rsidRDefault="003B78EE" w:rsidP="006C20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–</w:t>
      </w:r>
      <w:r w:rsidR="00FC5C53" w:rsidRPr="00F034F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95E36" w:rsidRPr="00F034FB">
        <w:rPr>
          <w:rFonts w:ascii="Arial" w:hAnsi="Arial" w:cs="Arial"/>
          <w:b/>
          <w:color w:val="auto"/>
          <w:sz w:val="20"/>
          <w:szCs w:val="20"/>
        </w:rPr>
        <w:t xml:space="preserve">  </w:t>
      </w:r>
      <w:r w:rsidRPr="00F034FB">
        <w:rPr>
          <w:rFonts w:ascii="Arial" w:hAnsi="Arial" w:cs="Arial"/>
          <w:color w:val="auto"/>
          <w:sz w:val="20"/>
          <w:szCs w:val="20"/>
        </w:rPr>
        <w:t>pokaz</w:t>
      </w:r>
    </w:p>
    <w:p w:rsidR="003B78EE" w:rsidRPr="00F034FB" w:rsidRDefault="003B78EE" w:rsidP="006C203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ćwiczenia przedmiotowe</w:t>
      </w:r>
      <w:r w:rsidR="004F1BF4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3B78EE" w:rsidRPr="00F034FB" w:rsidRDefault="003B78EE" w:rsidP="006C203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metoda projektów</w:t>
      </w:r>
      <w:r w:rsidR="004F1BF4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3B78EE" w:rsidRPr="00F034FB" w:rsidRDefault="003B78EE" w:rsidP="006C203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wykład,</w:t>
      </w:r>
    </w:p>
    <w:p w:rsidR="003B78EE" w:rsidRPr="00F034FB" w:rsidRDefault="003B78EE" w:rsidP="006C203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pogadanka,</w:t>
      </w:r>
    </w:p>
    <w:p w:rsidR="003B78EE" w:rsidRPr="00F034FB" w:rsidRDefault="003B78EE" w:rsidP="006C203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dyskusja,</w:t>
      </w:r>
    </w:p>
    <w:p w:rsidR="003B78EE" w:rsidRPr="00F034FB" w:rsidRDefault="003B78EE" w:rsidP="006C203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samodzielne lub zespołowe rozwiązywanie zadań,</w:t>
      </w:r>
    </w:p>
    <w:p w:rsidR="003B78EE" w:rsidRPr="00F034FB" w:rsidRDefault="003B78EE" w:rsidP="006C203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formułowanie pytań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problemów</w:t>
      </w:r>
      <w:r w:rsidR="004F1BF4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3B78EE" w:rsidRPr="00F034FB" w:rsidRDefault="003B78EE" w:rsidP="001C5647">
      <w:p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E0F91" w:rsidRPr="00F034FB" w:rsidRDefault="003B78EE" w:rsidP="001C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Propozycje środków dydaktycznych</w:t>
      </w:r>
    </w:p>
    <w:p w:rsidR="003B78EE" w:rsidRPr="00F034FB" w:rsidRDefault="003B78EE" w:rsidP="006C2032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034FB">
        <w:rPr>
          <w:rFonts w:ascii="Arial" w:eastAsia="Calibri" w:hAnsi="Arial" w:cs="Arial"/>
          <w:color w:val="auto"/>
          <w:sz w:val="20"/>
          <w:szCs w:val="20"/>
        </w:rPr>
        <w:t>zbiory entomologiczne owadów pasożytniczych we wszystkich stadiach rozwojowych</w:t>
      </w:r>
      <w:r w:rsidR="001C5647" w:rsidRPr="00F034FB">
        <w:rPr>
          <w:rFonts w:ascii="Arial" w:eastAsia="Calibri" w:hAnsi="Arial" w:cs="Arial"/>
          <w:color w:val="auto"/>
          <w:sz w:val="20"/>
          <w:szCs w:val="20"/>
        </w:rPr>
        <w:t>,</w:t>
      </w:r>
    </w:p>
    <w:p w:rsidR="003B78EE" w:rsidRPr="00F034FB" w:rsidRDefault="003B78EE" w:rsidP="006C2032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034FB">
        <w:rPr>
          <w:rFonts w:ascii="Arial" w:eastAsia="Calibri" w:hAnsi="Arial" w:cs="Arial"/>
          <w:color w:val="auto"/>
          <w:sz w:val="20"/>
          <w:szCs w:val="20"/>
        </w:rPr>
        <w:t>zbiory entomologiczne szkodliwych owadów leśnych</w:t>
      </w:r>
      <w:r w:rsidR="00993A9B" w:rsidRPr="00F034FB">
        <w:rPr>
          <w:rFonts w:ascii="Arial" w:eastAsia="Calibri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eastAsia="Calibri" w:hAnsi="Arial" w:cs="Arial"/>
          <w:color w:val="auto"/>
          <w:sz w:val="20"/>
          <w:szCs w:val="20"/>
        </w:rPr>
        <w:t>różnych stadiach rozwojowych oraz ich żerowiska</w:t>
      </w:r>
      <w:r w:rsidR="001C5647" w:rsidRPr="00F034FB">
        <w:rPr>
          <w:rFonts w:ascii="Arial" w:eastAsia="Calibri" w:hAnsi="Arial" w:cs="Arial"/>
          <w:color w:val="auto"/>
          <w:sz w:val="20"/>
          <w:szCs w:val="20"/>
        </w:rPr>
        <w:t>,</w:t>
      </w:r>
    </w:p>
    <w:p w:rsidR="003B78EE" w:rsidRPr="00F034FB" w:rsidRDefault="003B78EE" w:rsidP="006C2032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034FB">
        <w:rPr>
          <w:rFonts w:ascii="Arial" w:eastAsia="Calibri" w:hAnsi="Arial" w:cs="Arial"/>
          <w:color w:val="auto"/>
          <w:sz w:val="20"/>
          <w:szCs w:val="20"/>
        </w:rPr>
        <w:t>środki wizualne dotyczące ochrony lasu</w:t>
      </w:r>
      <w:r w:rsidR="001C5647" w:rsidRPr="00F034FB">
        <w:rPr>
          <w:rFonts w:ascii="Arial" w:eastAsia="Calibri" w:hAnsi="Arial" w:cs="Arial"/>
          <w:color w:val="auto"/>
          <w:sz w:val="20"/>
          <w:szCs w:val="20"/>
        </w:rPr>
        <w:t>,</w:t>
      </w:r>
    </w:p>
    <w:p w:rsidR="003B78EE" w:rsidRPr="00F034FB" w:rsidRDefault="003B78EE" w:rsidP="006C2032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034FB">
        <w:rPr>
          <w:rFonts w:ascii="Arial" w:eastAsia="Calibri" w:hAnsi="Arial" w:cs="Arial"/>
          <w:color w:val="auto"/>
          <w:sz w:val="20"/>
          <w:szCs w:val="20"/>
        </w:rPr>
        <w:t>atlasy owadów leśnych</w:t>
      </w:r>
      <w:r w:rsidR="001C5647" w:rsidRPr="00F034FB">
        <w:rPr>
          <w:rFonts w:ascii="Arial" w:eastAsia="Calibri" w:hAnsi="Arial" w:cs="Arial"/>
          <w:color w:val="auto"/>
          <w:sz w:val="20"/>
          <w:szCs w:val="20"/>
        </w:rPr>
        <w:t>,</w:t>
      </w:r>
    </w:p>
    <w:p w:rsidR="003B78EE" w:rsidRPr="00F034FB" w:rsidRDefault="003B78EE" w:rsidP="006C2032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034FB">
        <w:rPr>
          <w:rFonts w:ascii="Arial" w:eastAsia="Calibri" w:hAnsi="Arial" w:cs="Arial"/>
          <w:color w:val="auto"/>
          <w:sz w:val="20"/>
          <w:szCs w:val="20"/>
        </w:rPr>
        <w:t>zbiory owocników grzybów patogenicznych</w:t>
      </w:r>
      <w:r w:rsidR="00993A9B" w:rsidRPr="00F034FB">
        <w:rPr>
          <w:rFonts w:ascii="Arial" w:eastAsia="Calibri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eastAsia="Calibri" w:hAnsi="Arial" w:cs="Arial"/>
          <w:color w:val="auto"/>
          <w:sz w:val="20"/>
          <w:szCs w:val="20"/>
        </w:rPr>
        <w:t>objawów uszkodzeń</w:t>
      </w:r>
      <w:r w:rsidR="001C5647" w:rsidRPr="00F034FB">
        <w:rPr>
          <w:rFonts w:ascii="Arial" w:eastAsia="Calibri" w:hAnsi="Arial" w:cs="Arial"/>
          <w:color w:val="auto"/>
          <w:sz w:val="20"/>
          <w:szCs w:val="20"/>
        </w:rPr>
        <w:t>,</w:t>
      </w:r>
    </w:p>
    <w:p w:rsidR="003B78EE" w:rsidRPr="00F034FB" w:rsidRDefault="003B78EE" w:rsidP="006C2032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034FB">
        <w:rPr>
          <w:rFonts w:ascii="Arial" w:eastAsia="Calibri" w:hAnsi="Arial" w:cs="Arial"/>
          <w:color w:val="auto"/>
          <w:sz w:val="20"/>
          <w:szCs w:val="20"/>
        </w:rPr>
        <w:t>zbiór typów pułapek feromonowych</w:t>
      </w:r>
      <w:r w:rsidR="001C5647" w:rsidRPr="00F034FB">
        <w:rPr>
          <w:rFonts w:ascii="Arial" w:eastAsia="Calibri" w:hAnsi="Arial" w:cs="Arial"/>
          <w:color w:val="auto"/>
          <w:sz w:val="20"/>
          <w:szCs w:val="20"/>
        </w:rPr>
        <w:t>,</w:t>
      </w:r>
    </w:p>
    <w:p w:rsidR="003B78EE" w:rsidRPr="00F034FB" w:rsidRDefault="003B78EE" w:rsidP="006C2032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034FB">
        <w:rPr>
          <w:rFonts w:ascii="Arial" w:eastAsia="Calibri" w:hAnsi="Arial" w:cs="Arial"/>
          <w:color w:val="auto"/>
          <w:sz w:val="20"/>
          <w:szCs w:val="20"/>
        </w:rPr>
        <w:t>skrzynki lęgowe – modele różnych konstrukcji</w:t>
      </w:r>
      <w:r w:rsidR="001C5647" w:rsidRPr="00F034FB">
        <w:rPr>
          <w:rFonts w:ascii="Arial" w:eastAsia="Calibri" w:hAnsi="Arial" w:cs="Arial"/>
          <w:color w:val="auto"/>
          <w:sz w:val="20"/>
          <w:szCs w:val="20"/>
        </w:rPr>
        <w:t>,</w:t>
      </w:r>
    </w:p>
    <w:p w:rsidR="003B78EE" w:rsidRPr="00F034FB" w:rsidRDefault="003B78EE" w:rsidP="006C2032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034FB">
        <w:rPr>
          <w:rFonts w:ascii="Arial" w:eastAsia="Calibri" w:hAnsi="Arial" w:cs="Arial"/>
          <w:color w:val="auto"/>
          <w:sz w:val="20"/>
          <w:szCs w:val="20"/>
        </w:rPr>
        <w:t>zbiory żerowisk</w:t>
      </w:r>
      <w:r w:rsidR="001C5647" w:rsidRPr="00F034FB">
        <w:rPr>
          <w:rFonts w:ascii="Arial" w:eastAsia="Calibri" w:hAnsi="Arial" w:cs="Arial"/>
          <w:color w:val="auto"/>
          <w:sz w:val="20"/>
          <w:szCs w:val="20"/>
        </w:rPr>
        <w:t>,</w:t>
      </w:r>
    </w:p>
    <w:p w:rsidR="003B78EE" w:rsidRPr="00F034FB" w:rsidRDefault="003B78EE" w:rsidP="006C2032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034FB">
        <w:rPr>
          <w:rFonts w:ascii="Arial" w:eastAsia="Calibri" w:hAnsi="Arial" w:cs="Arial"/>
          <w:color w:val="auto"/>
          <w:sz w:val="20"/>
          <w:szCs w:val="20"/>
        </w:rPr>
        <w:t>slajdy, filmy – oferta Ośrodka Rozwojowo</w:t>
      </w:r>
      <w:r w:rsidR="004F6312" w:rsidRPr="00F034FB">
        <w:rPr>
          <w:rFonts w:ascii="Arial" w:eastAsia="Calibri" w:hAnsi="Arial" w:cs="Arial"/>
          <w:color w:val="auto"/>
          <w:sz w:val="20"/>
          <w:szCs w:val="20"/>
        </w:rPr>
        <w:t>-</w:t>
      </w:r>
      <w:r w:rsidRPr="00F034FB">
        <w:rPr>
          <w:rFonts w:ascii="Arial" w:eastAsia="Calibri" w:hAnsi="Arial" w:cs="Arial"/>
          <w:color w:val="auto"/>
          <w:sz w:val="20"/>
          <w:szCs w:val="20"/>
        </w:rPr>
        <w:t>Wdrożeniowego Lasów Państwowych</w:t>
      </w:r>
      <w:r w:rsidR="00993A9B" w:rsidRPr="00F034FB">
        <w:rPr>
          <w:rFonts w:ascii="Arial" w:eastAsia="Calibri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eastAsia="Calibri" w:hAnsi="Arial" w:cs="Arial"/>
          <w:color w:val="auto"/>
          <w:sz w:val="20"/>
          <w:szCs w:val="20"/>
        </w:rPr>
        <w:t>Bedoniu</w:t>
      </w:r>
      <w:r w:rsidR="001C5647" w:rsidRPr="00F034FB">
        <w:rPr>
          <w:rFonts w:ascii="Arial" w:eastAsia="Calibri" w:hAnsi="Arial" w:cs="Arial"/>
          <w:color w:val="auto"/>
          <w:sz w:val="20"/>
          <w:szCs w:val="20"/>
        </w:rPr>
        <w:t>,</w:t>
      </w:r>
    </w:p>
    <w:p w:rsidR="003B78EE" w:rsidRPr="00F034FB" w:rsidRDefault="003B78EE" w:rsidP="006C2032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034FB">
        <w:rPr>
          <w:rFonts w:ascii="Arial" w:eastAsia="Calibri" w:hAnsi="Arial" w:cs="Arial"/>
          <w:color w:val="auto"/>
          <w:sz w:val="20"/>
          <w:szCs w:val="20"/>
        </w:rPr>
        <w:t>prasa leśna</w:t>
      </w:r>
      <w:r w:rsidR="001C5647" w:rsidRPr="00F034FB">
        <w:rPr>
          <w:rFonts w:ascii="Arial" w:eastAsia="Calibri" w:hAnsi="Arial" w:cs="Arial"/>
          <w:color w:val="auto"/>
          <w:sz w:val="20"/>
          <w:szCs w:val="20"/>
        </w:rPr>
        <w:t>,</w:t>
      </w:r>
    </w:p>
    <w:p w:rsidR="003B78EE" w:rsidRPr="00F034FB" w:rsidRDefault="003B78EE" w:rsidP="006C2032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034FB">
        <w:rPr>
          <w:rFonts w:ascii="Arial" w:eastAsia="Calibri" w:hAnsi="Arial" w:cs="Arial"/>
          <w:color w:val="auto"/>
          <w:sz w:val="20"/>
          <w:szCs w:val="20"/>
        </w:rPr>
        <w:t>instrukcja ochrony lasu</w:t>
      </w:r>
      <w:r w:rsidR="001C5647" w:rsidRPr="00F034FB">
        <w:rPr>
          <w:rFonts w:ascii="Arial" w:eastAsia="Calibri" w:hAnsi="Arial" w:cs="Arial"/>
          <w:color w:val="auto"/>
          <w:sz w:val="20"/>
          <w:szCs w:val="20"/>
        </w:rPr>
        <w:t>,</w:t>
      </w:r>
    </w:p>
    <w:p w:rsidR="003B78EE" w:rsidRPr="00F034FB" w:rsidRDefault="003B78EE" w:rsidP="006C2032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034FB">
        <w:rPr>
          <w:rFonts w:ascii="Arial" w:eastAsia="Calibri" w:hAnsi="Arial" w:cs="Arial"/>
          <w:color w:val="auto"/>
          <w:sz w:val="20"/>
          <w:szCs w:val="20"/>
        </w:rPr>
        <w:t>instrukcja ochrony przeciwpożarowej lasu</w:t>
      </w:r>
      <w:r w:rsidR="001C5647" w:rsidRPr="00F034FB">
        <w:rPr>
          <w:rFonts w:ascii="Arial" w:eastAsia="Calibri" w:hAnsi="Arial" w:cs="Arial"/>
          <w:color w:val="auto"/>
          <w:sz w:val="20"/>
          <w:szCs w:val="20"/>
        </w:rPr>
        <w:t>,</w:t>
      </w:r>
    </w:p>
    <w:p w:rsidR="003B78EE" w:rsidRPr="00F034FB" w:rsidRDefault="003B78EE" w:rsidP="006C2032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034FB">
        <w:rPr>
          <w:rFonts w:ascii="Arial" w:eastAsia="Calibri" w:hAnsi="Arial" w:cs="Arial"/>
          <w:color w:val="auto"/>
          <w:sz w:val="20"/>
          <w:szCs w:val="20"/>
        </w:rPr>
        <w:t xml:space="preserve"> eksponaty – przykłady uszkodzeń przez zwierzęta</w:t>
      </w:r>
      <w:r w:rsidR="001C5647" w:rsidRPr="00F034FB">
        <w:rPr>
          <w:rFonts w:ascii="Arial" w:eastAsia="Calibri" w:hAnsi="Arial" w:cs="Arial"/>
          <w:color w:val="auto"/>
          <w:sz w:val="20"/>
          <w:szCs w:val="20"/>
        </w:rPr>
        <w:t>,</w:t>
      </w:r>
    </w:p>
    <w:p w:rsidR="003B78EE" w:rsidRPr="00F034FB" w:rsidRDefault="003B78EE" w:rsidP="006C2032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034FB">
        <w:rPr>
          <w:rFonts w:ascii="Arial" w:eastAsia="Calibri" w:hAnsi="Arial" w:cs="Arial"/>
          <w:color w:val="auto"/>
          <w:sz w:val="20"/>
          <w:szCs w:val="20"/>
        </w:rPr>
        <w:t>foldery reklamowe producentów siatek, repelentów, środków ochrony roślin oraz sprzętów</w:t>
      </w:r>
      <w:r w:rsidR="00993A9B" w:rsidRPr="00F034FB">
        <w:rPr>
          <w:rFonts w:ascii="Arial" w:eastAsia="Calibri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eastAsia="Calibri" w:hAnsi="Arial" w:cs="Arial"/>
          <w:color w:val="auto"/>
          <w:sz w:val="20"/>
          <w:szCs w:val="20"/>
        </w:rPr>
        <w:t>materiałów do ochrony roślin</w:t>
      </w:r>
      <w:r w:rsidR="001C5647" w:rsidRPr="00F034FB">
        <w:rPr>
          <w:rFonts w:ascii="Arial" w:eastAsia="Calibri" w:hAnsi="Arial" w:cs="Arial"/>
          <w:color w:val="auto"/>
          <w:sz w:val="20"/>
          <w:szCs w:val="20"/>
        </w:rPr>
        <w:t>,</w:t>
      </w:r>
    </w:p>
    <w:p w:rsidR="001C5647" w:rsidRPr="00F034FB" w:rsidRDefault="001C5647" w:rsidP="006C2032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034FB">
        <w:rPr>
          <w:rFonts w:ascii="Arial" w:eastAsia="Calibri" w:hAnsi="Arial" w:cs="Arial"/>
          <w:color w:val="auto"/>
          <w:sz w:val="20"/>
          <w:szCs w:val="20"/>
        </w:rPr>
        <w:t xml:space="preserve">zasoby </w:t>
      </w:r>
      <w:r w:rsidR="00D92F25" w:rsidRPr="00F034FB">
        <w:rPr>
          <w:rFonts w:ascii="Arial" w:eastAsia="Calibri" w:hAnsi="Arial" w:cs="Arial"/>
          <w:color w:val="auto"/>
          <w:sz w:val="20"/>
          <w:szCs w:val="20"/>
        </w:rPr>
        <w:t>i</w:t>
      </w:r>
      <w:r w:rsidRPr="00F034FB">
        <w:rPr>
          <w:rFonts w:ascii="Arial" w:eastAsia="Calibri" w:hAnsi="Arial" w:cs="Arial"/>
          <w:color w:val="auto"/>
          <w:sz w:val="20"/>
          <w:szCs w:val="20"/>
        </w:rPr>
        <w:t>nternetu.</w:t>
      </w:r>
    </w:p>
    <w:p w:rsidR="003B78EE" w:rsidRPr="00F034FB" w:rsidRDefault="003B78EE" w:rsidP="001C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</w:p>
    <w:p w:rsidR="003B78EE" w:rsidRPr="00F034FB" w:rsidRDefault="003B78EE" w:rsidP="001C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Obudowa dydaktyczna,</w:t>
      </w:r>
    </w:p>
    <w:p w:rsidR="003B78EE" w:rsidRPr="00F034FB" w:rsidRDefault="003B78EE" w:rsidP="006C2032">
      <w:pPr>
        <w:pStyle w:val="Akapitzlist"/>
        <w:numPr>
          <w:ilvl w:val="0"/>
          <w:numId w:val="290"/>
        </w:numPr>
        <w:spacing w:line="276" w:lineRule="auto"/>
        <w:ind w:left="709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034FB">
        <w:rPr>
          <w:rFonts w:ascii="Arial" w:eastAsia="Calibri" w:hAnsi="Arial" w:cs="Arial"/>
          <w:color w:val="auto"/>
          <w:sz w:val="20"/>
          <w:szCs w:val="20"/>
        </w:rPr>
        <w:t>Ustawa</w:t>
      </w:r>
      <w:r w:rsidR="00993A9B" w:rsidRPr="00F034FB">
        <w:rPr>
          <w:rFonts w:ascii="Arial" w:eastAsia="Calibri" w:hAnsi="Arial" w:cs="Arial"/>
          <w:color w:val="auto"/>
          <w:sz w:val="20"/>
          <w:szCs w:val="20"/>
        </w:rPr>
        <w:t xml:space="preserve"> o </w:t>
      </w:r>
      <w:r w:rsidRPr="00F034FB">
        <w:rPr>
          <w:rFonts w:ascii="Arial" w:eastAsia="Calibri" w:hAnsi="Arial" w:cs="Arial"/>
          <w:color w:val="auto"/>
          <w:sz w:val="20"/>
          <w:szCs w:val="20"/>
        </w:rPr>
        <w:t>lasach</w:t>
      </w:r>
      <w:r w:rsidR="00B25470">
        <w:rPr>
          <w:rFonts w:ascii="Arial" w:eastAsia="Calibri" w:hAnsi="Arial" w:cs="Arial"/>
          <w:color w:val="auto"/>
          <w:sz w:val="20"/>
          <w:szCs w:val="20"/>
        </w:rPr>
        <w:t>.</w:t>
      </w:r>
    </w:p>
    <w:p w:rsidR="003B78EE" w:rsidRPr="00F034FB" w:rsidRDefault="003B78EE" w:rsidP="006C2032">
      <w:pPr>
        <w:pStyle w:val="Akapitzlist"/>
        <w:numPr>
          <w:ilvl w:val="0"/>
          <w:numId w:val="290"/>
        </w:numPr>
        <w:spacing w:line="276" w:lineRule="auto"/>
        <w:ind w:left="709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034FB">
        <w:rPr>
          <w:rFonts w:ascii="Arial" w:eastAsia="Calibri" w:hAnsi="Arial" w:cs="Arial"/>
          <w:color w:val="auto"/>
          <w:sz w:val="20"/>
          <w:szCs w:val="20"/>
        </w:rPr>
        <w:t>Zarządzenie nr 54 Dyrektora Generalnego Lasów Państwowych</w:t>
      </w:r>
      <w:r w:rsidR="00993A9B" w:rsidRPr="00F034FB">
        <w:rPr>
          <w:rFonts w:ascii="Arial" w:eastAsia="Calibri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eastAsia="Calibri" w:hAnsi="Arial" w:cs="Arial"/>
          <w:color w:val="auto"/>
          <w:sz w:val="20"/>
          <w:szCs w:val="20"/>
        </w:rPr>
        <w:t>dnia 21 listopada 2011 r., Instrukcja ochrony przeciwpożarowej lasu</w:t>
      </w:r>
      <w:r w:rsidR="00B25470">
        <w:rPr>
          <w:rFonts w:ascii="Arial" w:eastAsia="Calibri" w:hAnsi="Arial" w:cs="Arial"/>
          <w:color w:val="auto"/>
          <w:sz w:val="20"/>
          <w:szCs w:val="20"/>
        </w:rPr>
        <w:t>.</w:t>
      </w:r>
    </w:p>
    <w:p w:rsidR="003B78EE" w:rsidRPr="00F034FB" w:rsidRDefault="003B78EE" w:rsidP="006C2032">
      <w:pPr>
        <w:pStyle w:val="Akapitzlist"/>
        <w:numPr>
          <w:ilvl w:val="0"/>
          <w:numId w:val="290"/>
        </w:numPr>
        <w:spacing w:line="276" w:lineRule="auto"/>
        <w:ind w:left="709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034FB">
        <w:rPr>
          <w:rFonts w:ascii="Arial" w:eastAsia="Calibri" w:hAnsi="Arial" w:cs="Arial"/>
          <w:color w:val="auto"/>
          <w:sz w:val="20"/>
          <w:szCs w:val="20"/>
        </w:rPr>
        <w:lastRenderedPageBreak/>
        <w:t>Zarządzenie nr 57 Dyrektora Generalnego Lasów Państwowych</w:t>
      </w:r>
      <w:r w:rsidR="00993A9B" w:rsidRPr="00F034FB">
        <w:rPr>
          <w:rFonts w:ascii="Arial" w:eastAsia="Calibri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eastAsia="Calibri" w:hAnsi="Arial" w:cs="Arial"/>
          <w:color w:val="auto"/>
          <w:sz w:val="20"/>
          <w:szCs w:val="20"/>
        </w:rPr>
        <w:t>dnia 22 listopada 2011 r., Instrukcja ochrony lasu</w:t>
      </w:r>
      <w:r w:rsidR="00B25470">
        <w:rPr>
          <w:rFonts w:ascii="Arial" w:eastAsia="Calibri" w:hAnsi="Arial" w:cs="Arial"/>
          <w:color w:val="auto"/>
          <w:sz w:val="20"/>
          <w:szCs w:val="20"/>
        </w:rPr>
        <w:t>.</w:t>
      </w:r>
    </w:p>
    <w:p w:rsidR="00B25470" w:rsidRPr="00BE18FB" w:rsidRDefault="00B25470" w:rsidP="006C2032">
      <w:pPr>
        <w:pStyle w:val="Akapitzlist"/>
        <w:numPr>
          <w:ilvl w:val="0"/>
          <w:numId w:val="290"/>
        </w:numPr>
        <w:spacing w:line="276" w:lineRule="auto"/>
        <w:ind w:left="709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BE18FB">
        <w:rPr>
          <w:rFonts w:ascii="Arial" w:eastAsia="Calibri" w:hAnsi="Arial" w:cs="Arial"/>
          <w:color w:val="auto"/>
          <w:sz w:val="20"/>
          <w:szCs w:val="20"/>
        </w:rPr>
        <w:t>Sierpiński</w:t>
      </w:r>
      <w:r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Pr="00BE18FB">
        <w:rPr>
          <w:rFonts w:ascii="Arial" w:eastAsia="Calibri" w:hAnsi="Arial" w:cs="Arial"/>
          <w:color w:val="auto"/>
          <w:sz w:val="20"/>
          <w:szCs w:val="20"/>
        </w:rPr>
        <w:t xml:space="preserve">S., Łukomski Z., </w:t>
      </w:r>
      <w:r w:rsidRPr="00E631E8">
        <w:rPr>
          <w:rFonts w:ascii="Arial" w:eastAsia="Calibri" w:hAnsi="Arial" w:cs="Arial"/>
          <w:i/>
          <w:color w:val="auto"/>
          <w:sz w:val="20"/>
          <w:szCs w:val="20"/>
        </w:rPr>
        <w:t>Ochrona lasu dla techników leśnych</w:t>
      </w:r>
      <w:r>
        <w:rPr>
          <w:rFonts w:ascii="Arial" w:eastAsia="Calibri" w:hAnsi="Arial" w:cs="Arial"/>
          <w:color w:val="auto"/>
          <w:sz w:val="20"/>
          <w:szCs w:val="20"/>
        </w:rPr>
        <w:t>,</w:t>
      </w:r>
      <w:r w:rsidRPr="00BE18FB">
        <w:rPr>
          <w:rFonts w:ascii="Arial" w:eastAsia="Calibri" w:hAnsi="Arial" w:cs="Arial"/>
          <w:color w:val="auto"/>
          <w:sz w:val="20"/>
          <w:szCs w:val="20"/>
        </w:rPr>
        <w:t xml:space="preserve"> PWRiL, 1982</w:t>
      </w:r>
      <w:r>
        <w:rPr>
          <w:rFonts w:ascii="Arial" w:eastAsia="Calibri" w:hAnsi="Arial" w:cs="Arial"/>
          <w:color w:val="auto"/>
          <w:sz w:val="20"/>
          <w:szCs w:val="20"/>
        </w:rPr>
        <w:t>.</w:t>
      </w:r>
    </w:p>
    <w:p w:rsidR="00B25470" w:rsidRPr="00BE18FB" w:rsidRDefault="00B25470" w:rsidP="006C2032">
      <w:pPr>
        <w:pStyle w:val="Akapitzlist"/>
        <w:numPr>
          <w:ilvl w:val="0"/>
          <w:numId w:val="290"/>
        </w:numPr>
        <w:spacing w:line="276" w:lineRule="auto"/>
        <w:ind w:left="709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BE18FB">
        <w:rPr>
          <w:rFonts w:ascii="Arial" w:eastAsia="Calibri" w:hAnsi="Arial" w:cs="Arial"/>
          <w:color w:val="auto"/>
          <w:sz w:val="20"/>
          <w:szCs w:val="20"/>
        </w:rPr>
        <w:t xml:space="preserve">Koehler W., Schnaider Z., </w:t>
      </w:r>
      <w:r w:rsidRPr="00E631E8">
        <w:rPr>
          <w:rFonts w:ascii="Arial" w:eastAsia="Calibri" w:hAnsi="Arial" w:cs="Arial"/>
          <w:i/>
          <w:color w:val="auto"/>
          <w:sz w:val="20"/>
          <w:szCs w:val="20"/>
        </w:rPr>
        <w:t>Owady naszych lasów</w:t>
      </w:r>
      <w:r>
        <w:rPr>
          <w:rFonts w:ascii="Arial" w:eastAsia="Calibri" w:hAnsi="Arial" w:cs="Arial"/>
          <w:color w:val="auto"/>
          <w:sz w:val="20"/>
          <w:szCs w:val="20"/>
        </w:rPr>
        <w:t>,</w:t>
      </w:r>
      <w:r w:rsidRPr="00BE18FB">
        <w:rPr>
          <w:rFonts w:ascii="Arial" w:eastAsia="Calibri" w:hAnsi="Arial" w:cs="Arial"/>
          <w:color w:val="auto"/>
          <w:sz w:val="20"/>
          <w:szCs w:val="20"/>
        </w:rPr>
        <w:t xml:space="preserve"> PWRiL,</w:t>
      </w:r>
      <w:r>
        <w:rPr>
          <w:rFonts w:ascii="Arial" w:eastAsia="Calibri" w:hAnsi="Arial" w:cs="Arial"/>
          <w:color w:val="auto"/>
          <w:sz w:val="20"/>
          <w:szCs w:val="20"/>
        </w:rPr>
        <w:t xml:space="preserve"> Warszawa </w:t>
      </w:r>
      <w:r w:rsidRPr="00BE18FB">
        <w:rPr>
          <w:rFonts w:ascii="Arial" w:eastAsia="Calibri" w:hAnsi="Arial" w:cs="Arial"/>
          <w:color w:val="auto"/>
          <w:sz w:val="20"/>
          <w:szCs w:val="20"/>
        </w:rPr>
        <w:t>1996</w:t>
      </w:r>
      <w:r>
        <w:rPr>
          <w:rFonts w:ascii="Arial" w:eastAsia="Calibri" w:hAnsi="Arial" w:cs="Arial"/>
          <w:color w:val="auto"/>
          <w:sz w:val="20"/>
          <w:szCs w:val="20"/>
        </w:rPr>
        <w:t>.</w:t>
      </w:r>
    </w:p>
    <w:p w:rsidR="00B25470" w:rsidRPr="00BE18FB" w:rsidRDefault="00B25470" w:rsidP="006C2032">
      <w:pPr>
        <w:pStyle w:val="Akapitzlist"/>
        <w:numPr>
          <w:ilvl w:val="0"/>
          <w:numId w:val="290"/>
        </w:numPr>
        <w:ind w:left="709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E18FB">
        <w:rPr>
          <w:rFonts w:ascii="Arial" w:hAnsi="Arial" w:cs="Arial"/>
          <w:bCs/>
          <w:color w:val="auto"/>
          <w:sz w:val="20"/>
          <w:szCs w:val="20"/>
        </w:rPr>
        <w:t>Amann G.,</w:t>
      </w:r>
      <w:r w:rsidRPr="00BE18FB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E631E8">
        <w:rPr>
          <w:rFonts w:ascii="Arial" w:hAnsi="Arial" w:cs="Arial"/>
          <w:bCs/>
          <w:i/>
          <w:color w:val="auto"/>
          <w:sz w:val="20"/>
          <w:szCs w:val="20"/>
        </w:rPr>
        <w:t>Owady</w:t>
      </w:r>
      <w:r w:rsidRPr="00BE18FB">
        <w:rPr>
          <w:rFonts w:ascii="Arial" w:hAnsi="Arial" w:cs="Arial"/>
          <w:bCs/>
          <w:color w:val="auto"/>
          <w:sz w:val="20"/>
          <w:szCs w:val="20"/>
        </w:rPr>
        <w:t xml:space="preserve">, Multico Oficyna Wydawnicza,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Warszawa </w:t>
      </w:r>
      <w:r w:rsidRPr="00BE18FB">
        <w:rPr>
          <w:rFonts w:ascii="Arial" w:hAnsi="Arial" w:cs="Arial"/>
          <w:bCs/>
          <w:color w:val="auto"/>
          <w:sz w:val="20"/>
          <w:szCs w:val="20"/>
        </w:rPr>
        <w:t>1998</w:t>
      </w:r>
      <w:r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B25470" w:rsidRPr="00BE18FB" w:rsidRDefault="00B25470" w:rsidP="006C2032">
      <w:pPr>
        <w:pStyle w:val="Akapitzlist"/>
        <w:numPr>
          <w:ilvl w:val="0"/>
          <w:numId w:val="290"/>
        </w:numPr>
        <w:ind w:left="709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E18FB">
        <w:rPr>
          <w:rFonts w:ascii="Arial" w:hAnsi="Arial" w:cs="Arial"/>
          <w:bCs/>
          <w:color w:val="auto"/>
          <w:sz w:val="20"/>
          <w:szCs w:val="20"/>
        </w:rPr>
        <w:t xml:space="preserve">Nowak V., </w:t>
      </w:r>
      <w:r w:rsidRPr="00E631E8">
        <w:rPr>
          <w:rFonts w:ascii="Arial" w:hAnsi="Arial" w:cs="Arial"/>
          <w:bCs/>
          <w:i/>
          <w:color w:val="auto"/>
          <w:sz w:val="20"/>
          <w:szCs w:val="20"/>
        </w:rPr>
        <w:t>Atlas szkodników owadzich drzew leśnych</w:t>
      </w:r>
      <w:r>
        <w:rPr>
          <w:rFonts w:ascii="Arial" w:hAnsi="Arial" w:cs="Arial"/>
          <w:bCs/>
          <w:color w:val="auto"/>
          <w:sz w:val="20"/>
          <w:szCs w:val="20"/>
        </w:rPr>
        <w:t>,</w:t>
      </w:r>
      <w:r w:rsidRPr="00BE18FB">
        <w:rPr>
          <w:rFonts w:ascii="Arial" w:hAnsi="Arial" w:cs="Arial"/>
          <w:bCs/>
          <w:color w:val="auto"/>
          <w:sz w:val="20"/>
          <w:szCs w:val="20"/>
        </w:rPr>
        <w:t xml:space="preserve"> PWRiL, </w:t>
      </w:r>
      <w:r>
        <w:rPr>
          <w:rFonts w:ascii="Arial" w:hAnsi="Arial" w:cs="Arial"/>
          <w:bCs/>
          <w:color w:val="auto"/>
          <w:sz w:val="20"/>
          <w:szCs w:val="20"/>
        </w:rPr>
        <w:t>Warszawa</w:t>
      </w:r>
      <w:r w:rsidRPr="00BE18FB">
        <w:rPr>
          <w:rFonts w:ascii="Arial" w:hAnsi="Arial" w:cs="Arial"/>
          <w:bCs/>
          <w:color w:val="auto"/>
          <w:sz w:val="20"/>
          <w:szCs w:val="20"/>
        </w:rPr>
        <w:t xml:space="preserve"> 1975</w:t>
      </w:r>
      <w:r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B25470" w:rsidRPr="00BE18FB" w:rsidRDefault="00B25470" w:rsidP="006C2032">
      <w:pPr>
        <w:pStyle w:val="Akapitzlist"/>
        <w:numPr>
          <w:ilvl w:val="0"/>
          <w:numId w:val="290"/>
        </w:numPr>
        <w:spacing w:line="276" w:lineRule="auto"/>
        <w:ind w:left="709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BE18FB">
        <w:rPr>
          <w:rFonts w:ascii="Arial" w:eastAsia="Calibri" w:hAnsi="Arial" w:cs="Arial"/>
          <w:color w:val="auto"/>
          <w:sz w:val="20"/>
          <w:szCs w:val="20"/>
        </w:rPr>
        <w:t xml:space="preserve">Mańka M., </w:t>
      </w:r>
      <w:r w:rsidRPr="00E631E8">
        <w:rPr>
          <w:rFonts w:ascii="Arial" w:eastAsia="Calibri" w:hAnsi="Arial" w:cs="Arial"/>
          <w:i/>
          <w:color w:val="auto"/>
          <w:sz w:val="20"/>
          <w:szCs w:val="20"/>
        </w:rPr>
        <w:t>Choroby drzew leśnych</w:t>
      </w:r>
      <w:r>
        <w:rPr>
          <w:rFonts w:ascii="Arial" w:eastAsia="Calibri" w:hAnsi="Arial" w:cs="Arial"/>
          <w:color w:val="auto"/>
          <w:sz w:val="20"/>
          <w:szCs w:val="20"/>
        </w:rPr>
        <w:t xml:space="preserve">, </w:t>
      </w:r>
      <w:r w:rsidRPr="00BE18FB">
        <w:rPr>
          <w:rFonts w:ascii="Arial" w:eastAsia="Calibri" w:hAnsi="Arial" w:cs="Arial"/>
          <w:color w:val="auto"/>
          <w:sz w:val="20"/>
          <w:szCs w:val="20"/>
        </w:rPr>
        <w:t xml:space="preserve">PWRiL, </w:t>
      </w:r>
      <w:r>
        <w:rPr>
          <w:rFonts w:ascii="Arial" w:eastAsia="Calibri" w:hAnsi="Arial" w:cs="Arial"/>
          <w:color w:val="auto"/>
          <w:sz w:val="20"/>
          <w:szCs w:val="20"/>
        </w:rPr>
        <w:t>Warszawa</w:t>
      </w:r>
      <w:r w:rsidRPr="00BE18FB">
        <w:rPr>
          <w:rFonts w:ascii="Arial" w:eastAsia="Calibri" w:hAnsi="Arial" w:cs="Arial"/>
          <w:color w:val="auto"/>
          <w:sz w:val="20"/>
          <w:szCs w:val="20"/>
        </w:rPr>
        <w:t xml:space="preserve"> 2011</w:t>
      </w:r>
      <w:r>
        <w:rPr>
          <w:rFonts w:ascii="Arial" w:eastAsia="Calibri" w:hAnsi="Arial" w:cs="Arial"/>
          <w:color w:val="auto"/>
          <w:sz w:val="20"/>
          <w:szCs w:val="20"/>
        </w:rPr>
        <w:t>.</w:t>
      </w:r>
    </w:p>
    <w:p w:rsidR="00B25470" w:rsidRPr="00BE18FB" w:rsidRDefault="00B25470" w:rsidP="006C2032">
      <w:pPr>
        <w:pStyle w:val="Akapitzlist"/>
        <w:numPr>
          <w:ilvl w:val="0"/>
          <w:numId w:val="290"/>
        </w:numPr>
        <w:spacing w:line="276" w:lineRule="auto"/>
        <w:ind w:left="709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BE18FB">
        <w:rPr>
          <w:rFonts w:ascii="Arial" w:eastAsia="Calibri" w:hAnsi="Arial" w:cs="Arial"/>
          <w:color w:val="auto"/>
          <w:sz w:val="20"/>
          <w:szCs w:val="20"/>
        </w:rPr>
        <w:t xml:space="preserve">Borecki T., Keczyński A., </w:t>
      </w:r>
      <w:r w:rsidRPr="00E631E8">
        <w:rPr>
          <w:rFonts w:ascii="Arial" w:eastAsia="Calibri" w:hAnsi="Arial" w:cs="Arial"/>
          <w:i/>
          <w:color w:val="auto"/>
          <w:sz w:val="20"/>
          <w:szCs w:val="20"/>
        </w:rPr>
        <w:t>Atlas ubytku aparatu asymilacyjnego drzew leśnych</w:t>
      </w:r>
      <w:r>
        <w:rPr>
          <w:rFonts w:ascii="Arial" w:eastAsia="Calibri" w:hAnsi="Arial" w:cs="Arial"/>
          <w:color w:val="auto"/>
          <w:sz w:val="20"/>
          <w:szCs w:val="20"/>
        </w:rPr>
        <w:t>,</w:t>
      </w:r>
      <w:r w:rsidRPr="00BE18FB">
        <w:rPr>
          <w:rFonts w:ascii="Arial" w:eastAsia="Calibri" w:hAnsi="Arial" w:cs="Arial"/>
          <w:color w:val="auto"/>
          <w:sz w:val="20"/>
          <w:szCs w:val="20"/>
        </w:rPr>
        <w:t xml:space="preserve"> Agencja Reklamowa „ATUT”, </w:t>
      </w:r>
      <w:r>
        <w:rPr>
          <w:rFonts w:ascii="Arial" w:eastAsia="Calibri" w:hAnsi="Arial" w:cs="Arial"/>
          <w:color w:val="auto"/>
          <w:sz w:val="20"/>
          <w:szCs w:val="20"/>
        </w:rPr>
        <w:t>Warszawa</w:t>
      </w:r>
      <w:r w:rsidRPr="00BE18FB">
        <w:rPr>
          <w:rFonts w:ascii="Arial" w:eastAsia="Calibri" w:hAnsi="Arial" w:cs="Arial"/>
          <w:color w:val="auto"/>
          <w:sz w:val="20"/>
          <w:szCs w:val="20"/>
        </w:rPr>
        <w:t xml:space="preserve"> 1992</w:t>
      </w:r>
      <w:r>
        <w:rPr>
          <w:rFonts w:ascii="Arial" w:eastAsia="Calibri" w:hAnsi="Arial" w:cs="Arial"/>
          <w:color w:val="auto"/>
          <w:sz w:val="20"/>
          <w:szCs w:val="20"/>
        </w:rPr>
        <w:t>.</w:t>
      </w:r>
    </w:p>
    <w:p w:rsidR="00B25470" w:rsidRPr="00BE18FB" w:rsidRDefault="00B25470" w:rsidP="006C2032">
      <w:pPr>
        <w:pStyle w:val="Akapitzlist"/>
        <w:numPr>
          <w:ilvl w:val="0"/>
          <w:numId w:val="290"/>
        </w:numPr>
        <w:spacing w:line="276" w:lineRule="auto"/>
        <w:ind w:left="709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E631E8">
        <w:rPr>
          <w:rFonts w:ascii="Arial" w:eastAsia="Calibri" w:hAnsi="Arial" w:cs="Arial"/>
          <w:i/>
          <w:color w:val="auto"/>
          <w:sz w:val="20"/>
          <w:szCs w:val="20"/>
        </w:rPr>
        <w:t>Środki ochrony roślin oraz środki biobójcze zalecane do stosowania w leśnictwie w roku…</w:t>
      </w:r>
      <w:r>
        <w:rPr>
          <w:rFonts w:ascii="Arial" w:eastAsia="Calibri" w:hAnsi="Arial" w:cs="Arial"/>
          <w:color w:val="auto"/>
          <w:sz w:val="20"/>
          <w:szCs w:val="20"/>
        </w:rPr>
        <w:t>,</w:t>
      </w:r>
      <w:r w:rsidRPr="00BE18FB">
        <w:rPr>
          <w:rFonts w:ascii="Arial" w:eastAsia="Calibri" w:hAnsi="Arial" w:cs="Arial"/>
          <w:color w:val="auto"/>
          <w:sz w:val="20"/>
          <w:szCs w:val="20"/>
        </w:rPr>
        <w:t xml:space="preserve"> IBL</w:t>
      </w:r>
      <w:r w:rsidR="004F65BA">
        <w:rPr>
          <w:rFonts w:ascii="Arial" w:eastAsia="Calibri" w:hAnsi="Arial" w:cs="Arial"/>
          <w:color w:val="auto"/>
          <w:sz w:val="20"/>
          <w:szCs w:val="20"/>
        </w:rPr>
        <w:t>,</w:t>
      </w:r>
      <w:r w:rsidRPr="00BE18FB">
        <w:rPr>
          <w:rFonts w:ascii="Arial" w:eastAsia="Calibri" w:hAnsi="Arial" w:cs="Arial"/>
          <w:color w:val="auto"/>
          <w:sz w:val="20"/>
          <w:szCs w:val="20"/>
        </w:rPr>
        <w:t xml:space="preserve"> Sękocin Stary.</w:t>
      </w:r>
    </w:p>
    <w:p w:rsidR="00B25470" w:rsidRPr="00BE18FB" w:rsidRDefault="00B25470" w:rsidP="006C2032">
      <w:pPr>
        <w:pStyle w:val="Akapitzlist"/>
        <w:numPr>
          <w:ilvl w:val="0"/>
          <w:numId w:val="290"/>
        </w:numPr>
        <w:spacing w:line="276" w:lineRule="auto"/>
        <w:ind w:left="709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BE18FB">
        <w:rPr>
          <w:rFonts w:ascii="Arial" w:eastAsia="Calibri" w:hAnsi="Arial" w:cs="Arial"/>
          <w:color w:val="auto"/>
          <w:sz w:val="20"/>
          <w:szCs w:val="20"/>
        </w:rPr>
        <w:t xml:space="preserve">Szukiel E., </w:t>
      </w:r>
      <w:r w:rsidRPr="00E631E8">
        <w:rPr>
          <w:rFonts w:ascii="Arial" w:eastAsia="Calibri" w:hAnsi="Arial" w:cs="Arial"/>
          <w:i/>
          <w:color w:val="auto"/>
          <w:sz w:val="20"/>
          <w:szCs w:val="20"/>
        </w:rPr>
        <w:t>Ochrona drzewostanów przed zwierzyną</w:t>
      </w:r>
      <w:r w:rsidRPr="00BE18FB">
        <w:rPr>
          <w:rFonts w:ascii="Arial" w:eastAsia="Calibri" w:hAnsi="Arial" w:cs="Arial"/>
          <w:color w:val="auto"/>
          <w:sz w:val="20"/>
          <w:szCs w:val="20"/>
        </w:rPr>
        <w:t>, IBL</w:t>
      </w:r>
      <w:r>
        <w:rPr>
          <w:rFonts w:ascii="Arial" w:eastAsia="Calibri" w:hAnsi="Arial" w:cs="Arial"/>
          <w:color w:val="auto"/>
          <w:sz w:val="20"/>
          <w:szCs w:val="20"/>
        </w:rPr>
        <w:t>,</w:t>
      </w:r>
      <w:r w:rsidRPr="00BE18FB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>
        <w:rPr>
          <w:rFonts w:ascii="Arial" w:eastAsia="Calibri" w:hAnsi="Arial" w:cs="Arial"/>
          <w:color w:val="auto"/>
          <w:sz w:val="20"/>
          <w:szCs w:val="20"/>
        </w:rPr>
        <w:t>Poznań</w:t>
      </w:r>
      <w:r w:rsidRPr="00BE18FB">
        <w:rPr>
          <w:rFonts w:ascii="Arial" w:eastAsia="Calibri" w:hAnsi="Arial" w:cs="Arial"/>
          <w:color w:val="auto"/>
          <w:sz w:val="20"/>
          <w:szCs w:val="20"/>
        </w:rPr>
        <w:t xml:space="preserve"> 1991</w:t>
      </w:r>
      <w:r>
        <w:rPr>
          <w:rFonts w:ascii="Arial" w:eastAsia="Calibri" w:hAnsi="Arial" w:cs="Arial"/>
          <w:color w:val="auto"/>
          <w:sz w:val="20"/>
          <w:szCs w:val="20"/>
        </w:rPr>
        <w:t>.</w:t>
      </w:r>
    </w:p>
    <w:p w:rsidR="00B25470" w:rsidRPr="00BE18FB" w:rsidRDefault="00B25470" w:rsidP="006C2032">
      <w:pPr>
        <w:pStyle w:val="Akapitzlist"/>
        <w:numPr>
          <w:ilvl w:val="0"/>
          <w:numId w:val="290"/>
        </w:numPr>
        <w:spacing w:line="276" w:lineRule="auto"/>
        <w:ind w:left="709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E631E8">
        <w:rPr>
          <w:rFonts w:ascii="Arial" w:eastAsia="Calibri" w:hAnsi="Arial" w:cs="Arial"/>
          <w:i/>
          <w:color w:val="auto"/>
          <w:sz w:val="20"/>
          <w:szCs w:val="20"/>
        </w:rPr>
        <w:t>Poradnik ochrony lasu</w:t>
      </w:r>
      <w:r>
        <w:rPr>
          <w:rFonts w:ascii="Arial" w:eastAsia="Calibri" w:hAnsi="Arial" w:cs="Arial"/>
          <w:color w:val="auto"/>
          <w:sz w:val="20"/>
          <w:szCs w:val="20"/>
        </w:rPr>
        <w:t>,</w:t>
      </w:r>
      <w:r w:rsidRPr="00BE18FB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>
        <w:rPr>
          <w:rFonts w:ascii="Arial" w:eastAsia="Calibri" w:hAnsi="Arial" w:cs="Arial"/>
          <w:color w:val="auto"/>
          <w:sz w:val="20"/>
          <w:szCs w:val="20"/>
        </w:rPr>
        <w:t xml:space="preserve">praca zbiorowa, </w:t>
      </w:r>
      <w:r w:rsidRPr="00BE18FB">
        <w:rPr>
          <w:rFonts w:ascii="Arial" w:eastAsia="Calibri" w:hAnsi="Arial" w:cs="Arial"/>
          <w:color w:val="auto"/>
          <w:sz w:val="20"/>
          <w:szCs w:val="20"/>
        </w:rPr>
        <w:t>Świat</w:t>
      </w:r>
      <w:r>
        <w:rPr>
          <w:rFonts w:ascii="Arial" w:eastAsia="Calibri" w:hAnsi="Arial" w:cs="Arial"/>
          <w:color w:val="auto"/>
          <w:sz w:val="20"/>
          <w:szCs w:val="20"/>
        </w:rPr>
        <w:t xml:space="preserve">, </w:t>
      </w:r>
      <w:r w:rsidRPr="00BE18FB">
        <w:rPr>
          <w:rFonts w:ascii="Arial" w:eastAsia="Calibri" w:hAnsi="Arial" w:cs="Arial"/>
          <w:color w:val="auto"/>
          <w:sz w:val="20"/>
          <w:szCs w:val="20"/>
        </w:rPr>
        <w:t>2001</w:t>
      </w:r>
      <w:r>
        <w:rPr>
          <w:rFonts w:ascii="Arial" w:eastAsia="Calibri" w:hAnsi="Arial" w:cs="Arial"/>
          <w:color w:val="auto"/>
          <w:sz w:val="20"/>
          <w:szCs w:val="20"/>
        </w:rPr>
        <w:t>.</w:t>
      </w:r>
    </w:p>
    <w:p w:rsidR="00B25470" w:rsidRPr="00BE18FB" w:rsidRDefault="00B25470" w:rsidP="006C2032">
      <w:pPr>
        <w:pStyle w:val="Akapitzlist"/>
        <w:numPr>
          <w:ilvl w:val="0"/>
          <w:numId w:val="290"/>
        </w:numPr>
        <w:spacing w:line="276" w:lineRule="auto"/>
        <w:ind w:left="709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BE18FB">
        <w:rPr>
          <w:rFonts w:ascii="Arial" w:eastAsia="Calibri" w:hAnsi="Arial" w:cs="Arial"/>
          <w:color w:val="auto"/>
          <w:sz w:val="20"/>
          <w:szCs w:val="20"/>
        </w:rPr>
        <w:t>Stocki J., Kinelski S., Dzwonkowski R.</w:t>
      </w:r>
      <w:r>
        <w:rPr>
          <w:rFonts w:ascii="Arial" w:eastAsia="Calibri" w:hAnsi="Arial" w:cs="Arial"/>
          <w:color w:val="auto"/>
          <w:sz w:val="20"/>
          <w:szCs w:val="20"/>
        </w:rPr>
        <w:t>,</w:t>
      </w:r>
      <w:r w:rsidRPr="00BE18FB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Pr="00E631E8">
        <w:rPr>
          <w:rFonts w:ascii="Arial" w:eastAsia="Calibri" w:hAnsi="Arial" w:cs="Arial"/>
          <w:i/>
          <w:color w:val="auto"/>
          <w:sz w:val="20"/>
          <w:szCs w:val="20"/>
        </w:rPr>
        <w:t>Drzewa iglaste i owady na nich żerujące</w:t>
      </w:r>
      <w:r>
        <w:rPr>
          <w:rFonts w:ascii="Arial" w:eastAsia="Calibri" w:hAnsi="Arial" w:cs="Arial"/>
          <w:color w:val="auto"/>
          <w:sz w:val="20"/>
          <w:szCs w:val="20"/>
        </w:rPr>
        <w:t xml:space="preserve">, </w:t>
      </w:r>
      <w:r w:rsidRPr="00BE18FB">
        <w:rPr>
          <w:rFonts w:ascii="Arial" w:eastAsia="Calibri" w:hAnsi="Arial" w:cs="Arial"/>
          <w:color w:val="auto"/>
          <w:sz w:val="20"/>
          <w:szCs w:val="20"/>
        </w:rPr>
        <w:t xml:space="preserve">Multico Oficyna Wydawnicza, </w:t>
      </w:r>
      <w:r>
        <w:rPr>
          <w:rFonts w:ascii="Arial" w:eastAsia="Calibri" w:hAnsi="Arial" w:cs="Arial"/>
          <w:color w:val="auto"/>
          <w:sz w:val="20"/>
          <w:szCs w:val="20"/>
        </w:rPr>
        <w:t>Warszawa</w:t>
      </w:r>
      <w:r w:rsidRPr="00BE18FB">
        <w:rPr>
          <w:rFonts w:ascii="Arial" w:eastAsia="Calibri" w:hAnsi="Arial" w:cs="Arial"/>
          <w:color w:val="auto"/>
          <w:sz w:val="20"/>
          <w:szCs w:val="20"/>
        </w:rPr>
        <w:t xml:space="preserve"> 2006</w:t>
      </w:r>
      <w:r>
        <w:rPr>
          <w:rFonts w:ascii="Arial" w:eastAsia="Calibri" w:hAnsi="Arial" w:cs="Arial"/>
          <w:color w:val="auto"/>
          <w:sz w:val="20"/>
          <w:szCs w:val="20"/>
        </w:rPr>
        <w:t>.</w:t>
      </w:r>
    </w:p>
    <w:p w:rsidR="00B25470" w:rsidRPr="00BE18FB" w:rsidRDefault="00B25470" w:rsidP="006C2032">
      <w:pPr>
        <w:pStyle w:val="Akapitzlist"/>
        <w:numPr>
          <w:ilvl w:val="0"/>
          <w:numId w:val="290"/>
        </w:numPr>
        <w:spacing w:line="276" w:lineRule="auto"/>
        <w:ind w:left="709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757DF2">
        <w:rPr>
          <w:rFonts w:ascii="Arial" w:eastAsia="Calibri" w:hAnsi="Arial" w:cs="Arial"/>
          <w:color w:val="auto"/>
          <w:sz w:val="20"/>
          <w:szCs w:val="20"/>
        </w:rPr>
        <w:t>Hartmann G., Nienhaus F., Butin H.</w:t>
      </w:r>
      <w:r>
        <w:rPr>
          <w:rFonts w:ascii="Arial" w:eastAsia="Calibri" w:hAnsi="Arial" w:cs="Arial"/>
          <w:color w:val="auto"/>
          <w:sz w:val="20"/>
          <w:szCs w:val="20"/>
        </w:rPr>
        <w:t>,</w:t>
      </w:r>
      <w:r w:rsidRPr="00757DF2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Pr="00E631E8">
        <w:rPr>
          <w:rFonts w:ascii="Arial" w:eastAsia="Calibri" w:hAnsi="Arial" w:cs="Arial"/>
          <w:i/>
          <w:color w:val="auto"/>
          <w:sz w:val="20"/>
          <w:szCs w:val="20"/>
        </w:rPr>
        <w:t>Atlas uszkodzeń drzew leśnych</w:t>
      </w:r>
      <w:r w:rsidRPr="00757DF2">
        <w:rPr>
          <w:rFonts w:ascii="Arial" w:eastAsia="Calibri" w:hAnsi="Arial" w:cs="Arial"/>
          <w:color w:val="auto"/>
          <w:sz w:val="20"/>
          <w:szCs w:val="20"/>
        </w:rPr>
        <w:t xml:space="preserve">, </w:t>
      </w:r>
      <w:r w:rsidRPr="00BE18FB">
        <w:rPr>
          <w:rFonts w:ascii="Arial" w:eastAsia="Calibri" w:hAnsi="Arial" w:cs="Arial"/>
          <w:color w:val="auto"/>
          <w:sz w:val="20"/>
          <w:szCs w:val="20"/>
        </w:rPr>
        <w:t>Multico</w:t>
      </w:r>
      <w:r>
        <w:rPr>
          <w:rFonts w:ascii="Arial" w:eastAsia="Calibri" w:hAnsi="Arial" w:cs="Arial"/>
          <w:color w:val="auto"/>
          <w:sz w:val="20"/>
          <w:szCs w:val="20"/>
        </w:rPr>
        <w:t xml:space="preserve">, Warszawa </w:t>
      </w:r>
      <w:r w:rsidRPr="00BE18FB">
        <w:rPr>
          <w:rFonts w:ascii="Arial" w:eastAsia="Calibri" w:hAnsi="Arial" w:cs="Arial"/>
          <w:color w:val="auto"/>
          <w:sz w:val="20"/>
          <w:szCs w:val="20"/>
        </w:rPr>
        <w:t>2009</w:t>
      </w:r>
      <w:r>
        <w:rPr>
          <w:rFonts w:ascii="Arial" w:eastAsia="Calibri" w:hAnsi="Arial" w:cs="Arial"/>
          <w:color w:val="auto"/>
          <w:sz w:val="20"/>
          <w:szCs w:val="20"/>
        </w:rPr>
        <w:t>.</w:t>
      </w:r>
    </w:p>
    <w:p w:rsidR="00B25470" w:rsidRPr="00E631E8" w:rsidRDefault="00B25470" w:rsidP="006C2032">
      <w:pPr>
        <w:pStyle w:val="Akapitzlist"/>
        <w:numPr>
          <w:ilvl w:val="0"/>
          <w:numId w:val="290"/>
        </w:numPr>
        <w:spacing w:line="276" w:lineRule="auto"/>
        <w:ind w:left="709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E631E8">
        <w:rPr>
          <w:rFonts w:ascii="Arial" w:eastAsia="Calibri" w:hAnsi="Arial" w:cs="Arial"/>
          <w:i/>
          <w:color w:val="auto"/>
          <w:sz w:val="20"/>
          <w:szCs w:val="20"/>
        </w:rPr>
        <w:t>Poradnik dla strażników leśnych</w:t>
      </w:r>
      <w:r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:rsidR="003B78EE" w:rsidRPr="00F034FB" w:rsidRDefault="003B78EE" w:rsidP="00E631E8">
      <w:pPr>
        <w:pStyle w:val="Akapitzlist"/>
        <w:spacing w:line="276" w:lineRule="auto"/>
        <w:ind w:left="1080"/>
        <w:jc w:val="both"/>
        <w:rPr>
          <w:rFonts w:ascii="Arial" w:eastAsia="Calibri" w:hAnsi="Arial" w:cs="Arial"/>
          <w:color w:val="auto"/>
          <w:sz w:val="20"/>
          <w:szCs w:val="20"/>
        </w:rPr>
      </w:pPr>
    </w:p>
    <w:p w:rsidR="003B78EE" w:rsidRPr="00F034FB" w:rsidRDefault="003B78EE" w:rsidP="001C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3B78EE" w:rsidRPr="00F034FB" w:rsidRDefault="002167C5" w:rsidP="001C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W</w:t>
      </w:r>
      <w:r w:rsidRPr="00F034FB">
        <w:rPr>
          <w:rFonts w:ascii="Arial" w:hAnsi="Arial" w:cs="Arial"/>
          <w:b/>
          <w:color w:val="auto"/>
          <w:sz w:val="20"/>
          <w:szCs w:val="20"/>
        </w:rPr>
        <w:t xml:space="preserve">arunki </w:t>
      </w:r>
      <w:r w:rsidR="003B78EE" w:rsidRPr="00F034FB">
        <w:rPr>
          <w:rFonts w:ascii="Arial" w:hAnsi="Arial" w:cs="Arial"/>
          <w:b/>
          <w:color w:val="auto"/>
          <w:sz w:val="20"/>
          <w:szCs w:val="20"/>
        </w:rPr>
        <w:t>realizacji</w:t>
      </w:r>
    </w:p>
    <w:p w:rsidR="003B78EE" w:rsidRPr="00F034FB" w:rsidRDefault="003B78EE" w:rsidP="00E631E8">
      <w:pPr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Warunkiem koniecznym jest wyposażenie nauczyciela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komputer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dostępem do </w:t>
      </w:r>
      <w:r w:rsidR="00D92F25" w:rsidRPr="00F034FB">
        <w:rPr>
          <w:rFonts w:ascii="Arial" w:hAnsi="Arial" w:cs="Arial"/>
          <w:color w:val="auto"/>
          <w:sz w:val="20"/>
          <w:szCs w:val="20"/>
        </w:rPr>
        <w:t>i</w:t>
      </w:r>
      <w:r w:rsidRPr="00F034FB">
        <w:rPr>
          <w:rFonts w:ascii="Arial" w:hAnsi="Arial" w:cs="Arial"/>
          <w:color w:val="auto"/>
          <w:sz w:val="20"/>
          <w:szCs w:val="20"/>
        </w:rPr>
        <w:t>nternetu, rzutnik multimedialny, pakiet programów biurowych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dostępem do bazy szkoleniowej Systemu Informatycznego Lasów Państwowych.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r w:rsidR="001E19D7" w:rsidRPr="00F034FB">
        <w:rPr>
          <w:rFonts w:ascii="Arial" w:hAnsi="Arial" w:cs="Arial"/>
          <w:color w:val="auto"/>
          <w:sz w:val="20"/>
          <w:szCs w:val="20"/>
        </w:rPr>
        <w:t>W</w:t>
      </w:r>
      <w:r w:rsidR="00993A9B" w:rsidRPr="00F034FB">
        <w:rPr>
          <w:rFonts w:ascii="Arial" w:hAnsi="Arial" w:cs="Arial"/>
          <w:color w:val="auto"/>
          <w:sz w:val="20"/>
          <w:szCs w:val="20"/>
        </w:rPr>
        <w:t> </w:t>
      </w:r>
      <w:r w:rsidRPr="00F034FB">
        <w:rPr>
          <w:rFonts w:ascii="Arial" w:hAnsi="Arial" w:cs="Arial"/>
          <w:color w:val="auto"/>
          <w:sz w:val="20"/>
          <w:szCs w:val="20"/>
        </w:rPr>
        <w:t>trakcie nauki, należy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jak największym stopniu wykorzystywać pomoce dydaktyczne.</w:t>
      </w:r>
      <w:r w:rsidRPr="00F034FB">
        <w:rPr>
          <w:rFonts w:ascii="Arial" w:eastAsia="Calibri" w:hAnsi="Arial" w:cs="Arial"/>
          <w:color w:val="auto"/>
          <w:sz w:val="20"/>
          <w:szCs w:val="20"/>
        </w:rPr>
        <w:t xml:space="preserve"> Dział ochrony lasu dotyczący chorób</w:t>
      </w:r>
      <w:r w:rsidR="00993A9B" w:rsidRPr="00F034FB">
        <w:rPr>
          <w:rFonts w:ascii="Arial" w:eastAsia="Calibri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eastAsia="Calibri" w:hAnsi="Arial" w:cs="Arial"/>
          <w:color w:val="auto"/>
          <w:sz w:val="20"/>
          <w:szCs w:val="20"/>
        </w:rPr>
        <w:t xml:space="preserve">szkodników lasu koresponduje </w:t>
      </w:r>
      <w:r w:rsidR="001E19D7" w:rsidRPr="00F034FB">
        <w:rPr>
          <w:rFonts w:ascii="Arial" w:eastAsia="Calibri" w:hAnsi="Arial" w:cs="Arial"/>
          <w:color w:val="auto"/>
          <w:sz w:val="20"/>
          <w:szCs w:val="20"/>
        </w:rPr>
        <w:t>z</w:t>
      </w:r>
      <w:r w:rsidRPr="00F034FB">
        <w:rPr>
          <w:rFonts w:ascii="Arial" w:eastAsia="Calibri" w:hAnsi="Arial" w:cs="Arial"/>
          <w:color w:val="auto"/>
          <w:sz w:val="20"/>
          <w:szCs w:val="20"/>
        </w:rPr>
        <w:t xml:space="preserve"> wiadomościami przekazanymi na lekcjach biologii.</w:t>
      </w:r>
      <w:r w:rsidR="00993A9B" w:rsidRPr="00F034FB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1E19D7" w:rsidRPr="00F034FB">
        <w:rPr>
          <w:rFonts w:ascii="Arial" w:eastAsia="Calibri" w:hAnsi="Arial" w:cs="Arial"/>
          <w:color w:val="auto"/>
          <w:sz w:val="20"/>
          <w:szCs w:val="20"/>
        </w:rPr>
        <w:t>W</w:t>
      </w:r>
      <w:r w:rsidR="00993A9B" w:rsidRPr="00F034FB">
        <w:rPr>
          <w:rFonts w:ascii="Arial" w:eastAsia="Calibri" w:hAnsi="Arial" w:cs="Arial"/>
          <w:color w:val="auto"/>
          <w:sz w:val="20"/>
          <w:szCs w:val="20"/>
        </w:rPr>
        <w:t> </w:t>
      </w:r>
      <w:r w:rsidRPr="00F034FB">
        <w:rPr>
          <w:rFonts w:ascii="Arial" w:eastAsia="Calibri" w:hAnsi="Arial" w:cs="Arial"/>
          <w:color w:val="auto"/>
          <w:sz w:val="20"/>
          <w:szCs w:val="20"/>
        </w:rPr>
        <w:t>zakresie ochrony przed zwierzyną, rodzajów szkód,</w:t>
      </w:r>
      <w:r w:rsidR="00FC5C53" w:rsidRPr="00F034FB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Pr="00F034FB">
        <w:rPr>
          <w:rFonts w:ascii="Arial" w:eastAsia="Calibri" w:hAnsi="Arial" w:cs="Arial"/>
          <w:color w:val="auto"/>
          <w:sz w:val="20"/>
          <w:szCs w:val="20"/>
        </w:rPr>
        <w:t>metod kontroli</w:t>
      </w:r>
      <w:r w:rsidR="00993A9B" w:rsidRPr="00F034FB">
        <w:rPr>
          <w:rFonts w:ascii="Arial" w:eastAsia="Calibri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eastAsia="Calibri" w:hAnsi="Arial" w:cs="Arial"/>
          <w:color w:val="auto"/>
          <w:sz w:val="20"/>
          <w:szCs w:val="20"/>
        </w:rPr>
        <w:t>zwalczania nauczanie należy realizować zgodnie</w:t>
      </w:r>
      <w:r w:rsidR="00993A9B" w:rsidRPr="00F034FB">
        <w:rPr>
          <w:rFonts w:ascii="Arial" w:eastAsia="Calibri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eastAsia="Calibri" w:hAnsi="Arial" w:cs="Arial"/>
          <w:color w:val="auto"/>
          <w:sz w:val="20"/>
          <w:szCs w:val="20"/>
        </w:rPr>
        <w:t>Instrukcją Ochrony Lasu. Omawiając dział szkodnictwo leśne zwrócić uwagę na specyficzny język prawniczy.</w:t>
      </w:r>
      <w:r w:rsidR="00993A9B" w:rsidRPr="00F034FB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1E19D7" w:rsidRPr="00F034FB">
        <w:rPr>
          <w:rFonts w:ascii="Arial" w:eastAsia="Calibri" w:hAnsi="Arial" w:cs="Arial"/>
          <w:color w:val="auto"/>
          <w:sz w:val="20"/>
          <w:szCs w:val="20"/>
        </w:rPr>
        <w:t>W</w:t>
      </w:r>
      <w:r w:rsidR="00993A9B" w:rsidRPr="00F034FB">
        <w:rPr>
          <w:rFonts w:ascii="Arial" w:eastAsia="Calibri" w:hAnsi="Arial" w:cs="Arial"/>
          <w:color w:val="auto"/>
          <w:sz w:val="20"/>
          <w:szCs w:val="20"/>
        </w:rPr>
        <w:t> </w:t>
      </w:r>
      <w:r w:rsidRPr="00F034FB">
        <w:rPr>
          <w:rFonts w:ascii="Arial" w:hAnsi="Arial" w:cs="Arial"/>
          <w:color w:val="auto"/>
          <w:sz w:val="20"/>
          <w:szCs w:val="20"/>
        </w:rPr>
        <w:t>celu osiągnięcia lepszego efektu kształcenia jak najczęściej powinien być stosowany podział na grupy</w:t>
      </w:r>
      <w:r w:rsidRPr="00F034FB">
        <w:rPr>
          <w:rFonts w:ascii="Arial" w:eastAsia="Calibri" w:hAnsi="Arial" w:cs="Arial"/>
          <w:color w:val="auto"/>
          <w:sz w:val="20"/>
          <w:szCs w:val="20"/>
        </w:rPr>
        <w:t>.</w:t>
      </w:r>
    </w:p>
    <w:p w:rsidR="003B78EE" w:rsidRPr="00F034FB" w:rsidRDefault="003B78EE" w:rsidP="001C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3B78EE" w:rsidRPr="00F034FB" w:rsidRDefault="003B78EE" w:rsidP="001C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ucznia/słuchacza</w:t>
      </w:r>
    </w:p>
    <w:p w:rsidR="003B78EE" w:rsidRPr="00F034FB" w:rsidRDefault="003B78EE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Sprawdzanie osiągnięć edukacyjnych ucznia może odbywać się jako:</w:t>
      </w:r>
    </w:p>
    <w:p w:rsidR="003B78EE" w:rsidRPr="00F034FB" w:rsidRDefault="003B78EE" w:rsidP="006C2032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odpowiedzi ustne, dyskusje,</w:t>
      </w:r>
    </w:p>
    <w:p w:rsidR="003B78EE" w:rsidRPr="00F034FB" w:rsidRDefault="003B78EE" w:rsidP="006C2032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prace domowe,</w:t>
      </w:r>
    </w:p>
    <w:p w:rsidR="003B78EE" w:rsidRPr="00F034FB" w:rsidRDefault="003B78EE" w:rsidP="006C2032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zespołowe zadania projektowe,</w:t>
      </w:r>
    </w:p>
    <w:p w:rsidR="003B78EE" w:rsidRPr="00F034FB" w:rsidRDefault="003B78EE" w:rsidP="006C2032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kartkówki sprawdzające wiedzę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kilku ostatnich lekcji,</w:t>
      </w:r>
    </w:p>
    <w:p w:rsidR="003B78EE" w:rsidRPr="00F034FB" w:rsidRDefault="003B78EE" w:rsidP="006C2032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sprawdziany,</w:t>
      </w:r>
    </w:p>
    <w:p w:rsidR="00B144B3" w:rsidRPr="00F034FB" w:rsidRDefault="00B144B3" w:rsidP="006C2032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sprawdzenie umiejętności rozpoznawania zbiorów dydaktycznych.</w:t>
      </w:r>
    </w:p>
    <w:p w:rsidR="003B78EE" w:rsidRPr="00F034FB" w:rsidRDefault="003B78EE" w:rsidP="00E631E8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Ocena postępów ucznia powinna być wynikiem oceny stopnia opanowania jego umiejętności podstawowych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ponadpodstawowych. Szczegółowy opis kryteriów oceny na poszczególne stopnie powinien określać </w:t>
      </w:r>
      <w:r w:rsidR="0084386D" w:rsidRPr="00F034FB">
        <w:rPr>
          <w:rFonts w:ascii="Arial" w:hAnsi="Arial" w:cs="Arial"/>
          <w:color w:val="auto"/>
          <w:sz w:val="20"/>
          <w:szCs w:val="20"/>
        </w:rPr>
        <w:t>Przedmiotowy System Oceniania</w:t>
      </w:r>
      <w:r w:rsidR="004F1BF4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3B78EE" w:rsidRPr="00F034FB" w:rsidRDefault="003B78EE" w:rsidP="001C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3B78EE" w:rsidRPr="00F034FB" w:rsidRDefault="003B78EE" w:rsidP="001C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lastRenderedPageBreak/>
        <w:t>Sposoby ewaluacji przedmiotu</w:t>
      </w:r>
    </w:p>
    <w:p w:rsidR="00B26569" w:rsidRPr="00F034FB" w:rsidRDefault="003B78EE" w:rsidP="00E631E8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Warunkiem osiągania zamierzonych celów jest stałe dostosowywanie metod nauczania do percepcji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aktywności uczniów. Stosowanie możliwie wielu metod nauczania oraz różnorodnych środków dydaktycznych</w:t>
      </w:r>
      <w:r w:rsidR="001E19D7" w:rsidRPr="00F034FB">
        <w:rPr>
          <w:rFonts w:ascii="Arial" w:hAnsi="Arial" w:cs="Arial"/>
          <w:color w:val="auto"/>
          <w:sz w:val="20"/>
          <w:szCs w:val="20"/>
        </w:rPr>
        <w:t>,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pozwala uczniom odkrywać swoje uzdolnienia. Należy zwracać szczególną uwagę na zdobywane przez ucznia umiejętności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kompetencje. Źródłem informacji zwrotnych pozwalających dokonywać ewaluacji procesu nauczania mogą być</w:t>
      </w:r>
      <w:r w:rsidR="004852AD" w:rsidRPr="00F034FB">
        <w:rPr>
          <w:rFonts w:ascii="Arial" w:hAnsi="Arial" w:cs="Arial"/>
          <w:color w:val="auto"/>
          <w:sz w:val="20"/>
          <w:szCs w:val="20"/>
        </w:rPr>
        <w:t>,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np. ankieta lub dyskusja. Kompetencje nauczyciela odgrywają największą rolę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procesie nauczania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dlatego systematyczne uaktualnianie wiadomości należy uznać za priorytetowe.</w:t>
      </w:r>
    </w:p>
    <w:p w:rsidR="005E51CD" w:rsidRPr="00F034FB" w:rsidRDefault="005E51CD" w:rsidP="00C63422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br w:type="page"/>
      </w:r>
    </w:p>
    <w:p w:rsidR="00A252EC" w:rsidRPr="00F034FB" w:rsidRDefault="00A252EC" w:rsidP="00C63422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lastRenderedPageBreak/>
        <w:t>NAZWA PRZEDMIOTU</w:t>
      </w:r>
      <w:r w:rsidR="00E453EB" w:rsidRPr="00F034FB">
        <w:rPr>
          <w:rFonts w:ascii="Arial" w:hAnsi="Arial" w:cs="Arial"/>
          <w:b/>
          <w:color w:val="auto"/>
          <w:sz w:val="20"/>
          <w:szCs w:val="20"/>
        </w:rPr>
        <w:t xml:space="preserve">: </w:t>
      </w:r>
      <w:bookmarkStart w:id="23" w:name="Gospodarka_łowiecka"/>
      <w:r w:rsidRPr="00F034FB">
        <w:rPr>
          <w:rFonts w:ascii="Arial" w:hAnsi="Arial" w:cs="Arial"/>
          <w:b/>
          <w:color w:val="auto"/>
          <w:sz w:val="20"/>
          <w:szCs w:val="20"/>
        </w:rPr>
        <w:t>Gospodarka łowiecka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bookmarkEnd w:id="23"/>
    </w:p>
    <w:p w:rsidR="00A252EC" w:rsidRPr="00F034FB" w:rsidRDefault="00A252EC" w:rsidP="00C63422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917E62" w:rsidRPr="00F034FB" w:rsidRDefault="00917E62" w:rsidP="00917E62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034FB">
        <w:rPr>
          <w:rFonts w:ascii="Arial" w:hAnsi="Arial" w:cs="Arial"/>
          <w:b/>
          <w:sz w:val="20"/>
          <w:szCs w:val="20"/>
        </w:rPr>
        <w:t xml:space="preserve">Cele ogólne </w:t>
      </w:r>
    </w:p>
    <w:p w:rsidR="00917E62" w:rsidRPr="00F034FB" w:rsidRDefault="00790312" w:rsidP="006C2032">
      <w:pPr>
        <w:pStyle w:val="Akapitzlis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Poznanie zasad</w:t>
      </w:r>
      <w:r w:rsidR="00917E62" w:rsidRPr="00F034FB">
        <w:rPr>
          <w:rFonts w:ascii="Arial" w:hAnsi="Arial" w:cs="Arial"/>
          <w:color w:val="auto"/>
          <w:sz w:val="20"/>
          <w:szCs w:val="20"/>
        </w:rPr>
        <w:t xml:space="preserve"> prowadzenia gospodarki łowieckiej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917E62" w:rsidRPr="00F034FB" w:rsidRDefault="00790312" w:rsidP="006C2032">
      <w:pPr>
        <w:pStyle w:val="Akapitzlis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Organizowanie prac związanych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="00917E62" w:rsidRPr="00F034FB">
        <w:rPr>
          <w:rFonts w:ascii="Arial" w:hAnsi="Arial" w:cs="Arial"/>
          <w:color w:val="auto"/>
          <w:sz w:val="20"/>
          <w:szCs w:val="20"/>
        </w:rPr>
        <w:t>łowiectwem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917E62" w:rsidRPr="00F034FB" w:rsidRDefault="00790312" w:rsidP="006C2032">
      <w:pPr>
        <w:pStyle w:val="Akapitzlis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Nadzorowanie prac związanych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="00917E62" w:rsidRPr="00F034FB">
        <w:rPr>
          <w:rFonts w:ascii="Arial" w:hAnsi="Arial" w:cs="Arial"/>
          <w:color w:val="auto"/>
          <w:sz w:val="20"/>
          <w:szCs w:val="20"/>
        </w:rPr>
        <w:t>łowiectwem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917E62" w:rsidRPr="00F034FB" w:rsidRDefault="008218A6" w:rsidP="006C2032">
      <w:pPr>
        <w:pStyle w:val="Akapitzlis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Przestrzeganie zasad kultury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etyki</w:t>
      </w:r>
      <w:r w:rsidR="004F65BA">
        <w:rPr>
          <w:rFonts w:ascii="Arial" w:hAnsi="Arial" w:cs="Arial"/>
          <w:color w:val="auto"/>
          <w:sz w:val="20"/>
          <w:szCs w:val="20"/>
        </w:rPr>
        <w:t>.</w:t>
      </w:r>
    </w:p>
    <w:p w:rsidR="00917E62" w:rsidRPr="00F034FB" w:rsidRDefault="008218A6" w:rsidP="006C2032">
      <w:pPr>
        <w:pStyle w:val="Akapitzlis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Organizowanie pracy zespołowej</w:t>
      </w:r>
      <w:r w:rsidR="00917E62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917E62" w:rsidRPr="00F034FB" w:rsidRDefault="00917E62" w:rsidP="00917E62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E0F91" w:rsidRPr="00F034FB" w:rsidRDefault="00917E62" w:rsidP="00917E62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034FB">
        <w:rPr>
          <w:rFonts w:ascii="Arial" w:hAnsi="Arial" w:cs="Arial"/>
          <w:b/>
          <w:sz w:val="20"/>
          <w:szCs w:val="20"/>
        </w:rPr>
        <w:t>Cele operacyjne</w:t>
      </w:r>
    </w:p>
    <w:p w:rsidR="00917E62" w:rsidRPr="00F034FB" w:rsidRDefault="00917E62" w:rsidP="00917E62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034FB">
        <w:rPr>
          <w:rFonts w:ascii="Arial" w:hAnsi="Arial" w:cs="Arial"/>
          <w:b/>
          <w:sz w:val="20"/>
          <w:szCs w:val="20"/>
        </w:rPr>
        <w:t>Uczeń potrafi:</w:t>
      </w:r>
    </w:p>
    <w:p w:rsidR="00917E62" w:rsidRPr="00F034FB" w:rsidRDefault="00917E62" w:rsidP="006C2032">
      <w:pPr>
        <w:pStyle w:val="Akapitzlist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rozpoznać gatunki zwierząt łownych,</w:t>
      </w:r>
    </w:p>
    <w:p w:rsidR="00917E62" w:rsidRPr="00F034FB" w:rsidRDefault="00917E62" w:rsidP="006C2032">
      <w:pPr>
        <w:pStyle w:val="Akapitzlist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inwentaryzować zwierzynę,</w:t>
      </w:r>
    </w:p>
    <w:p w:rsidR="00917E62" w:rsidRPr="00F034FB" w:rsidRDefault="00917E62" w:rsidP="006C2032">
      <w:pPr>
        <w:pStyle w:val="Akapitzlist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rozpoznawać szkody powodowane przez zwierzęta łowne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gospodarce leśnej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rolnej,</w:t>
      </w:r>
    </w:p>
    <w:p w:rsidR="00917E62" w:rsidRPr="00F034FB" w:rsidRDefault="00917E62" w:rsidP="006C2032">
      <w:pPr>
        <w:pStyle w:val="Akapitzlist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szacować szkody łowieckie,</w:t>
      </w:r>
    </w:p>
    <w:p w:rsidR="00917E62" w:rsidRPr="00F034FB" w:rsidRDefault="00917E62" w:rsidP="006C2032">
      <w:pPr>
        <w:pStyle w:val="Akapitzlist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uzasadnić potrzebę prowadzenia gospodarki łowieckiej,</w:t>
      </w:r>
    </w:p>
    <w:p w:rsidR="00917E62" w:rsidRPr="00F034FB" w:rsidRDefault="00917E62" w:rsidP="006C2032">
      <w:pPr>
        <w:pStyle w:val="Akapitzlist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prowadzić działania związane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zagospodarowaniem łowisk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poprawą warunków bytowania zwierzyny,</w:t>
      </w:r>
    </w:p>
    <w:p w:rsidR="00917E62" w:rsidRPr="00F034FB" w:rsidRDefault="00917E62" w:rsidP="006C2032">
      <w:pPr>
        <w:pStyle w:val="Akapitzlist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scharakteryzować zasady organizacji polowań,</w:t>
      </w:r>
    </w:p>
    <w:p w:rsidR="00917E62" w:rsidRPr="00F034FB" w:rsidRDefault="00917E62" w:rsidP="006C2032">
      <w:pPr>
        <w:pStyle w:val="Akapitzlist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przedstawić zasady bezpiecznego posługiwania się bronią,</w:t>
      </w:r>
    </w:p>
    <w:p w:rsidR="00917E62" w:rsidRPr="00F034FB" w:rsidRDefault="00917E62" w:rsidP="006C2032">
      <w:pPr>
        <w:pStyle w:val="Akapitzlist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stosować zasady etyki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tradycji łowieckich.</w:t>
      </w:r>
    </w:p>
    <w:p w:rsidR="00917E62" w:rsidRPr="00F034FB" w:rsidRDefault="00917E62" w:rsidP="00917E62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76A9D" w:rsidRPr="00F034FB" w:rsidRDefault="00676A9D">
      <w:pPr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br w:type="page"/>
      </w:r>
    </w:p>
    <w:p w:rsidR="000E55B7" w:rsidRPr="00F034FB" w:rsidRDefault="000E55B7" w:rsidP="00917E62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lastRenderedPageBreak/>
        <w:t>MATERIAŁ NAUCZANIA</w:t>
      </w:r>
    </w:p>
    <w:tbl>
      <w:tblPr>
        <w:tblW w:w="1389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"/>
        <w:gridCol w:w="2694"/>
        <w:gridCol w:w="283"/>
        <w:gridCol w:w="1134"/>
        <w:gridCol w:w="2432"/>
        <w:gridCol w:w="970"/>
        <w:gridCol w:w="3119"/>
        <w:gridCol w:w="281"/>
        <w:gridCol w:w="1136"/>
        <w:gridCol w:w="67"/>
      </w:tblGrid>
      <w:tr w:rsidR="00917E62" w:rsidRPr="002167C5" w:rsidTr="007D6F3F">
        <w:trPr>
          <w:gridAfter w:val="1"/>
          <w:wAfter w:w="67" w:type="dxa"/>
          <w:trHeight w:val="330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62" w:rsidRPr="002167C5" w:rsidRDefault="00917E6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Dział</w:t>
            </w:r>
          </w:p>
          <w:p w:rsidR="00917E62" w:rsidRPr="002167C5" w:rsidRDefault="00917E6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programowy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0F91" w:rsidRPr="002167C5" w:rsidRDefault="00917E6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Tematy jednostek</w:t>
            </w:r>
          </w:p>
          <w:p w:rsidR="00917E62" w:rsidRPr="002167C5" w:rsidRDefault="00917E6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metodycznych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62" w:rsidRPr="002167C5" w:rsidRDefault="00917E6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62" w:rsidRPr="002167C5" w:rsidRDefault="00917E6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62" w:rsidRPr="002167C5" w:rsidRDefault="00917E6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Uwagi</w:t>
            </w:r>
            <w:r w:rsidR="00993A9B" w:rsidRPr="002167C5">
              <w:rPr>
                <w:rFonts w:ascii="Arial" w:hAnsi="Arial" w:cs="Arial"/>
                <w:sz w:val="20"/>
                <w:szCs w:val="20"/>
              </w:rPr>
              <w:t xml:space="preserve"> o </w:t>
            </w:r>
            <w:r w:rsidRPr="002167C5">
              <w:rPr>
                <w:rFonts w:ascii="Arial" w:hAnsi="Arial" w:cs="Arial"/>
                <w:sz w:val="20"/>
                <w:szCs w:val="20"/>
              </w:rPr>
              <w:t>realizacji</w:t>
            </w:r>
          </w:p>
        </w:tc>
      </w:tr>
      <w:tr w:rsidR="00917E62" w:rsidRPr="002167C5" w:rsidTr="007D6F3F">
        <w:trPr>
          <w:gridAfter w:val="1"/>
          <w:wAfter w:w="67" w:type="dxa"/>
          <w:trHeight w:val="300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62" w:rsidRPr="002167C5" w:rsidRDefault="00917E62">
            <w:pPr>
              <w:pStyle w:val="Akapitzlist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E62" w:rsidRPr="002167C5" w:rsidRDefault="00917E6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E62" w:rsidRPr="002167C5" w:rsidRDefault="00917E6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62" w:rsidRPr="002167C5" w:rsidRDefault="00917E6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917E62" w:rsidRPr="002167C5" w:rsidRDefault="00917E6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167C5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62" w:rsidRPr="002167C5" w:rsidRDefault="00917E6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67C5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917E62" w:rsidRPr="002167C5" w:rsidRDefault="00917E62">
            <w:pPr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167C5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91" w:rsidRPr="002167C5" w:rsidRDefault="00917E6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Etap</w:t>
            </w:r>
          </w:p>
          <w:p w:rsidR="00917E62" w:rsidRPr="002167C5" w:rsidRDefault="009D40A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R</w:t>
            </w:r>
            <w:r w:rsidR="00917E62" w:rsidRPr="002167C5">
              <w:rPr>
                <w:rFonts w:ascii="Arial" w:hAnsi="Arial" w:cs="Arial"/>
                <w:sz w:val="20"/>
                <w:szCs w:val="20"/>
              </w:rPr>
              <w:t>ealizacji</w:t>
            </w:r>
          </w:p>
        </w:tc>
      </w:tr>
      <w:tr w:rsidR="007D6F3F" w:rsidRPr="002167C5" w:rsidTr="00032526">
        <w:trPr>
          <w:gridAfter w:val="1"/>
          <w:wAfter w:w="67" w:type="dxa"/>
          <w:trHeight w:val="4110"/>
        </w:trPr>
        <w:tc>
          <w:tcPr>
            <w:tcW w:w="17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F3F" w:rsidRPr="002167C5" w:rsidRDefault="007D6F3F">
            <w:pPr>
              <w:pStyle w:val="Akapitzlist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Łowiectwo</w:t>
            </w:r>
            <w:r w:rsidR="00993A9B" w:rsidRPr="002167C5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2167C5">
              <w:rPr>
                <w:rFonts w:ascii="Arial" w:hAnsi="Arial" w:cs="Arial"/>
                <w:sz w:val="20"/>
                <w:szCs w:val="20"/>
              </w:rPr>
              <w:t>Polsce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F3F" w:rsidRPr="002167C5" w:rsidRDefault="007D6F3F">
            <w:pPr>
              <w:pStyle w:val="Akapitzlist"/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Łowiectwo</w:t>
            </w:r>
            <w:r w:rsidR="00993A9B" w:rsidRPr="002167C5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2167C5">
              <w:rPr>
                <w:rFonts w:ascii="Arial" w:hAnsi="Arial" w:cs="Arial"/>
                <w:sz w:val="20"/>
                <w:szCs w:val="20"/>
              </w:rPr>
              <w:t>Polsce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F3F" w:rsidRPr="002167C5" w:rsidRDefault="007D6F3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F3F" w:rsidRPr="002167C5" w:rsidRDefault="007D6F3F">
            <w:pPr>
              <w:pStyle w:val="Akapitzlist"/>
              <w:numPr>
                <w:ilvl w:val="0"/>
                <w:numId w:val="6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wymienić cele gospodarki łowieckiej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6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wyjaśnić zasady prowadzenia gospodarki łowieckiej</w:t>
            </w:r>
            <w:r w:rsidR="00993A9B" w:rsidRPr="002167C5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2167C5">
              <w:rPr>
                <w:rFonts w:ascii="Arial" w:hAnsi="Arial" w:cs="Arial"/>
                <w:sz w:val="20"/>
                <w:szCs w:val="20"/>
              </w:rPr>
              <w:t>Polsce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6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scharakteryzować organy administracji państwowej odpowiedzialne za gospodarkę łowiecką</w:t>
            </w:r>
            <w:r w:rsidR="00993A9B" w:rsidRPr="002167C5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2167C5">
              <w:rPr>
                <w:rFonts w:ascii="Arial" w:hAnsi="Arial" w:cs="Arial"/>
                <w:sz w:val="20"/>
                <w:szCs w:val="20"/>
              </w:rPr>
              <w:t>Polsce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6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scharakteryzować zadania Polskiego Związku Łowieckiego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6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przedstawić zasady przynależności do Polskiego Związku Łowieckiego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6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rozróżnić rodzaje obwodów łowieckich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6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rozróżnić pojęcia: gospodarka łowiecka</w:t>
            </w:r>
            <w:r w:rsidR="00993A9B" w:rsidRPr="002167C5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2167C5">
              <w:rPr>
                <w:rFonts w:ascii="Arial" w:hAnsi="Arial" w:cs="Arial"/>
                <w:sz w:val="20"/>
                <w:szCs w:val="20"/>
              </w:rPr>
              <w:t>kłusownictwo</w:t>
            </w:r>
          </w:p>
          <w:p w:rsidR="001B4E4A" w:rsidRPr="002167C5" w:rsidRDefault="001B4E4A">
            <w:pPr>
              <w:pStyle w:val="Akapitzlist"/>
              <w:numPr>
                <w:ilvl w:val="0"/>
                <w:numId w:val="6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wymienić gatunki zwierząt łownych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F3F" w:rsidRPr="002167C5" w:rsidRDefault="001B4E4A">
            <w:pPr>
              <w:pStyle w:val="Akapitzlist"/>
              <w:numPr>
                <w:ilvl w:val="0"/>
                <w:numId w:val="379"/>
              </w:numPr>
              <w:ind w:left="280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67C5">
              <w:rPr>
                <w:rFonts w:ascii="Arial" w:hAnsi="Arial" w:cs="Arial"/>
                <w:color w:val="auto"/>
                <w:sz w:val="20"/>
                <w:szCs w:val="20"/>
              </w:rPr>
              <w:t>wskazać terminy polowań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F3F" w:rsidRPr="002167C5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klasa</w:t>
            </w:r>
            <w:r w:rsidR="007D6F3F" w:rsidRPr="002167C5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7D6F3F" w:rsidRPr="002167C5" w:rsidRDefault="007D6F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7D6F3F" w:rsidRPr="002167C5" w:rsidTr="007D6F3F">
        <w:trPr>
          <w:gridAfter w:val="1"/>
          <w:wAfter w:w="67" w:type="dxa"/>
          <w:trHeight w:val="2812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F3F" w:rsidRPr="002167C5" w:rsidRDefault="007D6F3F">
            <w:pPr>
              <w:pStyle w:val="Akapitzlist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Zwierzęta łowne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F3F" w:rsidRPr="002167C5" w:rsidRDefault="007D6F3F">
            <w:pPr>
              <w:pStyle w:val="Akapitzlist"/>
              <w:numPr>
                <w:ilvl w:val="0"/>
                <w:numId w:val="6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Biologia</w:t>
            </w:r>
            <w:r w:rsidR="00993A9B" w:rsidRPr="002167C5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2167C5">
              <w:rPr>
                <w:rFonts w:ascii="Arial" w:hAnsi="Arial" w:cs="Arial"/>
                <w:sz w:val="20"/>
                <w:szCs w:val="20"/>
              </w:rPr>
              <w:t>etologia gatunków zwierzyny płowej (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instrText xml:space="preserve"> REF _Ref520274663 \h  \* MERGEFORMAT </w:instrTex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0CB" w:rsidRPr="002167C5">
              <w:rPr>
                <w:rFonts w:ascii="Arial" w:hAnsi="Arial" w:cs="Arial"/>
                <w:color w:val="auto"/>
                <w:sz w:val="20"/>
                <w:szCs w:val="20"/>
              </w:rPr>
              <w:t>Załącznik nr 6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167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F3F" w:rsidRPr="002167C5" w:rsidRDefault="007D6F3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F3F" w:rsidRPr="002167C5" w:rsidRDefault="007D6F3F">
            <w:pPr>
              <w:pStyle w:val="Akapitzlis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rozpoznać gatunki zwierzyny płowej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określić biologię gatunków zwierzyny płowej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określić warunki sprzyjające</w:t>
            </w:r>
            <w:r w:rsidR="00993A9B" w:rsidRPr="002167C5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2167C5">
              <w:rPr>
                <w:rFonts w:ascii="Arial" w:hAnsi="Arial" w:cs="Arial"/>
                <w:sz w:val="20"/>
                <w:szCs w:val="20"/>
              </w:rPr>
              <w:t>ograniczające występowanie gatunków zwierzyny płowej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3F" w:rsidRPr="002167C5" w:rsidRDefault="007D6F3F">
            <w:pPr>
              <w:pStyle w:val="Akapitzlis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opisać zachowania godowe gatunków zwierzyny płowej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rozpoznać głosy samców gatunków zwierzyny płowej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opisać budowę</w:t>
            </w:r>
            <w:r w:rsidR="00993A9B" w:rsidRPr="002167C5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2167C5">
              <w:rPr>
                <w:rFonts w:ascii="Arial" w:hAnsi="Arial" w:cs="Arial"/>
                <w:sz w:val="20"/>
                <w:szCs w:val="20"/>
              </w:rPr>
              <w:t>rozwój poroża gatunków zwierzyny płowej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określić wiek</w:t>
            </w:r>
            <w:r w:rsidR="00993A9B" w:rsidRPr="002167C5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2167C5">
              <w:rPr>
                <w:rFonts w:ascii="Arial" w:hAnsi="Arial" w:cs="Arial"/>
                <w:sz w:val="20"/>
                <w:szCs w:val="20"/>
              </w:rPr>
              <w:t>płeć przedstawicieli gatunków zwierzyny płowej na podstawie sylwetki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67C5">
              <w:rPr>
                <w:rFonts w:ascii="Arial" w:hAnsi="Arial" w:cs="Arial"/>
                <w:color w:val="auto"/>
                <w:sz w:val="20"/>
                <w:szCs w:val="20"/>
              </w:rPr>
              <w:t>rozpoznać tropy gatunków zwierzyny płowej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color w:val="auto"/>
                <w:sz w:val="20"/>
                <w:szCs w:val="20"/>
              </w:rPr>
              <w:t>podać łacińskie nazwy gatunków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F3F" w:rsidRPr="002167C5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klasa</w:t>
            </w:r>
            <w:r w:rsidR="007D6F3F" w:rsidRPr="002167C5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7D6F3F" w:rsidRPr="002167C5" w:rsidRDefault="007D6F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7D6F3F" w:rsidRPr="002167C5" w:rsidTr="007D6F3F">
        <w:trPr>
          <w:gridAfter w:val="1"/>
          <w:wAfter w:w="67" w:type="dxa"/>
          <w:trHeight w:val="708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F3F" w:rsidRPr="002167C5" w:rsidRDefault="007D6F3F">
            <w:pPr>
              <w:pStyle w:val="Akapitzlist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F3F" w:rsidRPr="002167C5" w:rsidRDefault="007D6F3F">
            <w:pPr>
              <w:pStyle w:val="Akapitzlist"/>
              <w:numPr>
                <w:ilvl w:val="0"/>
                <w:numId w:val="6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Biologia</w:t>
            </w:r>
            <w:r w:rsidR="00993A9B" w:rsidRPr="002167C5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2167C5">
              <w:rPr>
                <w:rFonts w:ascii="Arial" w:hAnsi="Arial" w:cs="Arial"/>
                <w:sz w:val="20"/>
                <w:szCs w:val="20"/>
              </w:rPr>
              <w:t>etologia gatunków zwierzyny czarnej (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instrText xml:space="preserve"> REF _Ref520274663 \h  \* MERGEFORMAT </w:instrTex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0CB" w:rsidRPr="002167C5">
              <w:rPr>
                <w:rFonts w:ascii="Arial" w:hAnsi="Arial" w:cs="Arial"/>
                <w:color w:val="auto"/>
                <w:sz w:val="20"/>
                <w:szCs w:val="20"/>
              </w:rPr>
              <w:t>Załącznik nr 6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167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F3F" w:rsidRPr="002167C5" w:rsidRDefault="007D6F3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F3F" w:rsidRPr="002167C5" w:rsidRDefault="007D6F3F">
            <w:pPr>
              <w:pStyle w:val="Akapitzlis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rozpoznać gatunki zwierzyny czarnej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określić biologię gatunków zwierzyny czarnej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określić warunki sprzyjające</w:t>
            </w:r>
            <w:r w:rsidR="00993A9B" w:rsidRPr="002167C5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2167C5">
              <w:rPr>
                <w:rFonts w:ascii="Arial" w:hAnsi="Arial" w:cs="Arial"/>
                <w:sz w:val="20"/>
                <w:szCs w:val="20"/>
              </w:rPr>
              <w:t>ograniczające występowanie gatunków zwierzyny czarnej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3F" w:rsidRPr="002167C5" w:rsidRDefault="007D6F3F">
            <w:pPr>
              <w:pStyle w:val="Akapitzlis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67C5">
              <w:rPr>
                <w:rFonts w:ascii="Arial" w:hAnsi="Arial" w:cs="Arial"/>
                <w:color w:val="auto"/>
                <w:sz w:val="20"/>
                <w:szCs w:val="20"/>
              </w:rPr>
              <w:t>opisać zachowania godowe gatunków zwierzyny czarnej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67C5">
              <w:rPr>
                <w:rFonts w:ascii="Arial" w:hAnsi="Arial" w:cs="Arial"/>
                <w:color w:val="auto"/>
                <w:sz w:val="20"/>
                <w:szCs w:val="20"/>
              </w:rPr>
              <w:t>opisać budowę</w:t>
            </w:r>
            <w:r w:rsidR="00993A9B" w:rsidRPr="002167C5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2167C5">
              <w:rPr>
                <w:rFonts w:ascii="Arial" w:hAnsi="Arial" w:cs="Arial"/>
                <w:color w:val="auto"/>
                <w:sz w:val="20"/>
                <w:szCs w:val="20"/>
              </w:rPr>
              <w:t>roz</w:t>
            </w:r>
            <w:r w:rsidR="00676A9D" w:rsidRPr="002167C5">
              <w:rPr>
                <w:rFonts w:ascii="Arial" w:hAnsi="Arial" w:cs="Arial"/>
                <w:color w:val="auto"/>
                <w:sz w:val="20"/>
                <w:szCs w:val="20"/>
              </w:rPr>
              <w:t>wój rogów muflona</w:t>
            </w:r>
            <w:r w:rsidR="00993A9B" w:rsidRPr="002167C5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676A9D" w:rsidRPr="002167C5">
              <w:rPr>
                <w:rFonts w:ascii="Arial" w:hAnsi="Arial" w:cs="Arial"/>
                <w:color w:val="auto"/>
                <w:sz w:val="20"/>
                <w:szCs w:val="20"/>
              </w:rPr>
              <w:t>zębów dzika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67C5">
              <w:rPr>
                <w:rFonts w:ascii="Arial" w:hAnsi="Arial" w:cs="Arial"/>
                <w:color w:val="auto"/>
                <w:sz w:val="20"/>
                <w:szCs w:val="20"/>
              </w:rPr>
              <w:t>określić wiek</w:t>
            </w:r>
            <w:r w:rsidR="00993A9B" w:rsidRPr="002167C5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2167C5">
              <w:rPr>
                <w:rFonts w:ascii="Arial" w:hAnsi="Arial" w:cs="Arial"/>
                <w:color w:val="auto"/>
                <w:sz w:val="20"/>
                <w:szCs w:val="20"/>
              </w:rPr>
              <w:t>płeć przedstawicieli gatunków zwierzyny czarnej na podstawie sylwetki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67C5">
              <w:rPr>
                <w:rFonts w:ascii="Arial" w:hAnsi="Arial" w:cs="Arial"/>
                <w:color w:val="auto"/>
                <w:sz w:val="20"/>
                <w:szCs w:val="20"/>
              </w:rPr>
              <w:t>rozpoznać tropy gatunków zwierzyny czarnej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67C5">
              <w:rPr>
                <w:rFonts w:ascii="Arial" w:hAnsi="Arial" w:cs="Arial"/>
                <w:color w:val="auto"/>
                <w:sz w:val="20"/>
                <w:szCs w:val="20"/>
              </w:rPr>
              <w:t>podać łacińskie nazwy gatunków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F3F" w:rsidRPr="002167C5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klasa</w:t>
            </w:r>
            <w:r w:rsidR="007D6F3F" w:rsidRPr="002167C5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7D6F3F" w:rsidRPr="002167C5" w:rsidRDefault="007D6F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7D6F3F" w:rsidRPr="002167C5" w:rsidTr="007D6F3F">
        <w:trPr>
          <w:gridAfter w:val="1"/>
          <w:wAfter w:w="67" w:type="dxa"/>
          <w:trHeight w:val="1624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F3F" w:rsidRPr="002167C5" w:rsidRDefault="007D6F3F">
            <w:pPr>
              <w:pStyle w:val="Akapitzlist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F3F" w:rsidRPr="002167C5" w:rsidRDefault="007D6F3F">
            <w:pPr>
              <w:pStyle w:val="Akapitzlist"/>
              <w:numPr>
                <w:ilvl w:val="0"/>
                <w:numId w:val="6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Biologia</w:t>
            </w:r>
            <w:r w:rsidR="00993A9B" w:rsidRPr="002167C5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2167C5">
              <w:rPr>
                <w:rFonts w:ascii="Arial" w:hAnsi="Arial" w:cs="Arial"/>
                <w:sz w:val="20"/>
                <w:szCs w:val="20"/>
              </w:rPr>
              <w:t>etologia gatunków zwierzyny drobnej (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instrText xml:space="preserve"> REF _Ref520274663 \h  \* MERGEFORMAT </w:instrTex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0CB" w:rsidRPr="002167C5">
              <w:rPr>
                <w:rFonts w:ascii="Arial" w:hAnsi="Arial" w:cs="Arial"/>
                <w:color w:val="auto"/>
                <w:sz w:val="20"/>
                <w:szCs w:val="20"/>
              </w:rPr>
              <w:t>Załącznik nr 6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167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F3F" w:rsidRPr="002167C5" w:rsidRDefault="007D6F3F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F3F" w:rsidRPr="002167C5" w:rsidRDefault="007D6F3F">
            <w:pPr>
              <w:pStyle w:val="Akapitzlis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67C5">
              <w:rPr>
                <w:rFonts w:ascii="Arial" w:hAnsi="Arial" w:cs="Arial"/>
                <w:color w:val="auto"/>
                <w:sz w:val="20"/>
                <w:szCs w:val="20"/>
              </w:rPr>
              <w:t>rozpoznać gatunki zwierzyny drobnej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67C5">
              <w:rPr>
                <w:rFonts w:ascii="Arial" w:hAnsi="Arial" w:cs="Arial"/>
                <w:color w:val="auto"/>
                <w:sz w:val="20"/>
                <w:szCs w:val="20"/>
              </w:rPr>
              <w:t>określić biologię gatunków zwierzyny drobnej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67C5">
              <w:rPr>
                <w:rFonts w:ascii="Arial" w:hAnsi="Arial" w:cs="Arial"/>
                <w:color w:val="auto"/>
                <w:sz w:val="20"/>
                <w:szCs w:val="20"/>
              </w:rPr>
              <w:t>określić warunki sprzyjające</w:t>
            </w:r>
            <w:r w:rsidR="00993A9B" w:rsidRPr="002167C5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2167C5">
              <w:rPr>
                <w:rFonts w:ascii="Arial" w:hAnsi="Arial" w:cs="Arial"/>
                <w:color w:val="auto"/>
                <w:sz w:val="20"/>
                <w:szCs w:val="20"/>
              </w:rPr>
              <w:t>ograniczające występowanie gatunków zwierzyny drobnej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3F" w:rsidRPr="002167C5" w:rsidRDefault="007D6F3F">
            <w:pPr>
              <w:pStyle w:val="Akapitzlis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67C5">
              <w:rPr>
                <w:rFonts w:ascii="Arial" w:hAnsi="Arial" w:cs="Arial"/>
                <w:color w:val="auto"/>
                <w:sz w:val="20"/>
                <w:szCs w:val="20"/>
              </w:rPr>
              <w:t>opisać zachowania godowe gatunków zwierzyny drobnej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67C5">
              <w:rPr>
                <w:rFonts w:ascii="Arial" w:hAnsi="Arial" w:cs="Arial"/>
                <w:color w:val="auto"/>
                <w:sz w:val="20"/>
                <w:szCs w:val="20"/>
              </w:rPr>
              <w:t>rozpoznać głosy samców gatunków zwierzyny drobnej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67C5">
              <w:rPr>
                <w:rFonts w:ascii="Arial" w:hAnsi="Arial" w:cs="Arial"/>
                <w:color w:val="auto"/>
                <w:sz w:val="20"/>
                <w:szCs w:val="20"/>
              </w:rPr>
              <w:t>rozpoznać tropy gatunków zwierzyny drobnej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67C5">
              <w:rPr>
                <w:rFonts w:ascii="Arial" w:hAnsi="Arial" w:cs="Arial"/>
                <w:color w:val="auto"/>
                <w:sz w:val="20"/>
                <w:szCs w:val="20"/>
              </w:rPr>
              <w:t>podać łacińskie nazwy gatunków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F3F" w:rsidRPr="002167C5" w:rsidRDefault="00F2562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67C5">
              <w:rPr>
                <w:rFonts w:ascii="Arial" w:hAnsi="Arial" w:cs="Arial"/>
                <w:color w:val="auto"/>
                <w:sz w:val="20"/>
                <w:szCs w:val="20"/>
              </w:rPr>
              <w:t>klasa</w:t>
            </w:r>
            <w:r w:rsidR="007D6F3F" w:rsidRPr="002167C5">
              <w:rPr>
                <w:rFonts w:ascii="Arial" w:hAnsi="Arial" w:cs="Arial"/>
                <w:color w:val="auto"/>
                <w:sz w:val="20"/>
                <w:szCs w:val="20"/>
              </w:rPr>
              <w:t xml:space="preserve"> I</w:t>
            </w:r>
          </w:p>
          <w:p w:rsidR="007D6F3F" w:rsidRPr="002167C5" w:rsidRDefault="007D6F3F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67C5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7D6F3F" w:rsidRPr="002167C5" w:rsidTr="007D6F3F">
        <w:trPr>
          <w:gridAfter w:val="1"/>
          <w:wAfter w:w="67" w:type="dxa"/>
          <w:trHeight w:val="553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F3F" w:rsidRPr="002167C5" w:rsidRDefault="007D6F3F">
            <w:pPr>
              <w:pStyle w:val="Akapitzlist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F3F" w:rsidRPr="002167C5" w:rsidRDefault="007D6F3F">
            <w:pPr>
              <w:pStyle w:val="Akapitzlist"/>
              <w:numPr>
                <w:ilvl w:val="0"/>
                <w:numId w:val="6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Biologia</w:t>
            </w:r>
            <w:r w:rsidR="00993A9B" w:rsidRPr="002167C5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2167C5">
              <w:rPr>
                <w:rFonts w:ascii="Arial" w:hAnsi="Arial" w:cs="Arial"/>
                <w:sz w:val="20"/>
                <w:szCs w:val="20"/>
              </w:rPr>
              <w:t>etologia gatunków ptaków łownych (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instrText xml:space="preserve"> REF _Ref520274663 \h  \* MERGEFORMAT </w:instrTex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0CB" w:rsidRPr="002167C5">
              <w:rPr>
                <w:rFonts w:ascii="Arial" w:hAnsi="Arial" w:cs="Arial"/>
                <w:color w:val="auto"/>
                <w:sz w:val="20"/>
                <w:szCs w:val="20"/>
              </w:rPr>
              <w:t>Załącznik nr 6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167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F3F" w:rsidRPr="002167C5" w:rsidRDefault="007D6F3F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F3F" w:rsidRPr="002167C5" w:rsidRDefault="007D6F3F">
            <w:pPr>
              <w:pStyle w:val="Akapitzlis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67C5">
              <w:rPr>
                <w:rFonts w:ascii="Arial" w:hAnsi="Arial" w:cs="Arial"/>
                <w:color w:val="auto"/>
                <w:sz w:val="20"/>
                <w:szCs w:val="20"/>
              </w:rPr>
              <w:t>rozpoznać gatunki ptaków łownych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67C5">
              <w:rPr>
                <w:rFonts w:ascii="Arial" w:hAnsi="Arial" w:cs="Arial"/>
                <w:color w:val="auto"/>
                <w:sz w:val="20"/>
                <w:szCs w:val="20"/>
              </w:rPr>
              <w:t>określić biologię gatunków ptaków łownych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67C5">
              <w:rPr>
                <w:rFonts w:ascii="Arial" w:hAnsi="Arial" w:cs="Arial"/>
                <w:color w:val="auto"/>
                <w:sz w:val="20"/>
                <w:szCs w:val="20"/>
              </w:rPr>
              <w:t>określić warunki sprzyjające</w:t>
            </w:r>
            <w:r w:rsidR="00993A9B" w:rsidRPr="002167C5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2167C5">
              <w:rPr>
                <w:rFonts w:ascii="Arial" w:hAnsi="Arial" w:cs="Arial"/>
                <w:color w:val="auto"/>
                <w:sz w:val="20"/>
                <w:szCs w:val="20"/>
              </w:rPr>
              <w:t>ograniczające występowanie gatunków ptaków łownych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3F" w:rsidRPr="002167C5" w:rsidRDefault="007D6F3F">
            <w:pPr>
              <w:pStyle w:val="Akapitzlis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67C5">
              <w:rPr>
                <w:rFonts w:ascii="Arial" w:hAnsi="Arial" w:cs="Arial"/>
                <w:color w:val="auto"/>
                <w:sz w:val="20"/>
                <w:szCs w:val="20"/>
              </w:rPr>
              <w:t>podać łacińskie nazwy gatunków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F3F" w:rsidRPr="002167C5" w:rsidRDefault="00F2562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67C5">
              <w:rPr>
                <w:rFonts w:ascii="Arial" w:hAnsi="Arial" w:cs="Arial"/>
                <w:color w:val="auto"/>
                <w:sz w:val="20"/>
                <w:szCs w:val="20"/>
              </w:rPr>
              <w:t>klasa</w:t>
            </w:r>
            <w:r w:rsidR="007D6F3F" w:rsidRPr="002167C5">
              <w:rPr>
                <w:rFonts w:ascii="Arial" w:hAnsi="Arial" w:cs="Arial"/>
                <w:color w:val="auto"/>
                <w:sz w:val="20"/>
                <w:szCs w:val="20"/>
              </w:rPr>
              <w:t xml:space="preserve"> I</w:t>
            </w:r>
          </w:p>
          <w:p w:rsidR="007D6F3F" w:rsidRPr="002167C5" w:rsidRDefault="007D6F3F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67C5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7D6F3F" w:rsidRPr="002167C5" w:rsidTr="00032526">
        <w:trPr>
          <w:gridAfter w:val="1"/>
          <w:wAfter w:w="67" w:type="dxa"/>
          <w:trHeight w:val="141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F3F" w:rsidRPr="002167C5" w:rsidRDefault="007D6F3F">
            <w:pPr>
              <w:pStyle w:val="Akapitzlist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Zagospodaro</w:t>
            </w:r>
            <w:r w:rsidR="00C00411" w:rsidRPr="002167C5">
              <w:rPr>
                <w:rFonts w:ascii="Arial" w:hAnsi="Arial" w:cs="Arial"/>
                <w:sz w:val="20"/>
                <w:szCs w:val="20"/>
              </w:rPr>
              <w:t>-</w:t>
            </w:r>
            <w:r w:rsidRPr="002167C5">
              <w:rPr>
                <w:rFonts w:ascii="Arial" w:hAnsi="Arial" w:cs="Arial"/>
                <w:sz w:val="20"/>
                <w:szCs w:val="20"/>
              </w:rPr>
              <w:t xml:space="preserve">wanie łowisk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F3F" w:rsidRPr="002167C5" w:rsidRDefault="007D6F3F">
            <w:pPr>
              <w:pStyle w:val="Akapitzlist"/>
              <w:numPr>
                <w:ilvl w:val="0"/>
                <w:numId w:val="7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Poprawa warunków bytowania zwierzyny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F3F" w:rsidRPr="002167C5" w:rsidRDefault="007D6F3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scharakteryzować sposoby wzbogacania bazy żerowej zwierzyny łownej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przedstawić rodzaje karmy</w:t>
            </w:r>
            <w:r w:rsidR="00993A9B" w:rsidRPr="002167C5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2167C5">
              <w:rPr>
                <w:rFonts w:ascii="Arial" w:hAnsi="Arial" w:cs="Arial"/>
                <w:sz w:val="20"/>
                <w:szCs w:val="20"/>
              </w:rPr>
              <w:t>sposoby jej wykładania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scharakteryzować sposoby produkcji karmy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wymienić zasady dokarmiania zwierzyny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scharakteryzować potrzebę</w:t>
            </w:r>
            <w:r w:rsidR="00993A9B" w:rsidRPr="002167C5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2167C5">
              <w:rPr>
                <w:rFonts w:ascii="Arial" w:hAnsi="Arial" w:cs="Arial"/>
                <w:sz w:val="20"/>
                <w:szCs w:val="20"/>
              </w:rPr>
              <w:t>zasady wykładania soli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przedstawić znaczen</w:t>
            </w:r>
            <w:r w:rsidR="00676A9D" w:rsidRPr="002167C5">
              <w:rPr>
                <w:rFonts w:ascii="Arial" w:hAnsi="Arial" w:cs="Arial"/>
                <w:sz w:val="20"/>
                <w:szCs w:val="20"/>
              </w:rPr>
              <w:t xml:space="preserve">ie pasów </w:t>
            </w:r>
            <w:r w:rsidR="00676A9D" w:rsidRPr="002167C5">
              <w:rPr>
                <w:rFonts w:ascii="Arial" w:hAnsi="Arial" w:cs="Arial"/>
                <w:sz w:val="20"/>
                <w:szCs w:val="20"/>
              </w:rPr>
              <w:lastRenderedPageBreak/>
              <w:t>zaporowych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lastRenderedPageBreak/>
              <w:t>wymienić działania</w:t>
            </w:r>
            <w:r w:rsidR="00993A9B" w:rsidRPr="002167C5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2167C5">
              <w:rPr>
                <w:rFonts w:ascii="Arial" w:hAnsi="Arial" w:cs="Arial"/>
                <w:sz w:val="20"/>
                <w:szCs w:val="20"/>
              </w:rPr>
              <w:t>zakresu hodowli lasu poprawiające warunki bytowania zwierzyny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F3F" w:rsidRPr="002167C5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klasa</w:t>
            </w:r>
            <w:r w:rsidR="007D6F3F" w:rsidRPr="002167C5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7D6F3F" w:rsidRPr="002167C5" w:rsidRDefault="007D6F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7D6F3F" w:rsidRPr="002167C5" w:rsidTr="00032526">
        <w:trPr>
          <w:gridAfter w:val="1"/>
          <w:wAfter w:w="67" w:type="dxa"/>
          <w:trHeight w:val="2040"/>
        </w:trPr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3F" w:rsidRPr="002167C5" w:rsidRDefault="007D6F3F">
            <w:pPr>
              <w:pStyle w:val="Akapitzlist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F3F" w:rsidRPr="002167C5" w:rsidRDefault="007D6F3F">
            <w:pPr>
              <w:pStyle w:val="Akapitzlist"/>
              <w:numPr>
                <w:ilvl w:val="0"/>
                <w:numId w:val="7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Rodzaje urządzeń łowieckich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F3F" w:rsidRPr="002167C5" w:rsidRDefault="007D6F3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rozróżnić urządzenia łowieckie wykorzystywane do organizacji polowań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rozróżnić urządzenia łowieckie wykorzystywane do dokarmiania zwierzyny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wyjaśnić zasady lokalizacji urządzeń łowieckich wykorzystywanych do wykonywania polowań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wyjaśnić zasady lokalizacji urządzeń łowieckich wykorzystywanych do dokarmiania zwierzyny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dobrać odpowiednie urządzenia łowieckie</w:t>
            </w:r>
            <w:r w:rsidR="00993A9B" w:rsidRPr="002167C5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2167C5">
              <w:rPr>
                <w:rFonts w:ascii="Arial" w:hAnsi="Arial" w:cs="Arial"/>
                <w:sz w:val="20"/>
                <w:szCs w:val="20"/>
              </w:rPr>
              <w:t>zależności od potrzeb</w:t>
            </w:r>
            <w:r w:rsidR="00993A9B" w:rsidRPr="002167C5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2167C5">
              <w:rPr>
                <w:rFonts w:ascii="Arial" w:hAnsi="Arial" w:cs="Arial"/>
                <w:sz w:val="20"/>
                <w:szCs w:val="20"/>
              </w:rPr>
              <w:t>łowisku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F3F" w:rsidRPr="002167C5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klasa</w:t>
            </w:r>
            <w:r w:rsidR="007D6F3F" w:rsidRPr="002167C5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7D6F3F" w:rsidRPr="002167C5" w:rsidRDefault="007D6F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7D6F3F" w:rsidRPr="002167C5" w:rsidTr="00032526">
        <w:trPr>
          <w:gridAfter w:val="1"/>
          <w:wAfter w:w="67" w:type="dxa"/>
          <w:trHeight w:val="1436"/>
        </w:trPr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3F" w:rsidRPr="002167C5" w:rsidRDefault="007D6F3F">
            <w:pPr>
              <w:pStyle w:val="Akapitzlist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F3F" w:rsidRPr="002167C5" w:rsidRDefault="007D6F3F">
            <w:pPr>
              <w:pStyle w:val="Akapitzlist"/>
              <w:numPr>
                <w:ilvl w:val="0"/>
                <w:numId w:val="28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6" w:hanging="284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Sposoby inwentaryzacji zwierzyny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F3F" w:rsidRPr="002167C5" w:rsidRDefault="007D6F3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wymienić sposoby inwentaryzacji zwierzyny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określić cel</w:t>
            </w:r>
            <w:r w:rsidR="00993A9B" w:rsidRPr="002167C5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2167C5">
              <w:rPr>
                <w:rFonts w:ascii="Arial" w:hAnsi="Arial" w:cs="Arial"/>
                <w:sz w:val="20"/>
                <w:szCs w:val="20"/>
              </w:rPr>
              <w:t>zasady sporządzania planów łowieckich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dobrać metodę inwentaryzacji zwierzyny</w:t>
            </w:r>
            <w:r w:rsidR="00993A9B" w:rsidRPr="002167C5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2167C5">
              <w:rPr>
                <w:rFonts w:ascii="Arial" w:hAnsi="Arial" w:cs="Arial"/>
                <w:sz w:val="20"/>
                <w:szCs w:val="20"/>
              </w:rPr>
              <w:t>zależności od gatunku, warunków środowiskowych oraz pory roku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uzasadnić cel prowadzenia inwentaryzacji zwierzyny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F3F" w:rsidRPr="002167C5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klasa</w:t>
            </w:r>
            <w:r w:rsidR="007D6F3F" w:rsidRPr="002167C5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7D6F3F" w:rsidRPr="002167C5" w:rsidRDefault="007D6F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7D6F3F" w:rsidRPr="002167C5" w:rsidTr="00032526">
        <w:trPr>
          <w:gridAfter w:val="1"/>
          <w:wAfter w:w="67" w:type="dxa"/>
          <w:trHeight w:val="425"/>
        </w:trPr>
        <w:tc>
          <w:tcPr>
            <w:tcW w:w="1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F3F" w:rsidRPr="002167C5" w:rsidRDefault="007D6F3F">
            <w:pPr>
              <w:pStyle w:val="Akapitzlist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Inwentaryzacja zwierzyny</w:t>
            </w:r>
            <w:r w:rsidR="00993A9B" w:rsidRPr="002167C5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2167C5">
              <w:rPr>
                <w:rFonts w:ascii="Arial" w:hAnsi="Arial" w:cs="Arial"/>
                <w:sz w:val="20"/>
                <w:szCs w:val="20"/>
              </w:rPr>
              <w:t>szacowanie szkód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F3F" w:rsidRPr="002167C5" w:rsidRDefault="007D6F3F">
            <w:pPr>
              <w:pStyle w:val="Akapitzlist"/>
              <w:numPr>
                <w:ilvl w:val="0"/>
                <w:numId w:val="28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6" w:hanging="284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Szkody powodowane przez zwierzynę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F3F" w:rsidRPr="002167C5" w:rsidRDefault="007D6F3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rozróżnić rodzaje uszkodz</w:t>
            </w:r>
            <w:r w:rsidR="00CD6FA5" w:rsidRPr="002167C5">
              <w:rPr>
                <w:rFonts w:ascii="Arial" w:hAnsi="Arial" w:cs="Arial"/>
                <w:sz w:val="20"/>
                <w:szCs w:val="20"/>
              </w:rPr>
              <w:t>eń powodowanych przez zwierzynę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określić sprawcę uszkodzeń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91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wyjaśnić wpływ uszkodzeń powodowanych przez zwierzynę na drzewa</w:t>
            </w:r>
            <w:r w:rsidR="00993A9B" w:rsidRPr="002167C5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2167C5">
              <w:rPr>
                <w:rFonts w:ascii="Arial" w:hAnsi="Arial" w:cs="Arial"/>
                <w:sz w:val="20"/>
                <w:szCs w:val="20"/>
              </w:rPr>
              <w:t>drzewostan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 xml:space="preserve">uzasadnić potrzebę prowadzenia gospodarki łowieckiej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F3F" w:rsidRPr="002167C5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klasa</w:t>
            </w:r>
            <w:r w:rsidR="007D6F3F" w:rsidRPr="002167C5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7D6F3F" w:rsidRPr="002167C5" w:rsidRDefault="007D6F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7D6F3F" w:rsidRPr="002167C5" w:rsidTr="00E631E8">
        <w:trPr>
          <w:gridAfter w:val="1"/>
          <w:wAfter w:w="67" w:type="dxa"/>
          <w:trHeight w:val="568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F3F" w:rsidRPr="002167C5" w:rsidRDefault="007D6F3F">
            <w:pPr>
              <w:pStyle w:val="Akapitzlist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F3F" w:rsidRPr="002167C5" w:rsidRDefault="007D6F3F">
            <w:pPr>
              <w:pStyle w:val="Akapitzlist"/>
              <w:numPr>
                <w:ilvl w:val="0"/>
                <w:numId w:val="28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6" w:hanging="284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Szacowanie szkód powodowanych przez zwierzęta</w:t>
            </w:r>
            <w:r w:rsidR="00993A9B" w:rsidRPr="002167C5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2167C5">
              <w:rPr>
                <w:rFonts w:ascii="Arial" w:hAnsi="Arial" w:cs="Arial"/>
                <w:sz w:val="20"/>
                <w:szCs w:val="20"/>
              </w:rPr>
              <w:t>lesie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3F" w:rsidRPr="002167C5" w:rsidRDefault="007D6F3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F3F" w:rsidRPr="002167C5" w:rsidRDefault="007D6F3F">
            <w:pPr>
              <w:pStyle w:val="Akapitzlist"/>
              <w:numPr>
                <w:ilvl w:val="0"/>
                <w:numId w:val="37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wykonać szacunkową ocenę rozmiaru szkód powodowanych przez ssaki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3F" w:rsidRPr="002167C5" w:rsidRDefault="007D6F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F3F" w:rsidRPr="002167C5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klasa</w:t>
            </w:r>
            <w:r w:rsidR="007D6F3F" w:rsidRPr="002167C5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7D6F3F" w:rsidRPr="002167C5" w:rsidRDefault="007D6F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7D6F3F" w:rsidRPr="002167C5" w:rsidTr="007D6F3F">
        <w:trPr>
          <w:gridAfter w:val="1"/>
          <w:wAfter w:w="67" w:type="dxa"/>
          <w:trHeight w:val="1010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F3F" w:rsidRPr="002167C5" w:rsidRDefault="007D6F3F">
            <w:pPr>
              <w:pStyle w:val="Akapitzlist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F" w:rsidRPr="002167C5" w:rsidRDefault="007D6F3F">
            <w:pPr>
              <w:pStyle w:val="Akapitzlist"/>
              <w:numPr>
                <w:ilvl w:val="0"/>
                <w:numId w:val="28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6" w:hanging="284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Zwyczaje</w:t>
            </w:r>
            <w:r w:rsidR="00993A9B" w:rsidRPr="002167C5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2167C5">
              <w:rPr>
                <w:rFonts w:ascii="Arial" w:hAnsi="Arial" w:cs="Arial"/>
                <w:sz w:val="20"/>
                <w:szCs w:val="20"/>
              </w:rPr>
              <w:t>tradycje łowieckie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3F" w:rsidRPr="002167C5" w:rsidRDefault="007D6F3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wymienić zasady etyki łowieckiej</w:t>
            </w:r>
          </w:p>
          <w:p w:rsidR="007D6F3F" w:rsidRPr="002167C5" w:rsidRDefault="00676A9D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wymienić tradycje łowieckie,</w:t>
            </w:r>
          </w:p>
          <w:p w:rsidR="007D6F3F" w:rsidRPr="002167C5" w:rsidRDefault="00C179CB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</w:t>
            </w:r>
            <w:r w:rsidR="007D6F3F" w:rsidRPr="002167C5">
              <w:rPr>
                <w:rFonts w:ascii="Arial" w:hAnsi="Arial" w:cs="Arial"/>
                <w:color w:val="auto"/>
                <w:sz w:val="20"/>
                <w:szCs w:val="20"/>
              </w:rPr>
              <w:t xml:space="preserve">podstawowe określenia </w:t>
            </w:r>
            <w:r w:rsidRPr="002167C5">
              <w:rPr>
                <w:rFonts w:ascii="Arial" w:hAnsi="Arial" w:cs="Arial"/>
                <w:color w:val="auto"/>
                <w:sz w:val="20"/>
                <w:szCs w:val="20"/>
              </w:rPr>
              <w:t xml:space="preserve">gwary </w:t>
            </w:r>
            <w:r w:rsidR="007D6F3F" w:rsidRPr="002167C5">
              <w:rPr>
                <w:rFonts w:ascii="Arial" w:hAnsi="Arial" w:cs="Arial"/>
                <w:color w:val="auto"/>
                <w:sz w:val="20"/>
                <w:szCs w:val="20"/>
              </w:rPr>
              <w:t xml:space="preserve">łowieckiej </w:t>
            </w:r>
            <w:r w:rsidR="00676A9D" w:rsidRPr="002167C5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instrText xml:space="preserve"> REF _Ref520274663 \h  \* MERGEFORMAT </w:instrTex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0CB" w:rsidRPr="002167C5">
              <w:rPr>
                <w:rFonts w:ascii="Arial" w:hAnsi="Arial" w:cs="Arial"/>
                <w:color w:val="auto"/>
                <w:sz w:val="20"/>
                <w:szCs w:val="20"/>
              </w:rPr>
              <w:t>Załącznik nr 6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D6F3F" w:rsidRPr="002167C5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opisać zasady etyki</w:t>
            </w:r>
            <w:r w:rsidR="00993A9B" w:rsidRPr="002167C5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2167C5">
              <w:rPr>
                <w:rFonts w:ascii="Arial" w:hAnsi="Arial" w:cs="Arial"/>
                <w:color w:val="auto"/>
                <w:sz w:val="20"/>
                <w:szCs w:val="20"/>
              </w:rPr>
              <w:t>tradycj</w:t>
            </w:r>
            <w:r w:rsidR="00C179CB" w:rsidRPr="002167C5">
              <w:rPr>
                <w:rFonts w:ascii="Arial" w:hAnsi="Arial" w:cs="Arial"/>
                <w:color w:val="auto"/>
                <w:sz w:val="20"/>
                <w:szCs w:val="20"/>
              </w:rPr>
              <w:t xml:space="preserve">i </w:t>
            </w:r>
            <w:r w:rsidRPr="002167C5">
              <w:rPr>
                <w:rFonts w:ascii="Arial" w:hAnsi="Arial" w:cs="Arial"/>
                <w:color w:val="auto"/>
                <w:sz w:val="20"/>
                <w:szCs w:val="20"/>
              </w:rPr>
              <w:t>łowiecki</w:t>
            </w:r>
            <w:r w:rsidR="00C179CB" w:rsidRPr="002167C5">
              <w:rPr>
                <w:rFonts w:ascii="Arial" w:hAnsi="Arial" w:cs="Arial"/>
                <w:color w:val="auto"/>
                <w:sz w:val="20"/>
                <w:szCs w:val="20"/>
              </w:rPr>
              <w:t>ch</w:t>
            </w:r>
            <w:r w:rsidRPr="002167C5">
              <w:rPr>
                <w:rFonts w:ascii="Arial" w:hAnsi="Arial" w:cs="Arial"/>
                <w:color w:val="auto"/>
                <w:sz w:val="20"/>
                <w:szCs w:val="20"/>
              </w:rPr>
              <w:t xml:space="preserve"> stosowane na polowaniach indywidualnych</w:t>
            </w:r>
            <w:r w:rsidR="00993A9B" w:rsidRPr="002167C5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2167C5">
              <w:rPr>
                <w:rFonts w:ascii="Arial" w:hAnsi="Arial" w:cs="Arial"/>
                <w:sz w:val="20"/>
                <w:szCs w:val="20"/>
              </w:rPr>
              <w:t>zbiorowych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F3F" w:rsidRPr="002167C5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klasa</w:t>
            </w:r>
            <w:r w:rsidR="007D6F3F" w:rsidRPr="002167C5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7D6F3F" w:rsidRPr="002167C5" w:rsidRDefault="007D6F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7D6F3F" w:rsidRPr="002167C5" w:rsidTr="00032526">
        <w:trPr>
          <w:gridAfter w:val="1"/>
          <w:wAfter w:w="67" w:type="dxa"/>
          <w:trHeight w:val="283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F3F" w:rsidRPr="002167C5" w:rsidRDefault="007D6F3F">
            <w:pPr>
              <w:pStyle w:val="Akapitzlist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Organizacja polowań</w:t>
            </w:r>
            <w:r w:rsidR="00993A9B" w:rsidRPr="002167C5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2167C5">
              <w:rPr>
                <w:rFonts w:ascii="Arial" w:hAnsi="Arial" w:cs="Arial"/>
                <w:sz w:val="20"/>
                <w:szCs w:val="20"/>
              </w:rPr>
              <w:t xml:space="preserve">zasady bezpiecznego posługiwania </w:t>
            </w:r>
            <w:r w:rsidRPr="002167C5">
              <w:rPr>
                <w:rFonts w:ascii="Arial" w:hAnsi="Arial" w:cs="Arial"/>
                <w:sz w:val="20"/>
                <w:szCs w:val="20"/>
              </w:rPr>
              <w:lastRenderedPageBreak/>
              <w:t>się bronią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F3F" w:rsidRPr="002167C5" w:rsidRDefault="007D6F3F">
            <w:pPr>
              <w:pStyle w:val="Akapitzlist"/>
              <w:numPr>
                <w:ilvl w:val="0"/>
                <w:numId w:val="28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6" w:hanging="284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lastRenderedPageBreak/>
              <w:t>Rodzaje polo</w:t>
            </w:r>
            <w:r w:rsidR="00676A9D" w:rsidRPr="002167C5">
              <w:rPr>
                <w:rFonts w:ascii="Arial" w:hAnsi="Arial" w:cs="Arial"/>
                <w:sz w:val="20"/>
                <w:szCs w:val="20"/>
              </w:rPr>
              <w:t>wań</w:t>
            </w:r>
            <w:r w:rsidR="00993A9B" w:rsidRPr="002167C5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676A9D" w:rsidRPr="002167C5">
              <w:rPr>
                <w:rFonts w:ascii="Arial" w:hAnsi="Arial" w:cs="Arial"/>
                <w:sz w:val="20"/>
                <w:szCs w:val="20"/>
              </w:rPr>
              <w:t>zasady ich organizacji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3F" w:rsidRPr="002167C5" w:rsidRDefault="007D6F3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wymienić rodzaje polowań indywidualnych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wymienić rodzaje polowań zbiorowych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rozróżnić rodzaje odstrzałów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scharakteryzować zasady organizacji polowań indywidualnych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 xml:space="preserve">scharakteryzować zasady organizacji polowań </w:t>
            </w:r>
            <w:r w:rsidRPr="002167C5">
              <w:rPr>
                <w:rFonts w:ascii="Arial" w:hAnsi="Arial" w:cs="Arial"/>
                <w:sz w:val="20"/>
                <w:szCs w:val="20"/>
              </w:rPr>
              <w:lastRenderedPageBreak/>
              <w:t>zbiorowych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F3F" w:rsidRPr="002167C5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lastRenderedPageBreak/>
              <w:t>klasa</w:t>
            </w:r>
            <w:r w:rsidR="007D6F3F" w:rsidRPr="002167C5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7D6F3F" w:rsidRPr="002167C5" w:rsidRDefault="007D6F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7D6F3F" w:rsidRPr="002167C5" w:rsidTr="00032526">
        <w:trPr>
          <w:gridAfter w:val="1"/>
          <w:wAfter w:w="67" w:type="dxa"/>
          <w:trHeight w:val="1186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F3F" w:rsidRPr="002167C5" w:rsidRDefault="007D6F3F">
            <w:pPr>
              <w:pStyle w:val="Akapitzlist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F3F" w:rsidRPr="002167C5" w:rsidRDefault="007D6F3F">
            <w:pPr>
              <w:pStyle w:val="Akapitzlist"/>
              <w:numPr>
                <w:ilvl w:val="0"/>
                <w:numId w:val="28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6" w:hanging="284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Broń</w:t>
            </w:r>
            <w:r w:rsidR="00396667" w:rsidRPr="002167C5">
              <w:rPr>
                <w:rFonts w:ascii="Arial" w:hAnsi="Arial" w:cs="Arial"/>
                <w:sz w:val="20"/>
                <w:szCs w:val="20"/>
              </w:rPr>
              <w:t>,</w:t>
            </w:r>
            <w:r w:rsidRPr="002167C5">
              <w:rPr>
                <w:rFonts w:ascii="Arial" w:hAnsi="Arial" w:cs="Arial"/>
                <w:sz w:val="20"/>
                <w:szCs w:val="20"/>
              </w:rPr>
              <w:t xml:space="preserve"> amunicja</w:t>
            </w:r>
            <w:r w:rsidR="00993A9B" w:rsidRPr="002167C5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396667" w:rsidRPr="002167C5">
              <w:rPr>
                <w:rFonts w:ascii="Arial" w:hAnsi="Arial" w:cs="Arial"/>
                <w:sz w:val="20"/>
                <w:szCs w:val="20"/>
              </w:rPr>
              <w:t xml:space="preserve">akcesoria </w:t>
            </w:r>
            <w:r w:rsidRPr="002167C5">
              <w:rPr>
                <w:rFonts w:ascii="Arial" w:hAnsi="Arial" w:cs="Arial"/>
                <w:sz w:val="20"/>
                <w:szCs w:val="20"/>
              </w:rPr>
              <w:t>myśliwska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3F" w:rsidRPr="002167C5" w:rsidRDefault="007D6F3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wymienić rodzaje broni myśliwskiej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wymienić el</w:t>
            </w:r>
            <w:r w:rsidR="00446F98" w:rsidRPr="002167C5">
              <w:rPr>
                <w:rFonts w:ascii="Arial" w:hAnsi="Arial" w:cs="Arial"/>
                <w:sz w:val="20"/>
                <w:szCs w:val="20"/>
              </w:rPr>
              <w:t>ementy budowy broni myśliwskiej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opisać budo</w:t>
            </w:r>
            <w:r w:rsidR="00446F98" w:rsidRPr="002167C5">
              <w:rPr>
                <w:rFonts w:ascii="Arial" w:hAnsi="Arial" w:cs="Arial"/>
                <w:sz w:val="20"/>
                <w:szCs w:val="20"/>
              </w:rPr>
              <w:t>wę amunicji do broni myśliwskiej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rozróżnić zastosowanie nabojów do broni myśliwskiej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scharakteryzować urządzenia optyczne wykorzystywane</w:t>
            </w:r>
            <w:r w:rsidR="00993A9B" w:rsidRPr="002167C5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2868FE" w:rsidRPr="002167C5">
              <w:rPr>
                <w:rFonts w:ascii="Arial" w:hAnsi="Arial" w:cs="Arial"/>
                <w:sz w:val="20"/>
                <w:szCs w:val="20"/>
              </w:rPr>
              <w:t>myślistwie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F3F" w:rsidRPr="002167C5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klasa</w:t>
            </w:r>
            <w:r w:rsidR="007D6F3F" w:rsidRPr="002167C5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7D6F3F" w:rsidRPr="002167C5" w:rsidRDefault="007D6F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7D6F3F" w:rsidRPr="002167C5" w:rsidTr="00032526">
        <w:trPr>
          <w:gridAfter w:val="1"/>
          <w:wAfter w:w="67" w:type="dxa"/>
          <w:trHeight w:val="855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F3F" w:rsidRPr="002167C5" w:rsidRDefault="007D6F3F">
            <w:pPr>
              <w:pStyle w:val="Akapitzlist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F3F" w:rsidRPr="002167C5" w:rsidRDefault="007D6F3F">
            <w:pPr>
              <w:pStyle w:val="Akapitzlist"/>
              <w:numPr>
                <w:ilvl w:val="0"/>
                <w:numId w:val="28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6" w:hanging="284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Zasady bezpiecznego przechowywania</w:t>
            </w:r>
            <w:r w:rsidR="00993A9B" w:rsidRPr="002167C5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2167C5">
              <w:rPr>
                <w:rFonts w:ascii="Arial" w:hAnsi="Arial" w:cs="Arial"/>
                <w:sz w:val="20"/>
                <w:szCs w:val="20"/>
              </w:rPr>
              <w:t>posługiwania się bronią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3F" w:rsidRPr="002167C5" w:rsidRDefault="007D6F3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wymienić</w:t>
            </w:r>
            <w:r w:rsidR="00396667" w:rsidRPr="002167C5">
              <w:rPr>
                <w:rFonts w:ascii="Arial" w:hAnsi="Arial" w:cs="Arial"/>
                <w:sz w:val="20"/>
                <w:szCs w:val="20"/>
              </w:rPr>
              <w:t xml:space="preserve"> zasady posługiwania się bronią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wymienić zasady przechowywania broni myśliwskiej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wskazać możliwe zagrożenia</w:t>
            </w:r>
            <w:r w:rsidR="00993A9B" w:rsidRPr="002167C5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2167C5">
              <w:rPr>
                <w:rFonts w:ascii="Arial" w:hAnsi="Arial" w:cs="Arial"/>
                <w:sz w:val="20"/>
                <w:szCs w:val="20"/>
              </w:rPr>
              <w:t>przypadku nieodpowiedniego posługiwania się bronią oraz jej przechowywania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F3F" w:rsidRPr="002167C5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klasa</w:t>
            </w:r>
            <w:r w:rsidR="007D6F3F" w:rsidRPr="002167C5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7D6F3F" w:rsidRPr="002167C5" w:rsidRDefault="007D6F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7D6F3F" w:rsidRPr="002167C5" w:rsidTr="007D6F3F">
        <w:trPr>
          <w:gridAfter w:val="1"/>
          <w:wAfter w:w="67" w:type="dxa"/>
          <w:trHeight w:val="1585"/>
        </w:trPr>
        <w:tc>
          <w:tcPr>
            <w:tcW w:w="58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F3F" w:rsidRPr="002167C5" w:rsidRDefault="007D6F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KPS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wymienić zasady kulturalnego zachowania</w:t>
            </w:r>
            <w:r w:rsidR="00993A9B" w:rsidRPr="002167C5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2167C5">
              <w:rPr>
                <w:rFonts w:ascii="Arial" w:hAnsi="Arial" w:cs="Arial"/>
                <w:sz w:val="20"/>
                <w:szCs w:val="20"/>
              </w:rPr>
              <w:t>kontaktach</w:t>
            </w:r>
            <w:r w:rsidR="00993A9B" w:rsidRPr="002167C5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2167C5">
              <w:rPr>
                <w:rFonts w:ascii="Arial" w:hAnsi="Arial" w:cs="Arial"/>
                <w:sz w:val="20"/>
                <w:szCs w:val="20"/>
              </w:rPr>
              <w:t>innymi ludźmi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wymienić etapy realizacji zadania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wymienić sytuacje powodujące stres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wymienić źródła wiedzy</w:t>
            </w:r>
            <w:r w:rsidR="00993A9B" w:rsidRPr="002167C5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2167C5">
              <w:rPr>
                <w:rFonts w:ascii="Arial" w:hAnsi="Arial" w:cs="Arial"/>
                <w:sz w:val="20"/>
                <w:szCs w:val="20"/>
              </w:rPr>
              <w:t>zakresie doskonalenia zawodowego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wymienić zasady komunikacji interpersonalnej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wymienić techniki rozwiązywania problemów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wykonywać przydzielone zadania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rozpoznać przypadki naruszenia zasad etycznych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szacować czas potrzebny do wykonania zadania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planować następstwo czynności gwarantujące efektywne wykonanie zadania,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analizować sposób wykonania zadania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zaproponować rozwiązania usprawniające wykonanie zadania</w:t>
            </w:r>
            <w:r w:rsidR="00993A9B" w:rsidRPr="002167C5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2167C5">
              <w:rPr>
                <w:rFonts w:ascii="Arial" w:hAnsi="Arial" w:cs="Arial"/>
                <w:sz w:val="20"/>
                <w:szCs w:val="20"/>
              </w:rPr>
              <w:t>przyszłości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stosować sposoby radzenia sobie ze stresem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interpretować</w:t>
            </w:r>
            <w:r w:rsidR="00993A9B" w:rsidRPr="002167C5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2167C5">
              <w:rPr>
                <w:rFonts w:ascii="Arial" w:hAnsi="Arial" w:cs="Arial"/>
                <w:sz w:val="20"/>
                <w:szCs w:val="20"/>
              </w:rPr>
              <w:t>weryfikować informacje</w:t>
            </w:r>
            <w:r w:rsidR="00993A9B" w:rsidRPr="002167C5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2167C5">
              <w:rPr>
                <w:rFonts w:ascii="Arial" w:hAnsi="Arial" w:cs="Arial"/>
                <w:sz w:val="20"/>
                <w:szCs w:val="20"/>
              </w:rPr>
              <w:t>różnych źródeł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stosować</w:t>
            </w:r>
            <w:r w:rsidR="00993A9B" w:rsidRPr="002167C5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2167C5">
              <w:rPr>
                <w:rFonts w:ascii="Arial" w:hAnsi="Arial" w:cs="Arial"/>
                <w:sz w:val="20"/>
                <w:szCs w:val="20"/>
              </w:rPr>
              <w:t>interpretować mowę ciała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stosować techniki rozwiązania problemów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rozdzielić zadania pomiędzy członków grupy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F3F" w:rsidRPr="002167C5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klasa</w:t>
            </w:r>
            <w:r w:rsidR="007D6F3F" w:rsidRPr="002167C5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7D6F3F" w:rsidRPr="002167C5" w:rsidRDefault="007D6F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sem.</w:t>
            </w:r>
            <w:r w:rsidR="00993A9B" w:rsidRPr="002167C5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2167C5">
              <w:rPr>
                <w:rFonts w:ascii="Arial" w:hAnsi="Arial" w:cs="Arial"/>
                <w:sz w:val="20"/>
                <w:szCs w:val="20"/>
              </w:rPr>
              <w:t>i II</w:t>
            </w:r>
          </w:p>
        </w:tc>
      </w:tr>
      <w:tr w:rsidR="007D6F3F" w:rsidRPr="002167C5" w:rsidTr="007D6F3F">
        <w:trPr>
          <w:gridAfter w:val="1"/>
          <w:wAfter w:w="67" w:type="dxa"/>
          <w:trHeight w:val="425"/>
        </w:trPr>
        <w:tc>
          <w:tcPr>
            <w:tcW w:w="58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F3F" w:rsidRPr="002167C5" w:rsidRDefault="007D6F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OMZ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wymienić cząstkowe etapy zadania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dob</w:t>
            </w:r>
            <w:r w:rsidR="00E80E7F" w:rsidRPr="002167C5">
              <w:rPr>
                <w:rFonts w:ascii="Arial" w:hAnsi="Arial" w:cs="Arial"/>
                <w:sz w:val="20"/>
                <w:szCs w:val="20"/>
              </w:rPr>
              <w:t>rać</w:t>
            </w:r>
            <w:r w:rsidRPr="002167C5">
              <w:rPr>
                <w:rFonts w:ascii="Arial" w:hAnsi="Arial" w:cs="Arial"/>
                <w:sz w:val="20"/>
                <w:szCs w:val="20"/>
              </w:rPr>
              <w:t xml:space="preserve"> osoby do wykonania poszczególnych zadań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kier</w:t>
            </w:r>
            <w:r w:rsidR="00E80E7F" w:rsidRPr="002167C5">
              <w:rPr>
                <w:rFonts w:ascii="Arial" w:hAnsi="Arial" w:cs="Arial"/>
                <w:sz w:val="20"/>
                <w:szCs w:val="20"/>
              </w:rPr>
              <w:t>ować</w:t>
            </w:r>
            <w:r w:rsidRPr="002167C5">
              <w:rPr>
                <w:rFonts w:ascii="Arial" w:hAnsi="Arial" w:cs="Arial"/>
                <w:sz w:val="20"/>
                <w:szCs w:val="20"/>
              </w:rPr>
              <w:t xml:space="preserve"> wykonaniem przydzielonych zadań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lastRenderedPageBreak/>
              <w:t>monitor</w:t>
            </w:r>
            <w:r w:rsidR="00E80E7F" w:rsidRPr="002167C5">
              <w:rPr>
                <w:rFonts w:ascii="Arial" w:hAnsi="Arial" w:cs="Arial"/>
                <w:sz w:val="20"/>
                <w:szCs w:val="20"/>
              </w:rPr>
              <w:t>ować</w:t>
            </w:r>
            <w:r w:rsidR="00993A9B" w:rsidRPr="002167C5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2167C5">
              <w:rPr>
                <w:rFonts w:ascii="Arial" w:hAnsi="Arial" w:cs="Arial"/>
                <w:sz w:val="20"/>
                <w:szCs w:val="20"/>
              </w:rPr>
              <w:t>ocenia</w:t>
            </w:r>
            <w:r w:rsidR="00E80E7F" w:rsidRPr="002167C5">
              <w:rPr>
                <w:rFonts w:ascii="Arial" w:hAnsi="Arial" w:cs="Arial"/>
                <w:sz w:val="20"/>
                <w:szCs w:val="20"/>
              </w:rPr>
              <w:t>ć</w:t>
            </w:r>
            <w:r w:rsidRPr="002167C5">
              <w:rPr>
                <w:rFonts w:ascii="Arial" w:hAnsi="Arial" w:cs="Arial"/>
                <w:sz w:val="20"/>
                <w:szCs w:val="20"/>
              </w:rPr>
              <w:t xml:space="preserve"> jakość wykonania przydzielonych zadań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lastRenderedPageBreak/>
              <w:t>oszacować czas</w:t>
            </w:r>
            <w:r w:rsidR="00993A9B" w:rsidRPr="002167C5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2167C5">
              <w:rPr>
                <w:rFonts w:ascii="Arial" w:hAnsi="Arial" w:cs="Arial"/>
                <w:sz w:val="20"/>
                <w:szCs w:val="20"/>
              </w:rPr>
              <w:t>zapotrzebowanie na siły</w:t>
            </w:r>
            <w:r w:rsidR="00993A9B" w:rsidRPr="002167C5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2167C5">
              <w:rPr>
                <w:rFonts w:ascii="Arial" w:hAnsi="Arial" w:cs="Arial"/>
                <w:sz w:val="20"/>
                <w:szCs w:val="20"/>
              </w:rPr>
              <w:t>środki potrzebne do wykonania zadania,</w:t>
            </w:r>
          </w:p>
          <w:p w:rsidR="007D6F3F" w:rsidRPr="002167C5" w:rsidRDefault="001A0DB8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 xml:space="preserve">określić kompetencje pracowników niezbędne do </w:t>
            </w:r>
            <w:r w:rsidRPr="002167C5">
              <w:rPr>
                <w:rFonts w:ascii="Arial" w:hAnsi="Arial" w:cs="Arial"/>
                <w:sz w:val="20"/>
                <w:szCs w:val="20"/>
              </w:rPr>
              <w:lastRenderedPageBreak/>
              <w:t>prawidłowego wykonania zadania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kierować pracą zespołu</w:t>
            </w:r>
          </w:p>
          <w:p w:rsidR="007D6F3F" w:rsidRPr="002167C5" w:rsidRDefault="007D6F3F">
            <w:pPr>
              <w:pStyle w:val="Akapitzlist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7" w:hanging="142"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kontrolować poprawność wykonania przydzielonych zadań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F3F" w:rsidRPr="002167C5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lastRenderedPageBreak/>
              <w:t>klasa</w:t>
            </w:r>
            <w:r w:rsidR="007D6F3F" w:rsidRPr="002167C5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7D6F3F" w:rsidRPr="002167C5" w:rsidRDefault="007D6F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7C5">
              <w:rPr>
                <w:rFonts w:ascii="Arial" w:hAnsi="Arial" w:cs="Arial"/>
                <w:sz w:val="20"/>
                <w:szCs w:val="20"/>
              </w:rPr>
              <w:t>sem.</w:t>
            </w:r>
            <w:r w:rsidR="00993A9B" w:rsidRPr="002167C5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2167C5">
              <w:rPr>
                <w:rFonts w:ascii="Arial" w:hAnsi="Arial" w:cs="Arial"/>
                <w:sz w:val="20"/>
                <w:szCs w:val="20"/>
              </w:rPr>
              <w:t>i II</w:t>
            </w:r>
          </w:p>
        </w:tc>
      </w:tr>
      <w:tr w:rsidR="00D34976" w:rsidRPr="002167C5" w:rsidTr="00D34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976" w:rsidRPr="002167C5" w:rsidRDefault="00D3497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4976" w:rsidRPr="002167C5" w:rsidRDefault="00D34976" w:rsidP="00E631E8">
            <w:pPr>
              <w:ind w:right="139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67C5">
              <w:rPr>
                <w:rFonts w:ascii="Arial" w:hAnsi="Arial" w:cs="Arial"/>
                <w:color w:val="auto"/>
                <w:sz w:val="20"/>
                <w:szCs w:val="20"/>
              </w:rPr>
              <w:t>suma godzin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34976" w:rsidRPr="002167C5" w:rsidRDefault="00D34976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34976" w:rsidRPr="002167C5" w:rsidRDefault="00D34976" w:rsidP="00E631E8">
            <w:pPr>
              <w:ind w:left="-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34976" w:rsidRPr="002167C5" w:rsidRDefault="00D34976" w:rsidP="00E631E8">
            <w:pPr>
              <w:ind w:left="-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34976" w:rsidRPr="002167C5" w:rsidRDefault="00D34976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013C80" w:rsidRDefault="00013C80" w:rsidP="00013C80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C2032" w:rsidRPr="00F034FB" w:rsidRDefault="006C2032" w:rsidP="00013C80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13C80" w:rsidRPr="00F034FB" w:rsidRDefault="00013C80" w:rsidP="00013C80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034FB">
        <w:rPr>
          <w:rFonts w:ascii="Arial" w:hAnsi="Arial" w:cs="Arial"/>
          <w:b/>
          <w:sz w:val="20"/>
          <w:szCs w:val="20"/>
        </w:rPr>
        <w:t>PROCEDURY OSIĄGANIA CELÓW KSZTAŁCENIA PRZEDMIOTU</w:t>
      </w:r>
    </w:p>
    <w:p w:rsidR="00013C80" w:rsidRPr="00F034FB" w:rsidRDefault="00013C80" w:rsidP="006C2032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przejrzyste zasady oceniania,</w:t>
      </w:r>
    </w:p>
    <w:p w:rsidR="00BE0F91" w:rsidRPr="00F034FB" w:rsidRDefault="00013C80" w:rsidP="006C2032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bieżące diagnozowanie osiągnięć ucznia,</w:t>
      </w:r>
    </w:p>
    <w:p w:rsidR="00013C80" w:rsidRPr="00F034FB" w:rsidRDefault="00013C80" w:rsidP="006C2032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bieżąca informacja zwrotna polegająca na wskazywaniu mocnych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słabych stron ucznia,</w:t>
      </w:r>
    </w:p>
    <w:p w:rsidR="00013C80" w:rsidRPr="00F034FB" w:rsidRDefault="00391CBC" w:rsidP="006C2032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 xml:space="preserve">systematyczna ocena takich obszarów aktywności ucznia jak: </w:t>
      </w:r>
      <w:r w:rsidRPr="00F034FB">
        <w:rPr>
          <w:rFonts w:ascii="Arial" w:hAnsi="Arial" w:cs="Arial"/>
          <w:sz w:val="20"/>
          <w:szCs w:val="20"/>
        </w:rPr>
        <w:t>rozumienie pojęć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znajomość definicji, samodzielne lub</w:t>
      </w:r>
      <w:r w:rsidR="00993A9B" w:rsidRPr="00F034FB">
        <w:rPr>
          <w:rFonts w:ascii="Arial" w:hAnsi="Arial" w:cs="Arial"/>
          <w:sz w:val="20"/>
          <w:szCs w:val="20"/>
        </w:rPr>
        <w:t xml:space="preserve"> </w:t>
      </w:r>
      <w:r w:rsidR="004F6312" w:rsidRPr="00F034FB">
        <w:rPr>
          <w:rFonts w:ascii="Arial" w:hAnsi="Arial" w:cs="Arial"/>
          <w:sz w:val="20"/>
          <w:szCs w:val="20"/>
        </w:rPr>
        <w:t>grupowe</w:t>
      </w:r>
      <w:r w:rsidRPr="00F034FB">
        <w:rPr>
          <w:rFonts w:ascii="Arial" w:hAnsi="Arial" w:cs="Arial"/>
          <w:sz w:val="20"/>
          <w:szCs w:val="20"/>
        </w:rPr>
        <w:t xml:space="preserve"> rozwiązywanie przydzielonych zadań, logiczne rozumowanie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stosowanie poznanej wiedzy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rozwiązywaniu przydzielonych zadań, aktywność na lekcjach</w:t>
      </w:r>
      <w:r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013C80" w:rsidRPr="00F034FB" w:rsidRDefault="00013C80" w:rsidP="006C2032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korelacja pomiędzy treściami nauczania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biologii ogólnej, zajęć praktycznych, praktyk za</w:t>
      </w:r>
      <w:r w:rsidR="00E80E7F" w:rsidRPr="00F034FB">
        <w:rPr>
          <w:rFonts w:ascii="Arial" w:hAnsi="Arial" w:cs="Arial"/>
          <w:color w:val="auto"/>
          <w:sz w:val="20"/>
          <w:szCs w:val="20"/>
        </w:rPr>
        <w:t>wodowych itp.</w:t>
      </w:r>
    </w:p>
    <w:p w:rsidR="00013C80" w:rsidRPr="00F034FB" w:rsidRDefault="00013C80" w:rsidP="00013C80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013C80" w:rsidRPr="00F034FB" w:rsidRDefault="003D436F" w:rsidP="00013C80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034FB">
        <w:rPr>
          <w:rFonts w:ascii="Arial" w:hAnsi="Arial" w:cs="Arial"/>
          <w:b/>
          <w:sz w:val="20"/>
          <w:szCs w:val="20"/>
        </w:rPr>
        <w:t>P</w:t>
      </w:r>
      <w:r w:rsidR="00013C80" w:rsidRPr="00F034FB">
        <w:rPr>
          <w:rFonts w:ascii="Arial" w:hAnsi="Arial" w:cs="Arial"/>
          <w:b/>
          <w:sz w:val="20"/>
          <w:szCs w:val="20"/>
        </w:rPr>
        <w:t>ropozycje metod nauczania</w:t>
      </w:r>
    </w:p>
    <w:p w:rsidR="00013C80" w:rsidRPr="00F034FB" w:rsidRDefault="00013C80" w:rsidP="006C203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wykład,</w:t>
      </w:r>
    </w:p>
    <w:p w:rsidR="00013C80" w:rsidRPr="00F034FB" w:rsidRDefault="00013C80" w:rsidP="006C203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pogadanka,</w:t>
      </w:r>
    </w:p>
    <w:p w:rsidR="00013C80" w:rsidRPr="00F034FB" w:rsidRDefault="00013C80" w:rsidP="006C203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dyskusja,</w:t>
      </w:r>
    </w:p>
    <w:p w:rsidR="00013C80" w:rsidRPr="00F034FB" w:rsidRDefault="00013C80" w:rsidP="006C203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samodzielnie lub zespołowe rozwiązywan</w:t>
      </w:r>
      <w:r w:rsidR="001334CC" w:rsidRPr="00F034FB">
        <w:rPr>
          <w:rFonts w:ascii="Arial" w:hAnsi="Arial" w:cs="Arial"/>
          <w:color w:val="auto"/>
          <w:sz w:val="20"/>
          <w:szCs w:val="20"/>
        </w:rPr>
        <w:t>ie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zadań,</w:t>
      </w:r>
    </w:p>
    <w:p w:rsidR="00013C80" w:rsidRPr="00F034FB" w:rsidRDefault="00013C80" w:rsidP="006C203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 xml:space="preserve">aktywizacja ucznia </w:t>
      </w:r>
      <w:r w:rsidR="00560E30" w:rsidRPr="00F034FB">
        <w:rPr>
          <w:rFonts w:ascii="Arial" w:hAnsi="Arial" w:cs="Arial"/>
          <w:color w:val="auto"/>
          <w:sz w:val="20"/>
          <w:szCs w:val="20"/>
        </w:rPr>
        <w:t>podczas lekcji</w:t>
      </w:r>
      <w:r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013C80" w:rsidRPr="00F034FB" w:rsidRDefault="00013C80" w:rsidP="006C203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formułowanie pytań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problemów.</w:t>
      </w:r>
    </w:p>
    <w:p w:rsidR="00013C80" w:rsidRPr="00F034FB" w:rsidRDefault="00013C80" w:rsidP="00013C80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E0F91" w:rsidRPr="00F034FB" w:rsidRDefault="003D436F" w:rsidP="00013C80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034FB">
        <w:rPr>
          <w:rFonts w:ascii="Arial" w:hAnsi="Arial" w:cs="Arial"/>
          <w:b/>
          <w:sz w:val="20"/>
          <w:szCs w:val="20"/>
        </w:rPr>
        <w:t>P</w:t>
      </w:r>
      <w:r w:rsidR="00013C80" w:rsidRPr="00F034FB">
        <w:rPr>
          <w:rFonts w:ascii="Arial" w:hAnsi="Arial" w:cs="Arial"/>
          <w:b/>
          <w:sz w:val="20"/>
          <w:szCs w:val="20"/>
        </w:rPr>
        <w:t>ropozycje środków dydaktycznych</w:t>
      </w:r>
    </w:p>
    <w:p w:rsidR="00013C80" w:rsidRPr="00F034FB" w:rsidRDefault="00013C80" w:rsidP="00013C80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Zajęcia należy prowadzić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pracowni łowiectwa wyposażonej w:</w:t>
      </w:r>
    </w:p>
    <w:p w:rsidR="00013C80" w:rsidRPr="00F034FB" w:rsidRDefault="00013C80" w:rsidP="006C203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rzutnik,</w:t>
      </w:r>
    </w:p>
    <w:p w:rsidR="00013C80" w:rsidRPr="00F034FB" w:rsidRDefault="00013C80" w:rsidP="006C203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multimedialne materiały dydaktyczne,</w:t>
      </w:r>
    </w:p>
    <w:p w:rsidR="00013C80" w:rsidRPr="00E631E8" w:rsidRDefault="00013C80" w:rsidP="006C2032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F034FB">
        <w:rPr>
          <w:rFonts w:ascii="Arial" w:hAnsi="Arial" w:cs="Arial"/>
          <w:color w:val="auto"/>
          <w:sz w:val="20"/>
          <w:szCs w:val="20"/>
        </w:rPr>
        <w:t>mapy zagospodarowania łowisk,</w:t>
      </w:r>
    </w:p>
    <w:p w:rsidR="00013C80" w:rsidRPr="00E631E8" w:rsidRDefault="00E80E7F" w:rsidP="006C2032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F034FB">
        <w:rPr>
          <w:rFonts w:ascii="Arial" w:hAnsi="Arial" w:cs="Arial"/>
          <w:color w:val="auto"/>
          <w:sz w:val="20"/>
          <w:szCs w:val="20"/>
        </w:rPr>
        <w:t>modele urządzeń łowieckich,</w:t>
      </w:r>
    </w:p>
    <w:p w:rsidR="00013C80" w:rsidRPr="00E631E8" w:rsidRDefault="00013C80" w:rsidP="006C2032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F034FB">
        <w:rPr>
          <w:rFonts w:ascii="Arial" w:hAnsi="Arial" w:cs="Arial"/>
          <w:color w:val="auto"/>
          <w:sz w:val="20"/>
          <w:szCs w:val="20"/>
        </w:rPr>
        <w:t>zestawy trofeó</w:t>
      </w:r>
      <w:r w:rsidR="00E80E7F" w:rsidRPr="00F034FB">
        <w:rPr>
          <w:rFonts w:ascii="Arial" w:hAnsi="Arial" w:cs="Arial"/>
          <w:color w:val="auto"/>
          <w:sz w:val="20"/>
          <w:szCs w:val="20"/>
        </w:rPr>
        <w:t>w myśliwskich zwierząt łownych,</w:t>
      </w:r>
    </w:p>
    <w:p w:rsidR="00013C80" w:rsidRPr="00E631E8" w:rsidRDefault="00013C80" w:rsidP="006C2032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F034FB">
        <w:rPr>
          <w:rFonts w:ascii="Arial" w:hAnsi="Arial" w:cs="Arial"/>
          <w:color w:val="auto"/>
          <w:sz w:val="20"/>
          <w:szCs w:val="20"/>
        </w:rPr>
        <w:t>zestaw p</w:t>
      </w:r>
      <w:r w:rsidR="00E80E7F" w:rsidRPr="00F034FB">
        <w:rPr>
          <w:rFonts w:ascii="Arial" w:hAnsi="Arial" w:cs="Arial"/>
          <w:color w:val="auto"/>
          <w:sz w:val="20"/>
          <w:szCs w:val="20"/>
        </w:rPr>
        <w:t>rzekrojów amunicji myśliwskiej,</w:t>
      </w:r>
    </w:p>
    <w:p w:rsidR="00013C80" w:rsidRPr="00E631E8" w:rsidRDefault="00013C80" w:rsidP="006C2032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F034FB">
        <w:rPr>
          <w:rFonts w:ascii="Arial" w:hAnsi="Arial" w:cs="Arial"/>
          <w:color w:val="auto"/>
          <w:sz w:val="20"/>
          <w:szCs w:val="20"/>
        </w:rPr>
        <w:t>egzem</w:t>
      </w:r>
      <w:r w:rsidR="00E80E7F" w:rsidRPr="00F034FB">
        <w:rPr>
          <w:rFonts w:ascii="Arial" w:hAnsi="Arial" w:cs="Arial"/>
          <w:color w:val="auto"/>
          <w:sz w:val="20"/>
          <w:szCs w:val="20"/>
        </w:rPr>
        <w:t>plarze akcesoriów myśliwskich,</w:t>
      </w:r>
    </w:p>
    <w:p w:rsidR="00013C80" w:rsidRPr="00E631E8" w:rsidRDefault="00013C80" w:rsidP="006C2032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F034FB">
        <w:rPr>
          <w:rFonts w:ascii="Arial" w:hAnsi="Arial" w:cs="Arial"/>
          <w:color w:val="auto"/>
          <w:sz w:val="20"/>
          <w:szCs w:val="20"/>
        </w:rPr>
        <w:t>przyrządy do c</w:t>
      </w:r>
      <w:r w:rsidR="00E80E7F" w:rsidRPr="00F034FB">
        <w:rPr>
          <w:rFonts w:ascii="Arial" w:hAnsi="Arial" w:cs="Arial"/>
          <w:color w:val="auto"/>
          <w:sz w:val="20"/>
          <w:szCs w:val="20"/>
        </w:rPr>
        <w:t>zyszczenia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="00E80E7F" w:rsidRPr="00F034FB">
        <w:rPr>
          <w:rFonts w:ascii="Arial" w:hAnsi="Arial" w:cs="Arial"/>
          <w:color w:val="auto"/>
          <w:sz w:val="20"/>
          <w:szCs w:val="20"/>
        </w:rPr>
        <w:t>konserwacji broni,</w:t>
      </w:r>
    </w:p>
    <w:p w:rsidR="00013C80" w:rsidRPr="00E631E8" w:rsidRDefault="00013C80" w:rsidP="006C2032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F034FB">
        <w:rPr>
          <w:rFonts w:ascii="Arial" w:hAnsi="Arial" w:cs="Arial"/>
          <w:color w:val="auto"/>
          <w:sz w:val="20"/>
          <w:szCs w:val="20"/>
        </w:rPr>
        <w:lastRenderedPageBreak/>
        <w:t>nagr</w:t>
      </w:r>
      <w:r w:rsidR="00E80E7F" w:rsidRPr="00F034FB">
        <w:rPr>
          <w:rFonts w:ascii="Arial" w:hAnsi="Arial" w:cs="Arial"/>
          <w:color w:val="auto"/>
          <w:sz w:val="20"/>
          <w:szCs w:val="20"/>
        </w:rPr>
        <w:t>ania dźwiękowe głosów zwierząt,</w:t>
      </w:r>
    </w:p>
    <w:p w:rsidR="00013C80" w:rsidRPr="00E631E8" w:rsidRDefault="00013C80" w:rsidP="006C2032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F034FB">
        <w:rPr>
          <w:rFonts w:ascii="Arial" w:hAnsi="Arial" w:cs="Arial"/>
          <w:color w:val="auto"/>
          <w:sz w:val="20"/>
          <w:szCs w:val="20"/>
        </w:rPr>
        <w:t>nagrania dźwiękowe</w:t>
      </w:r>
      <w:r w:rsidR="00E80E7F" w:rsidRPr="00F034FB">
        <w:rPr>
          <w:rFonts w:ascii="Arial" w:hAnsi="Arial" w:cs="Arial"/>
          <w:color w:val="auto"/>
          <w:sz w:val="20"/>
          <w:szCs w:val="20"/>
        </w:rPr>
        <w:t xml:space="preserve"> sygnałów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="00E80E7F" w:rsidRPr="00F034FB">
        <w:rPr>
          <w:rFonts w:ascii="Arial" w:hAnsi="Arial" w:cs="Arial"/>
          <w:color w:val="auto"/>
          <w:sz w:val="20"/>
          <w:szCs w:val="20"/>
        </w:rPr>
        <w:t>muzyki myśliwskiej,</w:t>
      </w:r>
    </w:p>
    <w:p w:rsidR="00013C80" w:rsidRPr="00E631E8" w:rsidRDefault="00013C80" w:rsidP="006C2032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F034FB">
        <w:rPr>
          <w:rFonts w:ascii="Arial" w:hAnsi="Arial" w:cs="Arial"/>
          <w:color w:val="auto"/>
          <w:sz w:val="20"/>
          <w:szCs w:val="20"/>
        </w:rPr>
        <w:t>tablice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tropami zwierząt</w:t>
      </w:r>
      <w:r w:rsidR="00E80E7F" w:rsidRPr="00F034FB">
        <w:rPr>
          <w:rFonts w:ascii="Arial" w:hAnsi="Arial" w:cs="Arial"/>
          <w:color w:val="auto"/>
          <w:sz w:val="20"/>
          <w:szCs w:val="20"/>
        </w:rPr>
        <w:t xml:space="preserve"> oraz innymi znakami bytowania</w:t>
      </w:r>
      <w:r w:rsidR="004F1BF4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013C80" w:rsidRPr="00F034FB" w:rsidRDefault="00013C80" w:rsidP="00013C80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  <w:highlight w:val="green"/>
        </w:rPr>
      </w:pPr>
    </w:p>
    <w:p w:rsidR="00BE0F91" w:rsidRPr="00F034FB" w:rsidRDefault="003D436F" w:rsidP="00013C80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034FB">
        <w:rPr>
          <w:rFonts w:ascii="Arial" w:hAnsi="Arial" w:cs="Arial"/>
          <w:b/>
          <w:sz w:val="20"/>
          <w:szCs w:val="20"/>
        </w:rPr>
        <w:t>O</w:t>
      </w:r>
      <w:r w:rsidR="00013C80" w:rsidRPr="00F034FB">
        <w:rPr>
          <w:rFonts w:ascii="Arial" w:hAnsi="Arial" w:cs="Arial"/>
          <w:b/>
          <w:sz w:val="20"/>
          <w:szCs w:val="20"/>
        </w:rPr>
        <w:t>budowa dydaktyczna</w:t>
      </w:r>
    </w:p>
    <w:p w:rsidR="00013C80" w:rsidRPr="00F034FB" w:rsidRDefault="00013C80" w:rsidP="006C2032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Ustawa Prawo Łowieckie,</w:t>
      </w:r>
    </w:p>
    <w:p w:rsidR="00013C80" w:rsidRPr="00F034FB" w:rsidRDefault="00013C80" w:rsidP="006C2032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Rozporządzenie Ministra Środowiska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sprawie wykonywania polowania,</w:t>
      </w:r>
    </w:p>
    <w:p w:rsidR="00013C80" w:rsidRPr="00F034FB" w:rsidRDefault="00013C80" w:rsidP="006C2032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Rozporządzenie Ministra Środowiska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sprawie określania okresów polowań na zwierzęta łowne,</w:t>
      </w:r>
    </w:p>
    <w:p w:rsidR="00013C80" w:rsidRPr="00F034FB" w:rsidRDefault="00013C80" w:rsidP="006C2032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Rozporządzenie Ministra Środowiska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sprawie ustalenia gatunków zwierząt łownych,</w:t>
      </w:r>
    </w:p>
    <w:p w:rsidR="00013C80" w:rsidRPr="00F034FB" w:rsidRDefault="00013C80" w:rsidP="006C2032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Rozporządzenie Ministra Środowiska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sprawie ewidencji skupu zwierzyny żywej, tusz zwierzyny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ich części,</w:t>
      </w:r>
    </w:p>
    <w:p w:rsidR="00013C80" w:rsidRPr="00F034FB" w:rsidRDefault="00013C80" w:rsidP="006C2032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Rozporządzenie Ministra Środowiska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sprawie szacowania szkód łowieckich,</w:t>
      </w:r>
    </w:p>
    <w:p w:rsidR="00013C80" w:rsidRPr="00F034FB" w:rsidRDefault="00013C80" w:rsidP="006C2032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Statut Polskiego Związku Łowieckiego,</w:t>
      </w:r>
    </w:p>
    <w:p w:rsidR="00602AF1" w:rsidRPr="00BE18FB" w:rsidRDefault="00602AF1" w:rsidP="006C2032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E631E8">
        <w:rPr>
          <w:rFonts w:ascii="Arial" w:hAnsi="Arial" w:cs="Arial"/>
          <w:i/>
          <w:color w:val="auto"/>
          <w:sz w:val="20"/>
          <w:szCs w:val="20"/>
        </w:rPr>
        <w:t>Łowiectwo</w:t>
      </w:r>
      <w:r>
        <w:rPr>
          <w:rFonts w:ascii="Arial" w:hAnsi="Arial" w:cs="Arial"/>
          <w:color w:val="auto"/>
          <w:sz w:val="20"/>
          <w:szCs w:val="20"/>
        </w:rPr>
        <w:t>,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 t</w:t>
      </w:r>
      <w:r>
        <w:rPr>
          <w:rFonts w:ascii="Arial" w:hAnsi="Arial" w:cs="Arial"/>
          <w:color w:val="auto"/>
          <w:sz w:val="20"/>
          <w:szCs w:val="20"/>
        </w:rPr>
        <w:t>om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 1</w:t>
      </w:r>
      <w:r>
        <w:rPr>
          <w:rFonts w:ascii="Arial" w:hAnsi="Arial" w:cs="Arial"/>
          <w:color w:val="auto"/>
          <w:sz w:val="20"/>
          <w:szCs w:val="20"/>
        </w:rPr>
        <w:t xml:space="preserve"> i </w:t>
      </w:r>
      <w:r w:rsidRPr="00BE18FB">
        <w:rPr>
          <w:rFonts w:ascii="Arial" w:hAnsi="Arial" w:cs="Arial"/>
          <w:color w:val="auto"/>
          <w:sz w:val="20"/>
          <w:szCs w:val="20"/>
        </w:rPr>
        <w:t>2, pod red. Flis M.</w:t>
      </w:r>
      <w:r>
        <w:rPr>
          <w:rFonts w:ascii="Arial" w:hAnsi="Arial" w:cs="Arial"/>
          <w:color w:val="auto"/>
          <w:sz w:val="20"/>
          <w:szCs w:val="20"/>
        </w:rPr>
        <w:t>, Łowiec Polski, Warszawa 2011</w:t>
      </w:r>
      <w:r w:rsidR="004F65BA">
        <w:rPr>
          <w:rFonts w:ascii="Arial" w:hAnsi="Arial" w:cs="Arial"/>
          <w:color w:val="auto"/>
          <w:sz w:val="20"/>
          <w:szCs w:val="20"/>
        </w:rPr>
        <w:t>,</w:t>
      </w:r>
    </w:p>
    <w:p w:rsidR="00602AF1" w:rsidRPr="00BE18FB" w:rsidRDefault="00602AF1" w:rsidP="006C2032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BE18FB">
        <w:rPr>
          <w:rFonts w:ascii="Arial" w:hAnsi="Arial" w:cs="Arial"/>
          <w:color w:val="auto"/>
          <w:sz w:val="20"/>
          <w:szCs w:val="20"/>
        </w:rPr>
        <w:t xml:space="preserve">Nusslein F., </w:t>
      </w:r>
      <w:r w:rsidRPr="00E631E8">
        <w:rPr>
          <w:rFonts w:ascii="Arial" w:hAnsi="Arial" w:cs="Arial"/>
          <w:i/>
          <w:color w:val="auto"/>
          <w:sz w:val="20"/>
          <w:szCs w:val="20"/>
        </w:rPr>
        <w:t>Łowiectwo. Podręcznik</w:t>
      </w:r>
      <w:r w:rsidRPr="00BE18FB">
        <w:rPr>
          <w:rFonts w:ascii="Arial" w:hAnsi="Arial" w:cs="Arial"/>
          <w:color w:val="auto"/>
          <w:sz w:val="20"/>
          <w:szCs w:val="20"/>
        </w:rPr>
        <w:t>, Gal</w:t>
      </w:r>
      <w:r>
        <w:rPr>
          <w:rFonts w:ascii="Arial" w:hAnsi="Arial" w:cs="Arial"/>
          <w:color w:val="auto"/>
          <w:sz w:val="20"/>
          <w:szCs w:val="20"/>
        </w:rPr>
        <w:t>aktyka, Łódź, 2011</w:t>
      </w:r>
      <w:r w:rsidR="004F65BA">
        <w:rPr>
          <w:rFonts w:ascii="Arial" w:hAnsi="Arial" w:cs="Arial"/>
          <w:color w:val="auto"/>
          <w:sz w:val="20"/>
          <w:szCs w:val="20"/>
        </w:rPr>
        <w:t>,</w:t>
      </w:r>
    </w:p>
    <w:p w:rsidR="00602AF1" w:rsidRPr="00BE18FB" w:rsidRDefault="00602AF1" w:rsidP="006C2032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BE18FB">
        <w:rPr>
          <w:rFonts w:ascii="Arial" w:hAnsi="Arial" w:cs="Arial"/>
          <w:color w:val="auto"/>
          <w:sz w:val="20"/>
          <w:szCs w:val="20"/>
        </w:rPr>
        <w:t xml:space="preserve">Pasławski T., </w:t>
      </w:r>
      <w:r w:rsidRPr="00E631E8">
        <w:rPr>
          <w:rFonts w:ascii="Arial" w:hAnsi="Arial" w:cs="Arial"/>
          <w:i/>
          <w:color w:val="auto"/>
          <w:sz w:val="20"/>
          <w:szCs w:val="20"/>
        </w:rPr>
        <w:t>Łowiectwo dla techników leśnych</w:t>
      </w:r>
      <w:r>
        <w:rPr>
          <w:rFonts w:ascii="Arial" w:hAnsi="Arial" w:cs="Arial"/>
          <w:color w:val="auto"/>
          <w:sz w:val="20"/>
          <w:szCs w:val="20"/>
        </w:rPr>
        <w:t>, Oficyna Świat, Warszawa 1994</w:t>
      </w:r>
      <w:r w:rsidR="004F65BA">
        <w:rPr>
          <w:rFonts w:ascii="Arial" w:hAnsi="Arial" w:cs="Arial"/>
          <w:color w:val="auto"/>
          <w:sz w:val="20"/>
          <w:szCs w:val="20"/>
        </w:rPr>
        <w:t>,</w:t>
      </w:r>
    </w:p>
    <w:p w:rsidR="00602AF1" w:rsidRPr="00BE18FB" w:rsidRDefault="00602AF1" w:rsidP="006C2032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E631E8">
        <w:rPr>
          <w:rFonts w:ascii="Arial" w:hAnsi="Arial" w:cs="Arial"/>
          <w:i/>
          <w:color w:val="auto"/>
          <w:sz w:val="20"/>
          <w:szCs w:val="20"/>
        </w:rPr>
        <w:t>Szkody łowieckie</w:t>
      </w:r>
      <w:r w:rsidRPr="00BE18FB">
        <w:rPr>
          <w:rFonts w:ascii="Arial" w:hAnsi="Arial" w:cs="Arial"/>
          <w:color w:val="auto"/>
          <w:sz w:val="20"/>
          <w:szCs w:val="20"/>
        </w:rPr>
        <w:t>, pod</w:t>
      </w:r>
      <w:r>
        <w:rPr>
          <w:rFonts w:ascii="Arial" w:hAnsi="Arial" w:cs="Arial"/>
          <w:color w:val="auto"/>
          <w:sz w:val="20"/>
          <w:szCs w:val="20"/>
        </w:rPr>
        <w:t xml:space="preserve"> red. Zalewski T., Forest, 2015</w:t>
      </w:r>
      <w:r w:rsidR="004F65BA">
        <w:rPr>
          <w:rFonts w:ascii="Arial" w:hAnsi="Arial" w:cs="Arial"/>
          <w:color w:val="auto"/>
          <w:sz w:val="20"/>
          <w:szCs w:val="20"/>
        </w:rPr>
        <w:t>,</w:t>
      </w:r>
    </w:p>
    <w:p w:rsidR="00013C80" w:rsidRPr="00F034FB" w:rsidRDefault="004F1BF4" w:rsidP="006C2032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scenariusze lekcji</w:t>
      </w:r>
      <w:r w:rsidR="004F65BA">
        <w:rPr>
          <w:rFonts w:ascii="Arial" w:hAnsi="Arial" w:cs="Arial"/>
          <w:color w:val="auto"/>
          <w:sz w:val="20"/>
          <w:szCs w:val="20"/>
        </w:rPr>
        <w:t>,</w:t>
      </w:r>
    </w:p>
    <w:p w:rsidR="00013C80" w:rsidRPr="00F034FB" w:rsidRDefault="004F1BF4" w:rsidP="006C2032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karty pracy</w:t>
      </w:r>
      <w:r w:rsidR="004F65BA">
        <w:rPr>
          <w:rFonts w:ascii="Arial" w:hAnsi="Arial" w:cs="Arial"/>
          <w:color w:val="auto"/>
          <w:sz w:val="20"/>
          <w:szCs w:val="20"/>
        </w:rPr>
        <w:t>,</w:t>
      </w:r>
    </w:p>
    <w:p w:rsidR="00013C80" w:rsidRPr="00F034FB" w:rsidRDefault="00013C80" w:rsidP="006C2032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tradycyjne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multimedialne środki dydaktyczne</w:t>
      </w:r>
      <w:r w:rsidR="00EC046A">
        <w:rPr>
          <w:rFonts w:ascii="Arial" w:hAnsi="Arial" w:cs="Arial"/>
          <w:color w:val="auto"/>
          <w:sz w:val="20"/>
          <w:szCs w:val="20"/>
        </w:rPr>
        <w:t>.</w:t>
      </w:r>
    </w:p>
    <w:p w:rsidR="00013C80" w:rsidRPr="00F034FB" w:rsidRDefault="00013C80" w:rsidP="00013C80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13C80" w:rsidRPr="00F034FB" w:rsidRDefault="003D436F" w:rsidP="00013C80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034FB">
        <w:rPr>
          <w:rFonts w:ascii="Arial" w:hAnsi="Arial" w:cs="Arial"/>
          <w:b/>
          <w:sz w:val="20"/>
          <w:szCs w:val="20"/>
        </w:rPr>
        <w:t>W</w:t>
      </w:r>
      <w:r w:rsidR="00013C80" w:rsidRPr="00F034FB">
        <w:rPr>
          <w:rFonts w:ascii="Arial" w:hAnsi="Arial" w:cs="Arial"/>
          <w:b/>
          <w:sz w:val="20"/>
          <w:szCs w:val="20"/>
        </w:rPr>
        <w:t>arunki realizacji</w:t>
      </w:r>
    </w:p>
    <w:p w:rsidR="00013C80" w:rsidRPr="00F034FB" w:rsidRDefault="00013C80" w:rsidP="006C203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zajęcia powinny być realizowane przy zastosowaniu podziału na grupy,</w:t>
      </w:r>
    </w:p>
    <w:p w:rsidR="00013C80" w:rsidRPr="00F034FB" w:rsidRDefault="00013C80" w:rsidP="006C203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oprócz wykładów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ćwiczeń prowadzonych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sali lekcyjnej</w:t>
      </w:r>
      <w:r w:rsidR="003D436F" w:rsidRPr="00F034FB">
        <w:rPr>
          <w:rFonts w:ascii="Arial" w:hAnsi="Arial" w:cs="Arial"/>
          <w:color w:val="auto"/>
          <w:sz w:val="20"/>
          <w:szCs w:val="20"/>
        </w:rPr>
        <w:t>,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konieczne jest przeprowadzenie zajęć terenowych oraz wycieczek</w:t>
      </w:r>
      <w:r w:rsidR="003D436F" w:rsidRPr="00F034FB">
        <w:rPr>
          <w:rFonts w:ascii="Arial" w:hAnsi="Arial" w:cs="Arial"/>
          <w:color w:val="auto"/>
          <w:sz w:val="20"/>
          <w:szCs w:val="20"/>
        </w:rPr>
        <w:t>,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mających na celu zapoznanie się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zagospodarowaniem łowiska oraz udział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polowaniu zbiorowym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="004F1BF4" w:rsidRPr="00F034FB">
        <w:rPr>
          <w:rFonts w:ascii="Arial" w:hAnsi="Arial" w:cs="Arial"/>
          <w:color w:val="auto"/>
          <w:sz w:val="20"/>
          <w:szCs w:val="20"/>
        </w:rPr>
        <w:t>charakterze naganki.</w:t>
      </w:r>
    </w:p>
    <w:p w:rsidR="00013C80" w:rsidRDefault="00013C80" w:rsidP="00013C80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6C2032" w:rsidRPr="00F034FB" w:rsidRDefault="006C2032" w:rsidP="00013C80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013C80" w:rsidRPr="00F034FB" w:rsidRDefault="00013C80" w:rsidP="00013C80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034FB">
        <w:rPr>
          <w:rFonts w:ascii="Arial" w:hAnsi="Arial" w:cs="Arial"/>
          <w:b/>
          <w:sz w:val="20"/>
          <w:szCs w:val="20"/>
        </w:rPr>
        <w:t>PROPONOWANE METODY SPRAWDZANIA OSIĄGNIĘĆ EDUKACYJNYCH UCZNIA</w:t>
      </w:r>
    </w:p>
    <w:p w:rsidR="00013C80" w:rsidRPr="00F034FB" w:rsidRDefault="00013C80" w:rsidP="00E631E8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Sprawdzanie osiągnięć edukacyjnych ucznia może nastąpić przy użyciu następujących sposobów:</w:t>
      </w:r>
    </w:p>
    <w:p w:rsidR="00013C80" w:rsidRPr="00F034FB" w:rsidRDefault="00013C80" w:rsidP="006C2032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odpowiedzi ustne, dyskusje,</w:t>
      </w:r>
    </w:p>
    <w:p w:rsidR="00013C80" w:rsidRPr="00F034FB" w:rsidRDefault="00013C80" w:rsidP="006C2032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prace domowe,</w:t>
      </w:r>
    </w:p>
    <w:p w:rsidR="00013C80" w:rsidRPr="00F034FB" w:rsidRDefault="00013C80" w:rsidP="006C2032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zespołowe zadania projektowe,</w:t>
      </w:r>
    </w:p>
    <w:p w:rsidR="00013C80" w:rsidRPr="00F034FB" w:rsidRDefault="00013C80" w:rsidP="006C2032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kartkówki sprawdzające wiedzę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kilku ostatnich lekcji,</w:t>
      </w:r>
    </w:p>
    <w:p w:rsidR="00013C80" w:rsidRPr="00F034FB" w:rsidRDefault="00013C80" w:rsidP="006C2032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sprawdziany,</w:t>
      </w:r>
    </w:p>
    <w:p w:rsidR="00013C80" w:rsidRPr="00F034FB" w:rsidRDefault="00013C80" w:rsidP="00E631E8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lastRenderedPageBreak/>
        <w:t>Ocena postępów ucznia powinna być wynikiem oceny stopnia opanowania jego umiejętności podstawowych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ponadpodstawowych. Szczegółowy opis kryteriów oceny na poszczególne stopnie powinien określać Przedmiotowy System Oceniania.</w:t>
      </w:r>
    </w:p>
    <w:p w:rsidR="00013C80" w:rsidRPr="00F034FB" w:rsidRDefault="00013C80" w:rsidP="00013C80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Dodatkowo na ocenę roczną ucznia powinno wpływać jego zaangażowanie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zakresie przedmiotu znajdujące swoje odzwierciedlenie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działalności pozalekcyjnej. Może to być zespół trębaczy myśliwskich, sekcja wabiarzy, praca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kole łowieckim, prowadzenie działalności edukacyjnej</w:t>
      </w:r>
      <w:r w:rsidR="00993A9B" w:rsidRPr="00F034FB">
        <w:rPr>
          <w:rFonts w:ascii="Arial" w:hAnsi="Arial" w:cs="Arial"/>
          <w:sz w:val="20"/>
          <w:szCs w:val="20"/>
        </w:rPr>
        <w:t xml:space="preserve"> z </w:t>
      </w:r>
      <w:r w:rsidRPr="00F034FB">
        <w:rPr>
          <w:rFonts w:ascii="Arial" w:hAnsi="Arial" w:cs="Arial"/>
          <w:sz w:val="20"/>
          <w:szCs w:val="20"/>
        </w:rPr>
        <w:t>zakresu łowiectwa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szkołach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przedszkolach, udział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imprezach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konkursach łowieckich.</w:t>
      </w:r>
    </w:p>
    <w:p w:rsidR="004F65BA" w:rsidRDefault="004F65BA" w:rsidP="00013C80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F65BA" w:rsidRPr="00F034FB" w:rsidRDefault="004F65BA" w:rsidP="00013C80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E0F91" w:rsidRPr="00F034FB" w:rsidRDefault="00013C80" w:rsidP="00013C80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034FB">
        <w:rPr>
          <w:rFonts w:ascii="Arial" w:hAnsi="Arial" w:cs="Arial"/>
          <w:b/>
          <w:sz w:val="20"/>
          <w:szCs w:val="20"/>
        </w:rPr>
        <w:t>PROPONOWANE METODY EWALUACJI PRZEDMIOTU</w:t>
      </w:r>
    </w:p>
    <w:p w:rsidR="00013C80" w:rsidRPr="00F034FB" w:rsidRDefault="00013C80" w:rsidP="00E631E8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Konieczne jest stałe monitorowanie jakości prowadzonych zajęć. Nauczyciel powinien obserwować, które ze stosowanych metod sprawdzają się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danym zespole klasowym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gwarantują najlepsze opanowanie wiedzy oraz zdobycie konkretnych umiejętności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kompetencji. Ważne jest przeprowadzanie bieżącej ewaluacji zajęć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 xml:space="preserve">postaci ankiet, dyskusji lub innych sposobów uzyskiwania informacji zwrotnej. Nauczyciel powinien nie tylko </w:t>
      </w:r>
      <w:r w:rsidR="00560E30" w:rsidRPr="00F034FB">
        <w:rPr>
          <w:rFonts w:ascii="Arial" w:hAnsi="Arial" w:cs="Arial"/>
          <w:sz w:val="20"/>
          <w:szCs w:val="20"/>
        </w:rPr>
        <w:t>uaktualniać swoją wiedzę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zakresie przekazywanych treści</w:t>
      </w:r>
      <w:r w:rsidR="00585B09" w:rsidRPr="00F034FB">
        <w:rPr>
          <w:rFonts w:ascii="Arial" w:hAnsi="Arial" w:cs="Arial"/>
          <w:sz w:val="20"/>
          <w:szCs w:val="20"/>
        </w:rPr>
        <w:t>,</w:t>
      </w:r>
      <w:r w:rsidRPr="00F034FB">
        <w:rPr>
          <w:rFonts w:ascii="Arial" w:hAnsi="Arial" w:cs="Arial"/>
          <w:sz w:val="20"/>
          <w:szCs w:val="20"/>
        </w:rPr>
        <w:t xml:space="preserve"> ale również korzystać</w:t>
      </w:r>
      <w:r w:rsidR="00993A9B" w:rsidRPr="00F034FB">
        <w:rPr>
          <w:rFonts w:ascii="Arial" w:hAnsi="Arial" w:cs="Arial"/>
          <w:sz w:val="20"/>
          <w:szCs w:val="20"/>
        </w:rPr>
        <w:t xml:space="preserve"> z </w:t>
      </w:r>
      <w:r w:rsidRPr="00F034FB">
        <w:rPr>
          <w:rFonts w:ascii="Arial" w:hAnsi="Arial" w:cs="Arial"/>
          <w:sz w:val="20"/>
          <w:szCs w:val="20"/>
        </w:rPr>
        <w:t>różnorodnych metod nauczania</w:t>
      </w:r>
      <w:r w:rsidR="00585B09" w:rsidRPr="00F034FB">
        <w:rPr>
          <w:rFonts w:ascii="Arial" w:hAnsi="Arial" w:cs="Arial"/>
          <w:sz w:val="20"/>
          <w:szCs w:val="20"/>
        </w:rPr>
        <w:t>,</w:t>
      </w:r>
      <w:r w:rsidRPr="00F034FB">
        <w:rPr>
          <w:rFonts w:ascii="Arial" w:hAnsi="Arial" w:cs="Arial"/>
          <w:sz w:val="20"/>
          <w:szCs w:val="20"/>
        </w:rPr>
        <w:t xml:space="preserve"> wykorzystując zróżnicowane środki dydaktyczne oraz narzędzia technologii informatycznej.</w:t>
      </w:r>
    </w:p>
    <w:p w:rsidR="00013C80" w:rsidRPr="00F034FB" w:rsidRDefault="00013C80" w:rsidP="00013C80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E51CD" w:rsidRPr="00F034FB" w:rsidRDefault="005E51CD" w:rsidP="00C63422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br w:type="page"/>
      </w:r>
    </w:p>
    <w:p w:rsidR="00A747C7" w:rsidRDefault="00A747C7" w:rsidP="00C63422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NAZWA PRZEDMIOTU</w:t>
      </w:r>
      <w:r w:rsidR="00D34976" w:rsidRPr="00F034FB">
        <w:rPr>
          <w:rFonts w:ascii="Arial" w:hAnsi="Arial" w:cs="Arial"/>
          <w:b/>
          <w:color w:val="auto"/>
          <w:sz w:val="20"/>
          <w:szCs w:val="20"/>
        </w:rPr>
        <w:t xml:space="preserve">: </w:t>
      </w:r>
      <w:bookmarkStart w:id="24" w:name="Ochrona_przyrody"/>
      <w:r w:rsidRPr="00F034FB">
        <w:rPr>
          <w:rFonts w:ascii="Arial" w:hAnsi="Arial" w:cs="Arial"/>
          <w:b/>
          <w:color w:val="auto"/>
          <w:sz w:val="20"/>
          <w:szCs w:val="20"/>
        </w:rPr>
        <w:t>Ochrona przyrody</w:t>
      </w:r>
      <w:bookmarkEnd w:id="24"/>
      <w:r w:rsidR="00993A9B" w:rsidRPr="00F034FB">
        <w:rPr>
          <w:rFonts w:ascii="Arial" w:hAnsi="Arial" w:cs="Arial"/>
          <w:b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b/>
          <w:color w:val="auto"/>
          <w:sz w:val="20"/>
          <w:szCs w:val="20"/>
        </w:rPr>
        <w:t>turystyka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501E41" w:rsidRPr="00F034FB" w:rsidRDefault="00501E41" w:rsidP="00C63422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74D7E" w:rsidRPr="00F034FB" w:rsidRDefault="00E74D7E" w:rsidP="00E74D7E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 xml:space="preserve">Cele ogólne </w:t>
      </w:r>
    </w:p>
    <w:p w:rsidR="00E74D7E" w:rsidRPr="00F034FB" w:rsidRDefault="00E74D7E" w:rsidP="006C2032">
      <w:pPr>
        <w:pStyle w:val="Akapitzlist"/>
        <w:numPr>
          <w:ilvl w:val="0"/>
          <w:numId w:val="9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Pozna</w:t>
      </w:r>
      <w:r w:rsidR="006B155F" w:rsidRPr="00F034FB">
        <w:rPr>
          <w:rFonts w:ascii="Arial" w:hAnsi="Arial" w:cs="Arial"/>
          <w:color w:val="auto"/>
          <w:sz w:val="20"/>
          <w:szCs w:val="20"/>
        </w:rPr>
        <w:t xml:space="preserve">nie </w:t>
      </w:r>
      <w:r w:rsidRPr="00F034FB">
        <w:rPr>
          <w:rFonts w:ascii="Arial" w:hAnsi="Arial" w:cs="Arial"/>
          <w:color w:val="auto"/>
          <w:sz w:val="20"/>
          <w:szCs w:val="20"/>
        </w:rPr>
        <w:t>form ochrony przyrody występując</w:t>
      </w:r>
      <w:r w:rsidR="00585B09" w:rsidRPr="00F034FB">
        <w:rPr>
          <w:rFonts w:ascii="Arial" w:hAnsi="Arial" w:cs="Arial"/>
          <w:color w:val="auto"/>
          <w:sz w:val="20"/>
          <w:szCs w:val="20"/>
        </w:rPr>
        <w:t>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Polsce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E74D7E" w:rsidRPr="00F034FB" w:rsidRDefault="00E74D7E" w:rsidP="006C2032">
      <w:pPr>
        <w:pStyle w:val="Akapitzlist"/>
        <w:numPr>
          <w:ilvl w:val="0"/>
          <w:numId w:val="9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Pozna</w:t>
      </w:r>
      <w:r w:rsidR="006B155F" w:rsidRPr="00F034FB">
        <w:rPr>
          <w:rFonts w:ascii="Arial" w:hAnsi="Arial" w:cs="Arial"/>
          <w:color w:val="auto"/>
          <w:sz w:val="20"/>
          <w:szCs w:val="20"/>
        </w:rPr>
        <w:t>nie metod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ochrony przyrody stosowane</w:t>
      </w:r>
      <w:r w:rsidR="006B155F" w:rsidRPr="00F034FB">
        <w:rPr>
          <w:rFonts w:ascii="Arial" w:hAnsi="Arial" w:cs="Arial"/>
          <w:color w:val="auto"/>
          <w:sz w:val="20"/>
          <w:szCs w:val="20"/>
        </w:rPr>
        <w:t>j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PGL LP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E74D7E" w:rsidRPr="00F034FB" w:rsidRDefault="00E74D7E" w:rsidP="006C2032">
      <w:pPr>
        <w:pStyle w:val="Akapitzlist"/>
        <w:numPr>
          <w:ilvl w:val="0"/>
          <w:numId w:val="9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Stos</w:t>
      </w:r>
      <w:r w:rsidR="006B155F" w:rsidRPr="00F034FB">
        <w:rPr>
          <w:rFonts w:ascii="Arial" w:hAnsi="Arial" w:cs="Arial"/>
          <w:color w:val="auto"/>
          <w:sz w:val="20"/>
          <w:szCs w:val="20"/>
        </w:rPr>
        <w:t>owanie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sposob</w:t>
      </w:r>
      <w:r w:rsidR="006B155F" w:rsidRPr="00F034FB">
        <w:rPr>
          <w:rFonts w:ascii="Arial" w:hAnsi="Arial" w:cs="Arial"/>
          <w:color w:val="auto"/>
          <w:sz w:val="20"/>
          <w:szCs w:val="20"/>
        </w:rPr>
        <w:t>ów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zabezpieczania obiektów cennych przyrodniczo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E74D7E" w:rsidRPr="00F034FB" w:rsidRDefault="00E74D7E" w:rsidP="006C2032">
      <w:pPr>
        <w:pStyle w:val="Akapitzlist"/>
        <w:numPr>
          <w:ilvl w:val="0"/>
          <w:numId w:val="9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Propag</w:t>
      </w:r>
      <w:r w:rsidR="006B155F" w:rsidRPr="00F034FB">
        <w:rPr>
          <w:rFonts w:ascii="Arial" w:hAnsi="Arial" w:cs="Arial"/>
          <w:color w:val="auto"/>
          <w:sz w:val="20"/>
          <w:szCs w:val="20"/>
        </w:rPr>
        <w:t>owanie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działa</w:t>
      </w:r>
      <w:r w:rsidR="006B155F" w:rsidRPr="00F034FB">
        <w:rPr>
          <w:rFonts w:ascii="Arial" w:hAnsi="Arial" w:cs="Arial"/>
          <w:color w:val="auto"/>
          <w:sz w:val="20"/>
          <w:szCs w:val="20"/>
        </w:rPr>
        <w:t>ń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na rzecz ochrony przyrody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E74D7E" w:rsidRPr="00F034FB" w:rsidRDefault="006B155F" w:rsidP="006C2032">
      <w:pPr>
        <w:pStyle w:val="Akapitzlist"/>
        <w:numPr>
          <w:ilvl w:val="0"/>
          <w:numId w:val="9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Sc</w:t>
      </w:r>
      <w:r w:rsidR="00E74D7E" w:rsidRPr="00F034FB">
        <w:rPr>
          <w:rFonts w:ascii="Arial" w:hAnsi="Arial" w:cs="Arial"/>
          <w:color w:val="auto"/>
          <w:sz w:val="20"/>
          <w:szCs w:val="20"/>
        </w:rPr>
        <w:t>harakteryz</w:t>
      </w:r>
      <w:r w:rsidRPr="00F034FB">
        <w:rPr>
          <w:rFonts w:ascii="Arial" w:hAnsi="Arial" w:cs="Arial"/>
          <w:color w:val="auto"/>
          <w:sz w:val="20"/>
          <w:szCs w:val="20"/>
        </w:rPr>
        <w:t>owanie</w:t>
      </w:r>
      <w:r w:rsidR="00E74D7E" w:rsidRPr="00F034FB">
        <w:rPr>
          <w:rFonts w:ascii="Arial" w:hAnsi="Arial" w:cs="Arial"/>
          <w:color w:val="auto"/>
          <w:sz w:val="20"/>
          <w:szCs w:val="20"/>
        </w:rPr>
        <w:t xml:space="preserve"> pozytywn</w:t>
      </w:r>
      <w:r w:rsidRPr="00F034FB">
        <w:rPr>
          <w:rFonts w:ascii="Arial" w:hAnsi="Arial" w:cs="Arial"/>
          <w:color w:val="auto"/>
          <w:sz w:val="20"/>
          <w:szCs w:val="20"/>
        </w:rPr>
        <w:t>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="00E74D7E" w:rsidRPr="00F034FB">
        <w:rPr>
          <w:rFonts w:ascii="Arial" w:hAnsi="Arial" w:cs="Arial"/>
          <w:color w:val="auto"/>
          <w:sz w:val="20"/>
          <w:szCs w:val="20"/>
        </w:rPr>
        <w:t>negatywn</w:t>
      </w:r>
      <w:r w:rsidRPr="00F034FB">
        <w:rPr>
          <w:rFonts w:ascii="Arial" w:hAnsi="Arial" w:cs="Arial"/>
          <w:color w:val="auto"/>
          <w:sz w:val="20"/>
          <w:szCs w:val="20"/>
        </w:rPr>
        <w:t>ych</w:t>
      </w:r>
      <w:r w:rsidR="00E74D7E" w:rsidRPr="00F034FB">
        <w:rPr>
          <w:rFonts w:ascii="Arial" w:hAnsi="Arial" w:cs="Arial"/>
          <w:color w:val="auto"/>
          <w:sz w:val="20"/>
          <w:szCs w:val="20"/>
        </w:rPr>
        <w:t xml:space="preserve"> skutk</w:t>
      </w:r>
      <w:r w:rsidRPr="00F034FB">
        <w:rPr>
          <w:rFonts w:ascii="Arial" w:hAnsi="Arial" w:cs="Arial"/>
          <w:color w:val="auto"/>
          <w:sz w:val="20"/>
          <w:szCs w:val="20"/>
        </w:rPr>
        <w:t>ów</w:t>
      </w:r>
      <w:r w:rsidR="00E74D7E" w:rsidRPr="00F034FB">
        <w:rPr>
          <w:rFonts w:ascii="Arial" w:hAnsi="Arial" w:cs="Arial"/>
          <w:color w:val="auto"/>
          <w:sz w:val="20"/>
          <w:szCs w:val="20"/>
        </w:rPr>
        <w:t xml:space="preserve"> turystyki dla środowiska leśnego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E74D7E" w:rsidRPr="00F034FB" w:rsidRDefault="00E74D7E" w:rsidP="006C2032">
      <w:pPr>
        <w:pStyle w:val="Akapitzlist"/>
        <w:numPr>
          <w:ilvl w:val="0"/>
          <w:numId w:val="9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Posług</w:t>
      </w:r>
      <w:r w:rsidR="006B155F" w:rsidRPr="00F034FB">
        <w:rPr>
          <w:rFonts w:ascii="Arial" w:hAnsi="Arial" w:cs="Arial"/>
          <w:color w:val="auto"/>
          <w:sz w:val="20"/>
          <w:szCs w:val="20"/>
        </w:rPr>
        <w:t xml:space="preserve">iwanie się </w:t>
      </w:r>
      <w:r w:rsidRPr="00F034FB">
        <w:rPr>
          <w:rFonts w:ascii="Arial" w:hAnsi="Arial" w:cs="Arial"/>
          <w:color w:val="auto"/>
          <w:sz w:val="20"/>
          <w:szCs w:val="20"/>
        </w:rPr>
        <w:t>sposobami waloryzacji turystyczno-rekreacyjnej terenów leśnych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E74D7E" w:rsidRPr="00F034FB" w:rsidRDefault="00E74D7E" w:rsidP="006C2032">
      <w:pPr>
        <w:pStyle w:val="Akapitzlist"/>
        <w:numPr>
          <w:ilvl w:val="0"/>
          <w:numId w:val="9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Plan</w:t>
      </w:r>
      <w:r w:rsidR="006B155F" w:rsidRPr="00F034FB">
        <w:rPr>
          <w:rFonts w:ascii="Arial" w:hAnsi="Arial" w:cs="Arial"/>
          <w:color w:val="auto"/>
          <w:sz w:val="20"/>
          <w:szCs w:val="20"/>
        </w:rPr>
        <w:t>owanie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prac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ochrony przyrody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E74D7E" w:rsidRPr="00F034FB" w:rsidRDefault="00E74D7E" w:rsidP="006C2032">
      <w:pPr>
        <w:pStyle w:val="Akapitzlist"/>
        <w:numPr>
          <w:ilvl w:val="0"/>
          <w:numId w:val="9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Dokument</w:t>
      </w:r>
      <w:r w:rsidR="006B155F" w:rsidRPr="00F034FB">
        <w:rPr>
          <w:rFonts w:ascii="Arial" w:hAnsi="Arial" w:cs="Arial"/>
          <w:color w:val="auto"/>
          <w:sz w:val="20"/>
          <w:szCs w:val="20"/>
        </w:rPr>
        <w:t>owanie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prac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ochrony przyrody.</w:t>
      </w:r>
    </w:p>
    <w:p w:rsidR="00E74D7E" w:rsidRPr="00F034FB" w:rsidRDefault="00E74D7E" w:rsidP="00E74D7E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E0F91" w:rsidRPr="00F034FB" w:rsidRDefault="00E74D7E" w:rsidP="00E74D7E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E74D7E" w:rsidRPr="00F034FB" w:rsidRDefault="00E74D7E" w:rsidP="00E74D7E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Uczeń potrafi:</w:t>
      </w:r>
    </w:p>
    <w:p w:rsidR="00E74D7E" w:rsidRPr="00F034FB" w:rsidRDefault="00E74D7E" w:rsidP="006C2032">
      <w:pPr>
        <w:pStyle w:val="Akapitzlist"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wymienić formy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sposoby ochrony przyrody,</w:t>
      </w:r>
    </w:p>
    <w:p w:rsidR="00E74D7E" w:rsidRPr="00F034FB" w:rsidRDefault="00E74D7E" w:rsidP="006C2032">
      <w:pPr>
        <w:pStyle w:val="Akapitzlist"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rozpoznać gatunki ssaków chronionych,</w:t>
      </w:r>
    </w:p>
    <w:p w:rsidR="00E74D7E" w:rsidRPr="00F034FB" w:rsidRDefault="00E74D7E" w:rsidP="006C2032">
      <w:pPr>
        <w:pStyle w:val="Akapitzlist"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rozpoznać gatunki płazów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gadów chronionych,</w:t>
      </w:r>
    </w:p>
    <w:p w:rsidR="00E74D7E" w:rsidRPr="00F034FB" w:rsidRDefault="00E74D7E" w:rsidP="006C2032">
      <w:pPr>
        <w:pStyle w:val="Akapitzlist"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rozpoznać gatunki ptaków chronionych,</w:t>
      </w:r>
    </w:p>
    <w:p w:rsidR="00E74D7E" w:rsidRPr="00F034FB" w:rsidRDefault="00E74D7E" w:rsidP="006C2032">
      <w:pPr>
        <w:pStyle w:val="Akapitzlist"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rozpoznać gatunki roślin chronionych,</w:t>
      </w:r>
    </w:p>
    <w:p w:rsidR="00E74D7E" w:rsidRPr="00F034FB" w:rsidRDefault="00E74D7E" w:rsidP="006C2032">
      <w:pPr>
        <w:pStyle w:val="Akapitzlist"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rozpoznać obiekty cenne przyrodniczo,</w:t>
      </w:r>
    </w:p>
    <w:p w:rsidR="00E74D7E" w:rsidRPr="00F034FB" w:rsidRDefault="00E74D7E" w:rsidP="006C2032">
      <w:pPr>
        <w:pStyle w:val="Akapitzlist"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wyjaśnić wpływ turystyki na środowisko przyrodnicze,</w:t>
      </w:r>
    </w:p>
    <w:p w:rsidR="00E74D7E" w:rsidRPr="00F034FB" w:rsidRDefault="00E74D7E" w:rsidP="006C2032">
      <w:pPr>
        <w:pStyle w:val="Akapitzlist"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udokumentować działania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ochrony przyrody,</w:t>
      </w:r>
    </w:p>
    <w:p w:rsidR="00E74D7E" w:rsidRPr="00F034FB" w:rsidRDefault="00E74D7E" w:rsidP="006C2032">
      <w:pPr>
        <w:pStyle w:val="Akapitzlist"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uzasadnić potrzebę tworzenia LKP,</w:t>
      </w:r>
    </w:p>
    <w:p w:rsidR="00E74D7E" w:rsidRPr="00F034FB" w:rsidRDefault="00E74D7E" w:rsidP="006C2032">
      <w:pPr>
        <w:pStyle w:val="Akapitzlist"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zaplanować przebieg prowadzonych prac,</w:t>
      </w:r>
    </w:p>
    <w:p w:rsidR="00E74D7E" w:rsidRPr="00F034FB" w:rsidRDefault="00E74D7E" w:rsidP="006C2032">
      <w:pPr>
        <w:pStyle w:val="Akapitzlist"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znajdować źródła aktualnej wiedzy zawodowej</w:t>
      </w:r>
      <w:r w:rsidR="006B155F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E74D7E" w:rsidRPr="00F034FB" w:rsidRDefault="00E74D7E" w:rsidP="00E74D7E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6B155F" w:rsidRPr="00F034FB" w:rsidRDefault="006B155F">
      <w:pPr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br w:type="page"/>
      </w:r>
    </w:p>
    <w:p w:rsidR="00E74D7E" w:rsidRPr="00F034FB" w:rsidRDefault="00E74D7E" w:rsidP="00E74D7E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MATERIAŁ NAUCZANIA</w:t>
      </w:r>
    </w:p>
    <w:tbl>
      <w:tblPr>
        <w:tblW w:w="135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425"/>
        <w:gridCol w:w="2835"/>
        <w:gridCol w:w="992"/>
        <w:gridCol w:w="2148"/>
        <w:gridCol w:w="828"/>
        <w:gridCol w:w="3402"/>
        <w:gridCol w:w="140"/>
        <w:gridCol w:w="1203"/>
        <w:gridCol w:w="75"/>
      </w:tblGrid>
      <w:tr w:rsidR="00E74D7E" w:rsidRPr="00F034FB" w:rsidTr="002D73D8">
        <w:trPr>
          <w:trHeight w:val="330"/>
        </w:trPr>
        <w:tc>
          <w:tcPr>
            <w:tcW w:w="1493" w:type="dxa"/>
            <w:vMerge w:val="restart"/>
          </w:tcPr>
          <w:p w:rsidR="00E74D7E" w:rsidRPr="00F034FB" w:rsidRDefault="00E74D7E">
            <w:pP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Dział</w:t>
            </w:r>
          </w:p>
          <w:p w:rsidR="00E74D7E" w:rsidRPr="00F034FB" w:rsidRDefault="00E74D7E">
            <w:pP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programowy</w:t>
            </w:r>
          </w:p>
        </w:tc>
        <w:tc>
          <w:tcPr>
            <w:tcW w:w="3260" w:type="dxa"/>
            <w:gridSpan w:val="2"/>
            <w:vMerge w:val="restart"/>
          </w:tcPr>
          <w:p w:rsidR="00BE0F91" w:rsidRPr="00F034FB" w:rsidRDefault="00E74D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Tematy jednostek</w:t>
            </w:r>
          </w:p>
          <w:p w:rsidR="00E74D7E" w:rsidRPr="00F034FB" w:rsidRDefault="00E74D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metodycznych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E74D7E" w:rsidRPr="00F034FB" w:rsidRDefault="00E74D7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6378" w:type="dxa"/>
            <w:gridSpan w:val="3"/>
            <w:shd w:val="clear" w:color="auto" w:fill="auto"/>
            <w:noWrap/>
            <w:hideMark/>
          </w:tcPr>
          <w:p w:rsidR="00E74D7E" w:rsidRPr="00F034FB" w:rsidRDefault="00E74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418" w:type="dxa"/>
            <w:gridSpan w:val="3"/>
            <w:shd w:val="clear" w:color="auto" w:fill="auto"/>
            <w:noWrap/>
            <w:hideMark/>
          </w:tcPr>
          <w:p w:rsidR="00E74D7E" w:rsidRPr="00F034FB" w:rsidRDefault="00E74D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Uwagi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o </w:t>
            </w:r>
            <w:r w:rsidRPr="00F034FB">
              <w:rPr>
                <w:rFonts w:ascii="Arial" w:hAnsi="Arial" w:cs="Arial"/>
                <w:sz w:val="20"/>
                <w:szCs w:val="20"/>
              </w:rPr>
              <w:t>realizacji</w:t>
            </w:r>
          </w:p>
        </w:tc>
      </w:tr>
      <w:tr w:rsidR="00E74D7E" w:rsidRPr="00F034FB" w:rsidTr="002D73D8">
        <w:trPr>
          <w:trHeight w:val="300"/>
        </w:trPr>
        <w:tc>
          <w:tcPr>
            <w:tcW w:w="1493" w:type="dxa"/>
            <w:vMerge/>
          </w:tcPr>
          <w:p w:rsidR="00E74D7E" w:rsidRPr="00F034FB" w:rsidRDefault="00E74D7E">
            <w:pPr>
              <w:pStyle w:val="Akapitzlist"/>
              <w:numPr>
                <w:ilvl w:val="0"/>
                <w:numId w:val="9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</w:tcPr>
          <w:p w:rsidR="00E74D7E" w:rsidRPr="00F034FB" w:rsidRDefault="00E74D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:rsidR="00E74D7E" w:rsidRPr="00F034FB" w:rsidRDefault="00E74D7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  <w:noWrap/>
            <w:hideMark/>
          </w:tcPr>
          <w:p w:rsidR="00E74D7E" w:rsidRPr="00F034FB" w:rsidRDefault="00E74D7E">
            <w:pP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E74D7E" w:rsidRPr="00F034FB" w:rsidRDefault="00E74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4F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74D7E" w:rsidRPr="00F034FB" w:rsidRDefault="00E74D7E">
            <w:pP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E74D7E" w:rsidRPr="00F034FB" w:rsidRDefault="00E74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4F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BE0F91" w:rsidRPr="00F034FB" w:rsidRDefault="00E74D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Etap</w:t>
            </w:r>
          </w:p>
          <w:p w:rsidR="00E74D7E" w:rsidRPr="00F034FB" w:rsidRDefault="009D40A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</w:t>
            </w:r>
            <w:r w:rsidR="00E74D7E" w:rsidRPr="00F034FB">
              <w:rPr>
                <w:rFonts w:ascii="Arial" w:hAnsi="Arial" w:cs="Arial"/>
                <w:sz w:val="20"/>
                <w:szCs w:val="20"/>
              </w:rPr>
              <w:t>ealizacji</w:t>
            </w:r>
          </w:p>
        </w:tc>
      </w:tr>
      <w:tr w:rsidR="00E74D7E" w:rsidRPr="00F034FB" w:rsidTr="00032526">
        <w:trPr>
          <w:trHeight w:val="300"/>
        </w:trPr>
        <w:tc>
          <w:tcPr>
            <w:tcW w:w="1493" w:type="dxa"/>
            <w:vMerge w:val="restart"/>
          </w:tcPr>
          <w:p w:rsidR="00E74D7E" w:rsidRPr="00F034FB" w:rsidRDefault="00E74D7E">
            <w:pPr>
              <w:pStyle w:val="Akapitzlist"/>
              <w:numPr>
                <w:ilvl w:val="0"/>
                <w:numId w:val="9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Ochrona przyrody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Polsce</w:t>
            </w:r>
          </w:p>
        </w:tc>
        <w:tc>
          <w:tcPr>
            <w:tcW w:w="3260" w:type="dxa"/>
            <w:gridSpan w:val="2"/>
          </w:tcPr>
          <w:p w:rsidR="00E74D7E" w:rsidRPr="00F034FB" w:rsidRDefault="00E74D7E">
            <w:pPr>
              <w:pStyle w:val="Akapitzlist"/>
              <w:numPr>
                <w:ilvl w:val="0"/>
                <w:numId w:val="9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5" w:hanging="28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Organy ochrony przyrody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Polsce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ich uprawnienia</w:t>
            </w:r>
          </w:p>
        </w:tc>
        <w:tc>
          <w:tcPr>
            <w:tcW w:w="992" w:type="dxa"/>
            <w:shd w:val="clear" w:color="auto" w:fill="auto"/>
            <w:noWrap/>
          </w:tcPr>
          <w:p w:rsidR="00E74D7E" w:rsidRPr="00F034FB" w:rsidRDefault="00E74D7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  <w:noWrap/>
            <w:hideMark/>
          </w:tcPr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organy administracji rządowej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samorządowej odpowiadając</w:t>
            </w:r>
            <w:r w:rsidR="00585B09" w:rsidRPr="00F034FB">
              <w:rPr>
                <w:rFonts w:ascii="Arial" w:hAnsi="Arial" w:cs="Arial"/>
                <w:sz w:val="20"/>
                <w:szCs w:val="20"/>
              </w:rPr>
              <w:t>y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za ochronę przyrody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Polsce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przedstawić zasady ustanawiania poszczególnych form ochrony przyrody</w:t>
            </w:r>
          </w:p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przedstawić organy odpowiedzialne za ustanowienie poszczególnych form ochrony przyrody</w:t>
            </w:r>
          </w:p>
          <w:p w:rsidR="00E74D7E" w:rsidRPr="00F034FB" w:rsidRDefault="00186957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scharakteryzować uprawnienia poszczególnych organów ochrony przyrody</w:t>
            </w:r>
          </w:p>
        </w:tc>
        <w:tc>
          <w:tcPr>
            <w:tcW w:w="1418" w:type="dxa"/>
            <w:gridSpan w:val="3"/>
            <w:hideMark/>
          </w:tcPr>
          <w:p w:rsidR="00E74D7E" w:rsidRPr="00F034FB" w:rsidRDefault="00E74D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E74D7E" w:rsidRPr="00F034FB" w:rsidRDefault="00E74D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E74D7E" w:rsidRPr="00F034FB" w:rsidTr="00032526">
        <w:trPr>
          <w:trHeight w:val="300"/>
        </w:trPr>
        <w:tc>
          <w:tcPr>
            <w:tcW w:w="1493" w:type="dxa"/>
            <w:vMerge/>
          </w:tcPr>
          <w:p w:rsidR="00E74D7E" w:rsidRPr="00F034FB" w:rsidRDefault="00E74D7E">
            <w:pPr>
              <w:pStyle w:val="Akapitzlist"/>
              <w:numPr>
                <w:ilvl w:val="0"/>
                <w:numId w:val="9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E74D7E" w:rsidRPr="00F034FB" w:rsidRDefault="00E74D7E">
            <w:pPr>
              <w:pStyle w:val="Akapitzlist"/>
              <w:numPr>
                <w:ilvl w:val="0"/>
                <w:numId w:val="9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5" w:hanging="28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Formy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sposoby ochrony przyrody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Polsce</w:t>
            </w:r>
          </w:p>
        </w:tc>
        <w:tc>
          <w:tcPr>
            <w:tcW w:w="992" w:type="dxa"/>
            <w:shd w:val="clear" w:color="auto" w:fill="auto"/>
            <w:noWrap/>
          </w:tcPr>
          <w:p w:rsidR="00E74D7E" w:rsidRPr="00F034FB" w:rsidRDefault="00E74D7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  <w:noWrap/>
            <w:hideMark/>
          </w:tcPr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formy ochrony przyrody</w:t>
            </w:r>
          </w:p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zdefiniować sposoby ochrony przyrody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podać różnice między poszczególnymi sposobami ochrony przyrody</w:t>
            </w:r>
          </w:p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uzasadnić potrzebę objęcia ochroną obiektów przyrodniczych</w:t>
            </w:r>
          </w:p>
        </w:tc>
        <w:tc>
          <w:tcPr>
            <w:tcW w:w="1418" w:type="dxa"/>
            <w:gridSpan w:val="3"/>
            <w:hideMark/>
          </w:tcPr>
          <w:p w:rsidR="00E74D7E" w:rsidRPr="00F034FB" w:rsidRDefault="00E74D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E74D7E" w:rsidRPr="00F034FB" w:rsidRDefault="00E74D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E74D7E" w:rsidRPr="00F034FB" w:rsidTr="00032526">
        <w:trPr>
          <w:trHeight w:val="300"/>
        </w:trPr>
        <w:tc>
          <w:tcPr>
            <w:tcW w:w="1493" w:type="dxa"/>
            <w:vMerge/>
          </w:tcPr>
          <w:p w:rsidR="00E74D7E" w:rsidRPr="00F034FB" w:rsidRDefault="00E74D7E">
            <w:pPr>
              <w:pStyle w:val="Akapitzlist"/>
              <w:numPr>
                <w:ilvl w:val="0"/>
                <w:numId w:val="9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E74D7E" w:rsidRPr="00F034FB" w:rsidRDefault="00E74D7E">
            <w:pPr>
              <w:pStyle w:val="Akapitzlist"/>
              <w:numPr>
                <w:ilvl w:val="0"/>
                <w:numId w:val="9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5" w:hanging="28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Obszarowe</w:t>
            </w:r>
            <w:r w:rsidR="00FC5C5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formy ochrony przyrody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Polsce</w:t>
            </w:r>
          </w:p>
        </w:tc>
        <w:tc>
          <w:tcPr>
            <w:tcW w:w="992" w:type="dxa"/>
            <w:shd w:val="clear" w:color="auto" w:fill="auto"/>
            <w:noWrap/>
          </w:tcPr>
          <w:p w:rsidR="00E74D7E" w:rsidRPr="00F034FB" w:rsidRDefault="00E74D7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  <w:noWrap/>
            <w:hideMark/>
          </w:tcPr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obszarowe formy ochrony przyrody</w:t>
            </w:r>
          </w:p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przedstawić rozmieszczenie polskich parków narodowych na mapie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scharakteryzować poszczególne formy ochrony</w:t>
            </w:r>
          </w:p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wskazać główny cel ochrony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poszczególnych parkach narodowych</w:t>
            </w:r>
          </w:p>
        </w:tc>
        <w:tc>
          <w:tcPr>
            <w:tcW w:w="1418" w:type="dxa"/>
            <w:gridSpan w:val="3"/>
            <w:hideMark/>
          </w:tcPr>
          <w:p w:rsidR="00E74D7E" w:rsidRPr="00F034FB" w:rsidRDefault="00E74D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E74D7E" w:rsidRPr="00F034FB" w:rsidRDefault="00E74D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E74D7E" w:rsidRPr="00F034FB" w:rsidTr="00032526">
        <w:trPr>
          <w:trHeight w:val="300"/>
        </w:trPr>
        <w:tc>
          <w:tcPr>
            <w:tcW w:w="1493" w:type="dxa"/>
            <w:vMerge/>
          </w:tcPr>
          <w:p w:rsidR="00E74D7E" w:rsidRPr="00F034FB" w:rsidRDefault="00E74D7E">
            <w:pPr>
              <w:pStyle w:val="Akapitzlist"/>
              <w:numPr>
                <w:ilvl w:val="0"/>
                <w:numId w:val="9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E74D7E" w:rsidRPr="00F034FB" w:rsidRDefault="00E74D7E">
            <w:pPr>
              <w:pStyle w:val="Akapitzlist"/>
              <w:numPr>
                <w:ilvl w:val="0"/>
                <w:numId w:val="9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5" w:hanging="28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Indywidualne formy ochrony przyrody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Polsce</w:t>
            </w:r>
          </w:p>
        </w:tc>
        <w:tc>
          <w:tcPr>
            <w:tcW w:w="992" w:type="dxa"/>
            <w:shd w:val="clear" w:color="auto" w:fill="auto"/>
            <w:noWrap/>
          </w:tcPr>
          <w:p w:rsidR="00E74D7E" w:rsidRPr="00F034FB" w:rsidRDefault="00E74D7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  <w:noWrap/>
            <w:hideMark/>
          </w:tcPr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indywidualne formy ochrony przyrody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scharakteryzować poszczególne formy ochrony</w:t>
            </w:r>
          </w:p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scharakteryzować indywidualne formy ochrony przyrody leżące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najbliższej okolicy</w:t>
            </w:r>
          </w:p>
        </w:tc>
        <w:tc>
          <w:tcPr>
            <w:tcW w:w="1418" w:type="dxa"/>
            <w:gridSpan w:val="3"/>
            <w:hideMark/>
          </w:tcPr>
          <w:p w:rsidR="00E74D7E" w:rsidRPr="00F034FB" w:rsidRDefault="00E74D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E74D7E" w:rsidRPr="00F034FB" w:rsidRDefault="00E74D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E74D7E" w:rsidRPr="00F034FB" w:rsidTr="00032526">
        <w:trPr>
          <w:trHeight w:val="300"/>
        </w:trPr>
        <w:tc>
          <w:tcPr>
            <w:tcW w:w="1493" w:type="dxa"/>
            <w:vMerge/>
          </w:tcPr>
          <w:p w:rsidR="00E74D7E" w:rsidRPr="00F034FB" w:rsidRDefault="00E74D7E">
            <w:pPr>
              <w:pStyle w:val="Akapitzlist"/>
              <w:numPr>
                <w:ilvl w:val="0"/>
                <w:numId w:val="9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E74D7E" w:rsidRPr="00F034FB" w:rsidRDefault="00E74D7E">
            <w:pPr>
              <w:pStyle w:val="Akapitzlist"/>
              <w:numPr>
                <w:ilvl w:val="0"/>
                <w:numId w:val="9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5" w:hanging="28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Sposoby zabezpieczania obiektów przyrodniczo cennych</w:t>
            </w:r>
          </w:p>
        </w:tc>
        <w:tc>
          <w:tcPr>
            <w:tcW w:w="992" w:type="dxa"/>
            <w:shd w:val="clear" w:color="auto" w:fill="auto"/>
            <w:noWrap/>
          </w:tcPr>
          <w:p w:rsidR="00E74D7E" w:rsidRPr="00F034FB" w:rsidRDefault="00E74D7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  <w:noWrap/>
            <w:hideMark/>
          </w:tcPr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wskazać zasady zabezpieczania obiektów przyrodniczo cennych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uzasadnić potrzebę uznania obiektu za przyrodniczo cenny,</w:t>
            </w:r>
          </w:p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zidentyfikować obiekt jako przyrodniczo cenny</w:t>
            </w:r>
          </w:p>
        </w:tc>
        <w:tc>
          <w:tcPr>
            <w:tcW w:w="1418" w:type="dxa"/>
            <w:gridSpan w:val="3"/>
            <w:hideMark/>
          </w:tcPr>
          <w:p w:rsidR="00E74D7E" w:rsidRPr="00F034FB" w:rsidRDefault="00E74D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E74D7E" w:rsidRPr="00F034FB" w:rsidRDefault="00E74D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E74D7E" w:rsidRPr="00F034FB" w:rsidTr="00032526">
        <w:trPr>
          <w:trHeight w:val="300"/>
        </w:trPr>
        <w:tc>
          <w:tcPr>
            <w:tcW w:w="1493" w:type="dxa"/>
            <w:vMerge/>
          </w:tcPr>
          <w:p w:rsidR="00E74D7E" w:rsidRPr="00F034FB" w:rsidRDefault="00E74D7E">
            <w:pPr>
              <w:pStyle w:val="Akapitzlist"/>
              <w:numPr>
                <w:ilvl w:val="0"/>
                <w:numId w:val="9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E74D7E" w:rsidRPr="00F034FB" w:rsidRDefault="00E74D7E">
            <w:pPr>
              <w:pStyle w:val="Akapitzlist"/>
              <w:numPr>
                <w:ilvl w:val="0"/>
                <w:numId w:val="9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5" w:hanging="28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Działania LP na rzecz ochrony przyrody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środowiska</w:t>
            </w:r>
          </w:p>
        </w:tc>
        <w:tc>
          <w:tcPr>
            <w:tcW w:w="992" w:type="dxa"/>
            <w:shd w:val="clear" w:color="auto" w:fill="auto"/>
            <w:noWrap/>
          </w:tcPr>
          <w:p w:rsidR="00E74D7E" w:rsidRPr="00F034FB" w:rsidRDefault="00E74D7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  <w:noWrap/>
            <w:hideMark/>
          </w:tcPr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kierunki działań podejmowanych przez PGL LP na rzecz ochrony przyrody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środowiska</w:t>
            </w:r>
          </w:p>
          <w:p w:rsidR="00BE0F91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elementy programu ochrony przyrody sporządzanego dla nadleśnictwa</w:t>
            </w:r>
          </w:p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wskazać przykłady czynności podejmowanych przez PGL LP na rzecz ochrony środowiska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uzasadnić potrzebę podejmowania ze strony PGL LP działań na rzecz ochrony środowiska</w:t>
            </w:r>
          </w:p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opisać elementy programu ochrony środowiska sporządzanego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nadleśnictwie</w:t>
            </w:r>
          </w:p>
          <w:p w:rsidR="00E74D7E" w:rsidRPr="00F034FB" w:rsidRDefault="006B155F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za</w:t>
            </w:r>
            <w:r w:rsidR="00E74D7E" w:rsidRPr="00F034FB">
              <w:rPr>
                <w:rFonts w:ascii="Arial" w:hAnsi="Arial" w:cs="Arial"/>
                <w:sz w:val="20"/>
                <w:szCs w:val="20"/>
              </w:rPr>
              <w:t>propon</w:t>
            </w:r>
            <w:r w:rsidRPr="00F034FB">
              <w:rPr>
                <w:rFonts w:ascii="Arial" w:hAnsi="Arial" w:cs="Arial"/>
                <w:sz w:val="20"/>
                <w:szCs w:val="20"/>
              </w:rPr>
              <w:t>ować</w:t>
            </w:r>
            <w:r w:rsidR="00E74D7E" w:rsidRPr="00F034FB">
              <w:rPr>
                <w:rFonts w:ascii="Arial" w:hAnsi="Arial" w:cs="Arial"/>
                <w:sz w:val="20"/>
                <w:szCs w:val="20"/>
              </w:rPr>
              <w:t xml:space="preserve"> rozwiązania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E74D7E" w:rsidRPr="00F034FB">
              <w:rPr>
                <w:rFonts w:ascii="Arial" w:hAnsi="Arial" w:cs="Arial"/>
                <w:sz w:val="20"/>
                <w:szCs w:val="20"/>
              </w:rPr>
              <w:t>zakresu prowadzenia gospodarki leśnej, ogranicz</w:t>
            </w:r>
            <w:r w:rsidRPr="00F034FB">
              <w:rPr>
                <w:rFonts w:ascii="Arial" w:hAnsi="Arial" w:cs="Arial"/>
                <w:sz w:val="20"/>
                <w:szCs w:val="20"/>
              </w:rPr>
              <w:t>ających</w:t>
            </w:r>
            <w:r w:rsidR="00E74D7E" w:rsidRPr="00F034FB">
              <w:rPr>
                <w:rFonts w:ascii="Arial" w:hAnsi="Arial" w:cs="Arial"/>
                <w:sz w:val="20"/>
                <w:szCs w:val="20"/>
              </w:rPr>
              <w:t xml:space="preserve"> negatywne oddziaływanie na środowisko</w:t>
            </w:r>
          </w:p>
        </w:tc>
        <w:tc>
          <w:tcPr>
            <w:tcW w:w="1418" w:type="dxa"/>
            <w:gridSpan w:val="3"/>
            <w:hideMark/>
          </w:tcPr>
          <w:p w:rsidR="00E74D7E" w:rsidRPr="00F034FB" w:rsidRDefault="00E74D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E74D7E" w:rsidRPr="00F034FB" w:rsidRDefault="00E74D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E74D7E" w:rsidRPr="00F034FB" w:rsidTr="00032526">
        <w:trPr>
          <w:trHeight w:val="300"/>
        </w:trPr>
        <w:tc>
          <w:tcPr>
            <w:tcW w:w="1493" w:type="dxa"/>
            <w:vMerge/>
          </w:tcPr>
          <w:p w:rsidR="00E74D7E" w:rsidRPr="00F034FB" w:rsidRDefault="00E74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74D7E" w:rsidRPr="00F034FB" w:rsidRDefault="00E74D7E">
            <w:pPr>
              <w:pStyle w:val="Akapitzlist"/>
              <w:numPr>
                <w:ilvl w:val="0"/>
                <w:numId w:val="9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5" w:hanging="28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Rośliny chronione</w:t>
            </w:r>
          </w:p>
        </w:tc>
        <w:tc>
          <w:tcPr>
            <w:tcW w:w="992" w:type="dxa"/>
            <w:shd w:val="clear" w:color="auto" w:fill="auto"/>
            <w:noWrap/>
          </w:tcPr>
          <w:p w:rsidR="00E74D7E" w:rsidRPr="00F034FB" w:rsidRDefault="00E74D7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  <w:noWrap/>
            <w:hideMark/>
          </w:tcPr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rośliny chronione (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instrText xml:space="preserve"> REF _Ref520275077 \h  \* MERGEFORMAT </w:instrTex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0C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Załącznik nr </w:t>
            </w:r>
            <w:r w:rsidR="004C00CB" w:rsidRPr="00F034F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11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B155F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68039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instrText xml:space="preserve"> REF _Ref520493832 \h  \* MERGEFORMAT </w:instrTex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0C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Załącznik nr </w:t>
            </w:r>
            <w:r w:rsidR="004C00CB" w:rsidRPr="00F034F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12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20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rozpoznać rośliny chronione</w:t>
            </w:r>
          </w:p>
        </w:tc>
        <w:tc>
          <w:tcPr>
            <w:tcW w:w="1418" w:type="dxa"/>
            <w:gridSpan w:val="3"/>
            <w:hideMark/>
          </w:tcPr>
          <w:p w:rsidR="00E74D7E" w:rsidRPr="00F034FB" w:rsidRDefault="00E74D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E74D7E" w:rsidRPr="00F034FB" w:rsidRDefault="00E74D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E74D7E" w:rsidRPr="00F034FB" w:rsidTr="00032526">
        <w:trPr>
          <w:trHeight w:val="300"/>
        </w:trPr>
        <w:tc>
          <w:tcPr>
            <w:tcW w:w="1493" w:type="dxa"/>
            <w:vMerge/>
          </w:tcPr>
          <w:p w:rsidR="00E74D7E" w:rsidRPr="00F034FB" w:rsidRDefault="00E74D7E">
            <w:pPr>
              <w:pStyle w:val="Akapitzlist"/>
              <w:numPr>
                <w:ilvl w:val="0"/>
                <w:numId w:val="9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74D7E" w:rsidRPr="00F034FB" w:rsidRDefault="00E74D7E">
            <w:pPr>
              <w:pStyle w:val="Akapitzlist"/>
              <w:numPr>
                <w:ilvl w:val="0"/>
                <w:numId w:val="9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5" w:hanging="28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Ssaki chronione</w:t>
            </w:r>
          </w:p>
        </w:tc>
        <w:tc>
          <w:tcPr>
            <w:tcW w:w="992" w:type="dxa"/>
            <w:shd w:val="clear" w:color="auto" w:fill="auto"/>
            <w:noWrap/>
          </w:tcPr>
          <w:p w:rsidR="00E74D7E" w:rsidRPr="00F034FB" w:rsidRDefault="00E74D7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  <w:noWrap/>
            <w:hideMark/>
          </w:tcPr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ssaki chronione (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instrText xml:space="preserve"> REF _Ref520275185 \h  \* MERGEFORMAT </w:instrTex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0CB" w:rsidRPr="00F034FB">
              <w:rPr>
                <w:rFonts w:ascii="Arial" w:hAnsi="Arial" w:cs="Arial"/>
                <w:color w:val="auto"/>
                <w:sz w:val="20"/>
                <w:szCs w:val="20"/>
              </w:rPr>
              <w:t>Załącznik nr 8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034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rozpoznać ssaki chronione</w:t>
            </w:r>
          </w:p>
        </w:tc>
        <w:tc>
          <w:tcPr>
            <w:tcW w:w="1418" w:type="dxa"/>
            <w:gridSpan w:val="3"/>
            <w:hideMark/>
          </w:tcPr>
          <w:p w:rsidR="00E74D7E" w:rsidRPr="00F034FB" w:rsidRDefault="00E74D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E74D7E" w:rsidRPr="00F034FB" w:rsidRDefault="00E74D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E74D7E" w:rsidRPr="00F034FB" w:rsidTr="00032526">
        <w:trPr>
          <w:trHeight w:val="300"/>
        </w:trPr>
        <w:tc>
          <w:tcPr>
            <w:tcW w:w="1493" w:type="dxa"/>
            <w:vMerge/>
          </w:tcPr>
          <w:p w:rsidR="00E74D7E" w:rsidRPr="00F034FB" w:rsidRDefault="00E74D7E">
            <w:pPr>
              <w:pStyle w:val="Akapitzlist"/>
              <w:numPr>
                <w:ilvl w:val="0"/>
                <w:numId w:val="9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74D7E" w:rsidRPr="00F034FB" w:rsidRDefault="00E74D7E">
            <w:pPr>
              <w:pStyle w:val="Akapitzlist"/>
              <w:numPr>
                <w:ilvl w:val="0"/>
                <w:numId w:val="9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5" w:hanging="28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Płazy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gady chronione</w:t>
            </w:r>
          </w:p>
        </w:tc>
        <w:tc>
          <w:tcPr>
            <w:tcW w:w="992" w:type="dxa"/>
            <w:shd w:val="clear" w:color="auto" w:fill="auto"/>
            <w:noWrap/>
          </w:tcPr>
          <w:p w:rsidR="00E74D7E" w:rsidRPr="00F034FB" w:rsidRDefault="00E74D7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  <w:noWrap/>
            <w:hideMark/>
          </w:tcPr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płazy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gady chronione (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instrText xml:space="preserve"> REF _Ref520275185 \h  \* MERGEFORMAT </w:instrTex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0CB" w:rsidRPr="00F034FB">
              <w:rPr>
                <w:rFonts w:ascii="Arial" w:hAnsi="Arial" w:cs="Arial"/>
                <w:color w:val="auto"/>
                <w:sz w:val="20"/>
                <w:szCs w:val="20"/>
              </w:rPr>
              <w:t>Załącznik nr 8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034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rozpoznać płazy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gady chronione</w:t>
            </w:r>
          </w:p>
        </w:tc>
        <w:tc>
          <w:tcPr>
            <w:tcW w:w="1418" w:type="dxa"/>
            <w:gridSpan w:val="3"/>
            <w:hideMark/>
          </w:tcPr>
          <w:p w:rsidR="00E74D7E" w:rsidRPr="00F034FB" w:rsidRDefault="00E74D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E74D7E" w:rsidRPr="00F034FB" w:rsidRDefault="00E74D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E74D7E" w:rsidRPr="00F034FB" w:rsidTr="00032526">
        <w:trPr>
          <w:trHeight w:val="300"/>
        </w:trPr>
        <w:tc>
          <w:tcPr>
            <w:tcW w:w="1493" w:type="dxa"/>
            <w:vMerge/>
          </w:tcPr>
          <w:p w:rsidR="00E74D7E" w:rsidRPr="00F034FB" w:rsidRDefault="00E74D7E">
            <w:pPr>
              <w:pStyle w:val="Akapitzlist"/>
              <w:numPr>
                <w:ilvl w:val="0"/>
                <w:numId w:val="9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74D7E" w:rsidRPr="00F034FB" w:rsidRDefault="00E74D7E">
            <w:pPr>
              <w:pStyle w:val="Akapitzlist"/>
              <w:numPr>
                <w:ilvl w:val="0"/>
                <w:numId w:val="9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5" w:hanging="28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Ptaki chronione</w:t>
            </w:r>
          </w:p>
        </w:tc>
        <w:tc>
          <w:tcPr>
            <w:tcW w:w="992" w:type="dxa"/>
            <w:shd w:val="clear" w:color="auto" w:fill="auto"/>
            <w:noWrap/>
          </w:tcPr>
          <w:p w:rsidR="00E74D7E" w:rsidRPr="00F034FB" w:rsidRDefault="00E74D7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  <w:noWrap/>
            <w:hideMark/>
          </w:tcPr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ptaki chronione (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instrText xml:space="preserve"> REF _Ref520275185 \h  \* MERGEFORMAT </w:instrTex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0CB" w:rsidRPr="00F034FB">
              <w:rPr>
                <w:rFonts w:ascii="Arial" w:hAnsi="Arial" w:cs="Arial"/>
                <w:color w:val="auto"/>
                <w:sz w:val="20"/>
                <w:szCs w:val="20"/>
              </w:rPr>
              <w:t>Załącznik nr 8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034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rozpoznać ptaki chronione</w:t>
            </w:r>
          </w:p>
        </w:tc>
        <w:tc>
          <w:tcPr>
            <w:tcW w:w="1418" w:type="dxa"/>
            <w:gridSpan w:val="3"/>
            <w:hideMark/>
          </w:tcPr>
          <w:p w:rsidR="00E74D7E" w:rsidRPr="00F034FB" w:rsidRDefault="00E74D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E74D7E" w:rsidRPr="00F034FB" w:rsidRDefault="00E74D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E74D7E" w:rsidRPr="00F034FB" w:rsidTr="00032526">
        <w:trPr>
          <w:trHeight w:val="300"/>
        </w:trPr>
        <w:tc>
          <w:tcPr>
            <w:tcW w:w="1493" w:type="dxa"/>
            <w:vMerge w:val="restart"/>
          </w:tcPr>
          <w:p w:rsidR="00E74D7E" w:rsidRPr="00F034FB" w:rsidRDefault="00E74D7E">
            <w:pPr>
              <w:pStyle w:val="Akapitzlist"/>
              <w:numPr>
                <w:ilvl w:val="0"/>
                <w:numId w:val="9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Turystyka leśna</w:t>
            </w:r>
          </w:p>
        </w:tc>
        <w:tc>
          <w:tcPr>
            <w:tcW w:w="3260" w:type="dxa"/>
            <w:gridSpan w:val="2"/>
          </w:tcPr>
          <w:p w:rsidR="00E74D7E" w:rsidRPr="00F034FB" w:rsidRDefault="00E74D7E">
            <w:pPr>
              <w:pStyle w:val="Akapitzlist"/>
              <w:numPr>
                <w:ilvl w:val="0"/>
                <w:numId w:val="9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5" w:hanging="28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Pozytywny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negatywny wpływ turystyki na środowisko leśne</w:t>
            </w:r>
          </w:p>
        </w:tc>
        <w:tc>
          <w:tcPr>
            <w:tcW w:w="992" w:type="dxa"/>
            <w:shd w:val="clear" w:color="auto" w:fill="auto"/>
            <w:noWrap/>
          </w:tcPr>
          <w:p w:rsidR="00E74D7E" w:rsidRPr="00F034FB" w:rsidRDefault="00E74D7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  <w:noWrap/>
            <w:hideMark/>
          </w:tcPr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rodzaje turystyki, którą można uprawiać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lesie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scharakteryzować pozytywny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negatywny wpływ turystyki na środowisko przyrodnicze</w:t>
            </w:r>
          </w:p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ocenić poszczególne formy turystyki pod kątem pozytywnego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negatywnego wpływu na środowisko</w:t>
            </w:r>
          </w:p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zaproponować rozwiązania zmniejszające negatywny wpływ poszczególnych rodzajów turystyki na środowisko</w:t>
            </w:r>
          </w:p>
        </w:tc>
        <w:tc>
          <w:tcPr>
            <w:tcW w:w="1418" w:type="dxa"/>
            <w:gridSpan w:val="3"/>
            <w:hideMark/>
          </w:tcPr>
          <w:p w:rsidR="00E74D7E" w:rsidRPr="00F034FB" w:rsidRDefault="00E74D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E74D7E" w:rsidRPr="00F034FB" w:rsidRDefault="00E74D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E74D7E" w:rsidRPr="00F034FB" w:rsidTr="00032526">
        <w:trPr>
          <w:trHeight w:val="300"/>
        </w:trPr>
        <w:tc>
          <w:tcPr>
            <w:tcW w:w="1493" w:type="dxa"/>
            <w:vMerge/>
          </w:tcPr>
          <w:p w:rsidR="00E74D7E" w:rsidRPr="00F034FB" w:rsidRDefault="00E74D7E">
            <w:pPr>
              <w:pStyle w:val="Akapitzlist"/>
              <w:numPr>
                <w:ilvl w:val="0"/>
                <w:numId w:val="9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E74D7E" w:rsidRPr="00F034FB" w:rsidRDefault="00E74D7E">
            <w:pPr>
              <w:pStyle w:val="Akapitzlist"/>
              <w:numPr>
                <w:ilvl w:val="0"/>
                <w:numId w:val="9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5" w:hanging="28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Metody waloryzacji turystyczno-rekreacyjnej lasów</w:t>
            </w:r>
          </w:p>
        </w:tc>
        <w:tc>
          <w:tcPr>
            <w:tcW w:w="992" w:type="dxa"/>
            <w:shd w:val="clear" w:color="auto" w:fill="auto"/>
            <w:noWrap/>
          </w:tcPr>
          <w:p w:rsidR="00E74D7E" w:rsidRPr="00F034FB" w:rsidRDefault="00E74D7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  <w:noWrap/>
            <w:hideMark/>
          </w:tcPr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metody waloryzacji turystyczno</w:t>
            </w:r>
            <w:r w:rsidR="00585B09" w:rsidRPr="00F034FB">
              <w:rPr>
                <w:rFonts w:ascii="Arial" w:hAnsi="Arial" w:cs="Arial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sz w:val="20"/>
                <w:szCs w:val="20"/>
              </w:rPr>
              <w:t>rekreacyjnej lasów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scharakteryzować poszczególne metody</w:t>
            </w:r>
          </w:p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dobrać odpowiednia metodę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zależności od lokalnych warunków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potrzeb</w:t>
            </w:r>
          </w:p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przeprowadzić waloryzację turystyczno</w:t>
            </w:r>
            <w:r w:rsidR="00585B09" w:rsidRPr="00F034FB">
              <w:rPr>
                <w:rFonts w:ascii="Arial" w:hAnsi="Arial" w:cs="Arial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sz w:val="20"/>
                <w:szCs w:val="20"/>
              </w:rPr>
              <w:t>rekreacyjną lasu</w:t>
            </w:r>
          </w:p>
        </w:tc>
        <w:tc>
          <w:tcPr>
            <w:tcW w:w="1418" w:type="dxa"/>
            <w:gridSpan w:val="3"/>
            <w:hideMark/>
          </w:tcPr>
          <w:p w:rsidR="00E74D7E" w:rsidRPr="00F034FB" w:rsidRDefault="00E74D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E74D7E" w:rsidRPr="00F034FB" w:rsidRDefault="00E74D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E74D7E" w:rsidRPr="00F034FB" w:rsidTr="00032526">
        <w:trPr>
          <w:trHeight w:val="300"/>
        </w:trPr>
        <w:tc>
          <w:tcPr>
            <w:tcW w:w="1493" w:type="dxa"/>
            <w:vMerge/>
          </w:tcPr>
          <w:p w:rsidR="00E74D7E" w:rsidRPr="00F034FB" w:rsidRDefault="00E74D7E">
            <w:pPr>
              <w:pStyle w:val="Akapitzlist"/>
              <w:numPr>
                <w:ilvl w:val="0"/>
                <w:numId w:val="9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E74D7E" w:rsidRPr="00F034FB" w:rsidRDefault="00E74D7E">
            <w:pPr>
              <w:pStyle w:val="Akapitzlist"/>
              <w:numPr>
                <w:ilvl w:val="0"/>
                <w:numId w:val="9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5" w:hanging="28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Znaczenie obszarów leśnych na potrzeby wypoczynku</w:t>
            </w:r>
          </w:p>
        </w:tc>
        <w:tc>
          <w:tcPr>
            <w:tcW w:w="992" w:type="dxa"/>
            <w:shd w:val="clear" w:color="auto" w:fill="auto"/>
            <w:noWrap/>
          </w:tcPr>
          <w:p w:rsidR="00E74D7E" w:rsidRPr="00F034FB" w:rsidRDefault="00E74D7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  <w:noWrap/>
            <w:hideMark/>
          </w:tcPr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wyjaśnić znaczenie obszarów leśnych dla celów wypoczynkowo- rekreacyjnych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scharakteryzować pozytywne oddziaływanie środowiska leśnego na organizm człowieka</w:t>
            </w:r>
          </w:p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przedstawić korzyści wynikające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wypoczynku na terenach leśnych</w:t>
            </w:r>
          </w:p>
        </w:tc>
        <w:tc>
          <w:tcPr>
            <w:tcW w:w="1418" w:type="dxa"/>
            <w:gridSpan w:val="3"/>
            <w:hideMark/>
          </w:tcPr>
          <w:p w:rsidR="00E74D7E" w:rsidRPr="00F034FB" w:rsidRDefault="00E74D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E74D7E" w:rsidRPr="00F034FB" w:rsidRDefault="00E74D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E74D7E" w:rsidRPr="00F034FB" w:rsidTr="00032526">
        <w:trPr>
          <w:trHeight w:val="300"/>
        </w:trPr>
        <w:tc>
          <w:tcPr>
            <w:tcW w:w="1493" w:type="dxa"/>
            <w:vMerge/>
          </w:tcPr>
          <w:p w:rsidR="00E74D7E" w:rsidRPr="00F034FB" w:rsidRDefault="00E74D7E">
            <w:pPr>
              <w:pStyle w:val="Akapitzlist"/>
              <w:numPr>
                <w:ilvl w:val="0"/>
                <w:numId w:val="9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E74D7E" w:rsidRPr="00F034FB" w:rsidRDefault="00E74D7E">
            <w:pPr>
              <w:pStyle w:val="Akapitzlist"/>
              <w:numPr>
                <w:ilvl w:val="0"/>
                <w:numId w:val="9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5" w:hanging="28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Podstawy prawne regulujące udostępnianie lasów dla celów rekreacyjno-turystycznych</w:t>
            </w:r>
          </w:p>
        </w:tc>
        <w:tc>
          <w:tcPr>
            <w:tcW w:w="992" w:type="dxa"/>
            <w:shd w:val="clear" w:color="auto" w:fill="auto"/>
            <w:noWrap/>
          </w:tcPr>
          <w:p w:rsidR="00E74D7E" w:rsidRPr="00F034FB" w:rsidRDefault="00E74D7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  <w:noWrap/>
            <w:hideMark/>
          </w:tcPr>
          <w:p w:rsidR="00BE0F91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akty prawne regulujące udostępnianie lasów do celów rekreacyjno- turystycznych</w:t>
            </w:r>
          </w:p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FC5C5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zasady korzystania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lasu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celach rekreacyjnych</w:t>
            </w:r>
          </w:p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FC5C5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zasady wstępu do lasu</w:t>
            </w:r>
          </w:p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FC5C5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zasady wjazdu do lasu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przedstawić konsekwencje naruszenia prawa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zakresie korzystania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lasu</w:t>
            </w:r>
          </w:p>
        </w:tc>
        <w:tc>
          <w:tcPr>
            <w:tcW w:w="1418" w:type="dxa"/>
            <w:gridSpan w:val="3"/>
            <w:hideMark/>
          </w:tcPr>
          <w:p w:rsidR="00E74D7E" w:rsidRPr="00F034FB" w:rsidRDefault="00E74D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E74D7E" w:rsidRPr="00F034FB" w:rsidRDefault="00E74D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E74D7E" w:rsidRPr="00F034FB" w:rsidTr="00032526">
        <w:trPr>
          <w:trHeight w:val="300"/>
        </w:trPr>
        <w:tc>
          <w:tcPr>
            <w:tcW w:w="1493" w:type="dxa"/>
            <w:vMerge w:val="restart"/>
          </w:tcPr>
          <w:p w:rsidR="00E74D7E" w:rsidRPr="00F034FB" w:rsidRDefault="00E74D7E">
            <w:pPr>
              <w:pStyle w:val="Akapitzlist"/>
              <w:numPr>
                <w:ilvl w:val="0"/>
                <w:numId w:val="9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Leśne Kompleksy Promocyjne</w:t>
            </w:r>
            <w:r w:rsidR="00FF46A4" w:rsidRPr="00F034FB">
              <w:rPr>
                <w:rFonts w:ascii="Arial" w:hAnsi="Arial" w:cs="Arial"/>
                <w:sz w:val="20"/>
                <w:szCs w:val="20"/>
              </w:rPr>
              <w:t xml:space="preserve"> (LKP)</w:t>
            </w:r>
          </w:p>
        </w:tc>
        <w:tc>
          <w:tcPr>
            <w:tcW w:w="3260" w:type="dxa"/>
            <w:gridSpan w:val="2"/>
          </w:tcPr>
          <w:p w:rsidR="00E74D7E" w:rsidRPr="00F034FB" w:rsidRDefault="00E74D7E">
            <w:pPr>
              <w:pStyle w:val="Akapitzlist"/>
              <w:numPr>
                <w:ilvl w:val="0"/>
                <w:numId w:val="9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5" w:hanging="28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Zadania LKP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zasady wyboru drzewostanów wchodzących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skład LKP</w:t>
            </w:r>
          </w:p>
        </w:tc>
        <w:tc>
          <w:tcPr>
            <w:tcW w:w="992" w:type="dxa"/>
            <w:shd w:val="clear" w:color="auto" w:fill="auto"/>
            <w:noWrap/>
          </w:tcPr>
          <w:p w:rsidR="00E74D7E" w:rsidRPr="00F034FB" w:rsidRDefault="00E74D7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  <w:noWrap/>
            <w:hideMark/>
          </w:tcPr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zadania LKP</w:t>
            </w:r>
          </w:p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zasady kwalifikowania drzewostanów do LKP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określić cel utworzenia LKP</w:t>
            </w:r>
          </w:p>
        </w:tc>
        <w:tc>
          <w:tcPr>
            <w:tcW w:w="1418" w:type="dxa"/>
            <w:gridSpan w:val="3"/>
            <w:hideMark/>
          </w:tcPr>
          <w:p w:rsidR="00E74D7E" w:rsidRPr="00F034FB" w:rsidRDefault="00E74D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E74D7E" w:rsidRPr="00F034FB" w:rsidRDefault="00E74D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E74D7E" w:rsidRPr="00F034FB" w:rsidTr="00032526">
        <w:trPr>
          <w:trHeight w:val="300"/>
        </w:trPr>
        <w:tc>
          <w:tcPr>
            <w:tcW w:w="1493" w:type="dxa"/>
            <w:vMerge/>
          </w:tcPr>
          <w:p w:rsidR="00E74D7E" w:rsidRPr="00F034FB" w:rsidRDefault="00E74D7E">
            <w:pPr>
              <w:pStyle w:val="Akapitzlist"/>
              <w:numPr>
                <w:ilvl w:val="0"/>
                <w:numId w:val="9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E74D7E" w:rsidRPr="00F034FB" w:rsidRDefault="00E74D7E">
            <w:pPr>
              <w:pStyle w:val="Akapitzlist"/>
              <w:numPr>
                <w:ilvl w:val="0"/>
                <w:numId w:val="9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5" w:hanging="28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Charakterystyka LKP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ich rozmieszczenie</w:t>
            </w:r>
          </w:p>
        </w:tc>
        <w:tc>
          <w:tcPr>
            <w:tcW w:w="992" w:type="dxa"/>
            <w:shd w:val="clear" w:color="auto" w:fill="auto"/>
            <w:noWrap/>
          </w:tcPr>
          <w:p w:rsidR="00E74D7E" w:rsidRPr="00F034FB" w:rsidRDefault="00E74D7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  <w:noWrap/>
            <w:hideMark/>
          </w:tcPr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LKP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Polsce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wskazać na mapie poszczególne LKP</w:t>
            </w:r>
          </w:p>
        </w:tc>
        <w:tc>
          <w:tcPr>
            <w:tcW w:w="1418" w:type="dxa"/>
            <w:gridSpan w:val="3"/>
            <w:hideMark/>
          </w:tcPr>
          <w:p w:rsidR="00E74D7E" w:rsidRPr="00F034FB" w:rsidRDefault="00E74D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E74D7E" w:rsidRPr="00F034FB" w:rsidRDefault="00E74D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E74D7E" w:rsidRPr="00F034FB" w:rsidTr="00032526">
        <w:trPr>
          <w:trHeight w:val="300"/>
        </w:trPr>
        <w:tc>
          <w:tcPr>
            <w:tcW w:w="1493" w:type="dxa"/>
            <w:vMerge/>
          </w:tcPr>
          <w:p w:rsidR="00E74D7E" w:rsidRPr="00F034FB" w:rsidRDefault="00E74D7E">
            <w:pPr>
              <w:pStyle w:val="Akapitzlist"/>
              <w:numPr>
                <w:ilvl w:val="0"/>
                <w:numId w:val="9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E74D7E" w:rsidRPr="00F034FB" w:rsidRDefault="00E74D7E">
            <w:pPr>
              <w:pStyle w:val="Akapitzlist"/>
              <w:numPr>
                <w:ilvl w:val="0"/>
                <w:numId w:val="9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5" w:hanging="28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Zasady prowadzenia gospodarki leśnej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LKP</w:t>
            </w:r>
          </w:p>
        </w:tc>
        <w:tc>
          <w:tcPr>
            <w:tcW w:w="992" w:type="dxa"/>
            <w:shd w:val="clear" w:color="auto" w:fill="auto"/>
            <w:noWrap/>
          </w:tcPr>
          <w:p w:rsidR="00E74D7E" w:rsidRPr="00F034FB" w:rsidRDefault="00E74D7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zdefiniować zasady prowadzenia gospodarki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LKP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porównać sposób prowadzenia gospodarki leśnej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lasach należących do LKP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inn</w:t>
            </w:r>
            <w:r w:rsidR="00480D18" w:rsidRPr="00F034FB">
              <w:rPr>
                <w:rFonts w:ascii="Arial" w:hAnsi="Arial" w:cs="Arial"/>
                <w:sz w:val="20"/>
                <w:szCs w:val="20"/>
              </w:rPr>
              <w:t>ymi</w:t>
            </w:r>
            <w:r w:rsidR="00585B09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480D18" w:rsidRPr="00F034FB">
              <w:rPr>
                <w:rFonts w:ascii="Arial" w:hAnsi="Arial" w:cs="Arial"/>
                <w:sz w:val="20"/>
                <w:szCs w:val="20"/>
              </w:rPr>
              <w:t xml:space="preserve"> będącymi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480D18" w:rsidRPr="00F034FB">
              <w:rPr>
                <w:rFonts w:ascii="Arial" w:hAnsi="Arial" w:cs="Arial"/>
                <w:sz w:val="20"/>
                <w:szCs w:val="20"/>
              </w:rPr>
              <w:t>zarządzie PGL LP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hideMark/>
          </w:tcPr>
          <w:p w:rsidR="00E74D7E" w:rsidRPr="00F034FB" w:rsidRDefault="00E74D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E74D7E" w:rsidRPr="00F034FB" w:rsidRDefault="00E74D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E74D7E" w:rsidRPr="00F034FB" w:rsidTr="002D73D8">
        <w:trPr>
          <w:trHeight w:val="300"/>
        </w:trPr>
        <w:tc>
          <w:tcPr>
            <w:tcW w:w="5745" w:type="dxa"/>
            <w:gridSpan w:val="4"/>
          </w:tcPr>
          <w:p w:rsidR="00E74D7E" w:rsidRPr="00F034FB" w:rsidRDefault="00E74D7E">
            <w:pPr>
              <w:pStyle w:val="Akapitzlist"/>
              <w:tabs>
                <w:tab w:val="left" w:pos="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KPS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etapy realizacji zadania</w:t>
            </w:r>
          </w:p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źródła wiedzy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zakresie doskonalenia zawodowego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hideMark/>
          </w:tcPr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szacować czas potrzebny do wykonania zadania</w:t>
            </w:r>
          </w:p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planować następstwo czynności gwarantujące efektywne wykonanie zdania</w:t>
            </w:r>
          </w:p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analizować sposób wykonania zadania</w:t>
            </w:r>
          </w:p>
          <w:p w:rsidR="00E74D7E" w:rsidRPr="00F034FB" w:rsidRDefault="00E74D7E">
            <w:pPr>
              <w:pStyle w:val="Akapitzlist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interpretować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weryfikować informacje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różnych źródeł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hideMark/>
          </w:tcPr>
          <w:p w:rsidR="00E74D7E" w:rsidRPr="00F034FB" w:rsidRDefault="00E74D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E74D7E" w:rsidRPr="00F034FB" w:rsidRDefault="00E74D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i II</w:t>
            </w:r>
          </w:p>
        </w:tc>
      </w:tr>
      <w:tr w:rsidR="00E74D7E" w:rsidRPr="00F034FB" w:rsidTr="002D73D8">
        <w:trPr>
          <w:gridAfter w:val="1"/>
          <w:wAfter w:w="75" w:type="dxa"/>
          <w:trHeight w:val="263"/>
        </w:trPr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4D7E" w:rsidRPr="00F034FB" w:rsidRDefault="00E74D7E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4D7E" w:rsidRPr="00F034FB" w:rsidRDefault="00E74D7E" w:rsidP="00E631E8">
            <w:pPr>
              <w:ind w:right="139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suma godzin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74D7E" w:rsidRPr="00F034FB" w:rsidRDefault="00E74D7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74D7E" w:rsidRPr="00F034FB" w:rsidRDefault="00E74D7E" w:rsidP="00E631E8">
            <w:pPr>
              <w:ind w:left="-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74D7E" w:rsidRPr="00F034FB" w:rsidRDefault="00E74D7E" w:rsidP="00E631E8">
            <w:pPr>
              <w:ind w:left="-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74D7E" w:rsidRPr="00F034FB" w:rsidRDefault="00E74D7E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E74D7E" w:rsidRDefault="00E74D7E" w:rsidP="00E74D7E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6C2032" w:rsidRPr="00E631E8" w:rsidRDefault="006C2032" w:rsidP="00E74D7E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74D7E" w:rsidRPr="00F034FB" w:rsidRDefault="00E74D7E" w:rsidP="00E74D7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/>
          <w:sz w:val="20"/>
          <w:szCs w:val="20"/>
        </w:rPr>
        <w:t>PROCEDURY OSIĄGANIA CELÓW KSZTAŁCENIA PRZEDMIOTU</w:t>
      </w:r>
    </w:p>
    <w:p w:rsidR="00E74D7E" w:rsidRPr="00F034FB" w:rsidRDefault="00E74D7E" w:rsidP="006C2032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przejrzyste zasady oceniania,</w:t>
      </w:r>
    </w:p>
    <w:p w:rsidR="00BE0F91" w:rsidRPr="00F034FB" w:rsidRDefault="00E74D7E" w:rsidP="006C2032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bieżące diagnozowanie osiągnięć ucznia,</w:t>
      </w:r>
    </w:p>
    <w:p w:rsidR="00E74D7E" w:rsidRPr="00F034FB" w:rsidRDefault="00E74D7E" w:rsidP="006C2032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bieżąca informacja zwrotna polegająca na wskazywaniu mocnych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słabsz</w:t>
      </w:r>
      <w:r w:rsidR="002167C5">
        <w:rPr>
          <w:rFonts w:ascii="Arial" w:hAnsi="Arial" w:cs="Arial"/>
          <w:color w:val="auto"/>
          <w:sz w:val="20"/>
          <w:szCs w:val="20"/>
        </w:rPr>
        <w:t>y</w:t>
      </w:r>
      <w:r w:rsidRPr="00F034FB">
        <w:rPr>
          <w:rFonts w:ascii="Arial" w:hAnsi="Arial" w:cs="Arial"/>
          <w:color w:val="auto"/>
          <w:sz w:val="20"/>
          <w:szCs w:val="20"/>
        </w:rPr>
        <w:t>ch stron ucznia,</w:t>
      </w:r>
    </w:p>
    <w:p w:rsidR="00E74D7E" w:rsidRPr="00F034FB" w:rsidRDefault="00391CBC" w:rsidP="006C2032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 xml:space="preserve">systematyczna ocena takich obszarów aktywności ucznia jak: </w:t>
      </w:r>
      <w:r w:rsidRPr="00F034FB">
        <w:rPr>
          <w:rFonts w:ascii="Arial" w:hAnsi="Arial" w:cs="Arial"/>
          <w:sz w:val="20"/>
          <w:szCs w:val="20"/>
        </w:rPr>
        <w:t>rozumienie pojęć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znajomość definicji, samodzielne lub</w:t>
      </w:r>
      <w:r w:rsidR="00993A9B" w:rsidRPr="00F034FB">
        <w:rPr>
          <w:rFonts w:ascii="Arial" w:hAnsi="Arial" w:cs="Arial"/>
          <w:sz w:val="20"/>
          <w:szCs w:val="20"/>
        </w:rPr>
        <w:t xml:space="preserve"> </w:t>
      </w:r>
      <w:r w:rsidR="004F6312" w:rsidRPr="00F034FB">
        <w:rPr>
          <w:rFonts w:ascii="Arial" w:hAnsi="Arial" w:cs="Arial"/>
          <w:sz w:val="20"/>
          <w:szCs w:val="20"/>
        </w:rPr>
        <w:t>grupowe</w:t>
      </w:r>
      <w:r w:rsidRPr="00F034FB">
        <w:rPr>
          <w:rFonts w:ascii="Arial" w:hAnsi="Arial" w:cs="Arial"/>
          <w:sz w:val="20"/>
          <w:szCs w:val="20"/>
        </w:rPr>
        <w:t xml:space="preserve"> rozwiązywanie przydzielonych zadań, logiczne rozumowanie, kojarzenie faktów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stosowanie poznanej wiedzy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rozwiązywaniu zadań, aktywność na lekcjach</w:t>
      </w:r>
      <w:r w:rsidRPr="00F034FB">
        <w:rPr>
          <w:rFonts w:ascii="Arial" w:hAnsi="Arial" w:cs="Arial"/>
          <w:color w:val="auto"/>
          <w:sz w:val="20"/>
          <w:szCs w:val="20"/>
        </w:rPr>
        <w:t>, umiejętność posługiwania się dokumentacją źródłową,</w:t>
      </w:r>
    </w:p>
    <w:p w:rsidR="00E74D7E" w:rsidRPr="00F034FB" w:rsidRDefault="00E74D7E" w:rsidP="006C2032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korelacja mi</w:t>
      </w:r>
      <w:r w:rsidR="004852AD" w:rsidRPr="00F034FB">
        <w:rPr>
          <w:rFonts w:ascii="Arial" w:hAnsi="Arial" w:cs="Arial"/>
          <w:color w:val="auto"/>
          <w:sz w:val="20"/>
          <w:szCs w:val="20"/>
        </w:rPr>
        <w:t>ę</w:t>
      </w:r>
      <w:r w:rsidRPr="00F034FB">
        <w:rPr>
          <w:rFonts w:ascii="Arial" w:hAnsi="Arial" w:cs="Arial"/>
          <w:color w:val="auto"/>
          <w:sz w:val="20"/>
          <w:szCs w:val="20"/>
        </w:rPr>
        <w:t>dzy treściami nauczania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biologii ogólnej, biologii leśnej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geografii</w:t>
      </w:r>
      <w:r w:rsidR="006252CC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E74D7E" w:rsidRPr="00F034FB" w:rsidRDefault="00E74D7E" w:rsidP="00E74D7E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74D7E" w:rsidRPr="00F034FB" w:rsidRDefault="00585B09" w:rsidP="00E74D7E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</w:t>
      </w:r>
      <w:r w:rsidR="00E74D7E" w:rsidRPr="00F034FB">
        <w:rPr>
          <w:rFonts w:ascii="Arial" w:hAnsi="Arial" w:cs="Arial"/>
          <w:b/>
          <w:color w:val="auto"/>
          <w:sz w:val="20"/>
          <w:szCs w:val="20"/>
        </w:rPr>
        <w:t>ropozycje metod nauczania</w:t>
      </w:r>
    </w:p>
    <w:p w:rsidR="00E74D7E" w:rsidRPr="00F034FB" w:rsidRDefault="00E74D7E" w:rsidP="006C203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wykład,</w:t>
      </w:r>
    </w:p>
    <w:p w:rsidR="00E74D7E" w:rsidRPr="00F034FB" w:rsidRDefault="00E74D7E" w:rsidP="006C203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pogadanka,</w:t>
      </w:r>
    </w:p>
    <w:p w:rsidR="00E74D7E" w:rsidRPr="00F034FB" w:rsidRDefault="00E74D7E" w:rsidP="006C203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dyskusja,</w:t>
      </w:r>
    </w:p>
    <w:p w:rsidR="00E74D7E" w:rsidRPr="00F034FB" w:rsidRDefault="00E74D7E" w:rsidP="006C203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samodzielnie lub zespołowe rozwiązywan</w:t>
      </w:r>
      <w:r w:rsidR="001334CC" w:rsidRPr="00F034FB">
        <w:rPr>
          <w:rFonts w:ascii="Arial" w:hAnsi="Arial" w:cs="Arial"/>
          <w:color w:val="auto"/>
          <w:sz w:val="20"/>
          <w:szCs w:val="20"/>
        </w:rPr>
        <w:t>ie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zadań,</w:t>
      </w:r>
    </w:p>
    <w:p w:rsidR="00E74D7E" w:rsidRPr="00F034FB" w:rsidRDefault="00E74D7E" w:rsidP="006C203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projekty grupowe,</w:t>
      </w:r>
    </w:p>
    <w:p w:rsidR="00E74D7E" w:rsidRPr="00F034FB" w:rsidRDefault="00E74D7E" w:rsidP="006C203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 xml:space="preserve">aktywizacja ucznia </w:t>
      </w:r>
      <w:r w:rsidR="00560E30" w:rsidRPr="00F034FB">
        <w:rPr>
          <w:rFonts w:ascii="Arial" w:hAnsi="Arial" w:cs="Arial"/>
          <w:color w:val="auto"/>
          <w:sz w:val="20"/>
          <w:szCs w:val="20"/>
        </w:rPr>
        <w:t>podczas lekcji</w:t>
      </w:r>
      <w:r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E74D7E" w:rsidRPr="00F034FB" w:rsidRDefault="00E74D7E" w:rsidP="006C203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formułowanie pytań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problemów</w:t>
      </w:r>
      <w:r w:rsidRPr="00F034FB">
        <w:rPr>
          <w:rFonts w:ascii="Arial" w:hAnsi="Arial" w:cs="Arial"/>
          <w:b/>
          <w:color w:val="auto"/>
          <w:sz w:val="20"/>
          <w:szCs w:val="20"/>
        </w:rPr>
        <w:t>.</w:t>
      </w:r>
    </w:p>
    <w:p w:rsidR="00E74D7E" w:rsidRPr="00F034FB" w:rsidRDefault="00E74D7E" w:rsidP="006C2032">
      <w:pPr>
        <w:spacing w:line="276" w:lineRule="auto"/>
        <w:ind w:left="284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E0F91" w:rsidRPr="00F034FB" w:rsidRDefault="00585B09" w:rsidP="00E74D7E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</w:t>
      </w:r>
      <w:r w:rsidR="00E74D7E" w:rsidRPr="00F034FB">
        <w:rPr>
          <w:rFonts w:ascii="Arial" w:hAnsi="Arial" w:cs="Arial"/>
          <w:b/>
          <w:color w:val="auto"/>
          <w:sz w:val="20"/>
          <w:szCs w:val="20"/>
        </w:rPr>
        <w:t>ropozycje środków dydaktycznych</w:t>
      </w:r>
    </w:p>
    <w:p w:rsidR="00E74D7E" w:rsidRPr="00F034FB" w:rsidRDefault="00E74D7E" w:rsidP="00E631E8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Zajęcia należy prowadzić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klasopracowni wyposażonej w:</w:t>
      </w:r>
    </w:p>
    <w:p w:rsidR="00E74D7E" w:rsidRPr="00F034FB" w:rsidRDefault="00E74D7E" w:rsidP="006C203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rzutnik,</w:t>
      </w:r>
    </w:p>
    <w:p w:rsidR="00E74D7E" w:rsidRPr="00F034FB" w:rsidRDefault="00E74D7E" w:rsidP="006C203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multimedialne materiały dydaktyczne,</w:t>
      </w:r>
    </w:p>
    <w:p w:rsidR="00E74D7E" w:rsidRPr="00F034FB" w:rsidRDefault="00E74D7E" w:rsidP="006C203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akty prawne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ochrony przyrody,</w:t>
      </w:r>
    </w:p>
    <w:p w:rsidR="00E74D7E" w:rsidRPr="00F034FB" w:rsidRDefault="00E74D7E" w:rsidP="006C203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tablice lub inne materiały dydaktyczne przedstawiające chronione gatunki fauny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flory</w:t>
      </w:r>
      <w:r w:rsidR="00480D18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E74D7E" w:rsidRPr="00F034FB" w:rsidRDefault="00E74D7E" w:rsidP="00E74D7E">
      <w:pPr>
        <w:pStyle w:val="Akapitzlist"/>
        <w:spacing w:line="276" w:lineRule="auto"/>
        <w:ind w:left="567"/>
        <w:jc w:val="both"/>
        <w:rPr>
          <w:rFonts w:ascii="Arial" w:hAnsi="Arial" w:cs="Arial"/>
          <w:color w:val="auto"/>
          <w:sz w:val="20"/>
          <w:szCs w:val="20"/>
        </w:rPr>
      </w:pPr>
    </w:p>
    <w:p w:rsidR="00BE0F91" w:rsidRPr="00F034FB" w:rsidRDefault="00585B09" w:rsidP="00E74D7E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O</w:t>
      </w:r>
      <w:r w:rsidR="00E74D7E" w:rsidRPr="00F034FB">
        <w:rPr>
          <w:rFonts w:ascii="Arial" w:hAnsi="Arial" w:cs="Arial"/>
          <w:b/>
          <w:color w:val="auto"/>
          <w:sz w:val="20"/>
          <w:szCs w:val="20"/>
        </w:rPr>
        <w:t>budowa dydaktyczna</w:t>
      </w:r>
    </w:p>
    <w:p w:rsidR="00E74D7E" w:rsidRPr="00F034FB" w:rsidRDefault="00E74D7E" w:rsidP="00953AEA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Ustawa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o </w:t>
      </w:r>
      <w:r w:rsidR="006252CC" w:rsidRPr="00F034FB">
        <w:rPr>
          <w:rFonts w:ascii="Arial" w:hAnsi="Arial" w:cs="Arial"/>
          <w:color w:val="auto"/>
          <w:sz w:val="20"/>
          <w:szCs w:val="20"/>
        </w:rPr>
        <w:t>lasach</w:t>
      </w:r>
      <w:r w:rsidR="00EC046A">
        <w:rPr>
          <w:rFonts w:ascii="Arial" w:hAnsi="Arial" w:cs="Arial"/>
          <w:color w:val="auto"/>
          <w:sz w:val="20"/>
          <w:szCs w:val="20"/>
        </w:rPr>
        <w:t>.</w:t>
      </w:r>
    </w:p>
    <w:p w:rsidR="00E74D7E" w:rsidRPr="00F034FB" w:rsidRDefault="00E74D7E" w:rsidP="00953AEA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Ustawa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o </w:t>
      </w:r>
      <w:r w:rsidR="006252CC" w:rsidRPr="00F034FB">
        <w:rPr>
          <w:rFonts w:ascii="Arial" w:hAnsi="Arial" w:cs="Arial"/>
          <w:color w:val="auto"/>
          <w:sz w:val="20"/>
          <w:szCs w:val="20"/>
        </w:rPr>
        <w:t>ochronie przyrody</w:t>
      </w:r>
      <w:r w:rsidR="00EC046A">
        <w:rPr>
          <w:rFonts w:ascii="Arial" w:hAnsi="Arial" w:cs="Arial"/>
          <w:color w:val="auto"/>
          <w:sz w:val="20"/>
          <w:szCs w:val="20"/>
        </w:rPr>
        <w:t>.</w:t>
      </w:r>
    </w:p>
    <w:p w:rsidR="00E74D7E" w:rsidRPr="00F034FB" w:rsidRDefault="006252CC" w:rsidP="00953AEA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Ustawa kodeks wykroczeń</w:t>
      </w:r>
      <w:r w:rsidR="00EC046A">
        <w:rPr>
          <w:rFonts w:ascii="Arial" w:hAnsi="Arial" w:cs="Arial"/>
          <w:color w:val="auto"/>
          <w:sz w:val="20"/>
          <w:szCs w:val="20"/>
        </w:rPr>
        <w:t>.</w:t>
      </w:r>
    </w:p>
    <w:p w:rsidR="00602AF1" w:rsidRPr="00BE18FB" w:rsidRDefault="00602AF1" w:rsidP="00602AF1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E18FB">
        <w:rPr>
          <w:rFonts w:ascii="Arial" w:hAnsi="Arial" w:cs="Arial"/>
          <w:color w:val="auto"/>
          <w:sz w:val="20"/>
          <w:szCs w:val="20"/>
        </w:rPr>
        <w:t xml:space="preserve">Gwiazdowicz D., </w:t>
      </w:r>
      <w:r w:rsidRPr="00E631E8">
        <w:rPr>
          <w:rFonts w:ascii="Arial" w:hAnsi="Arial" w:cs="Arial"/>
          <w:i/>
          <w:color w:val="auto"/>
          <w:sz w:val="20"/>
          <w:szCs w:val="20"/>
        </w:rPr>
        <w:t>Ochrona przyrody w lasach. Ochrona zwierząt</w:t>
      </w:r>
      <w:r>
        <w:rPr>
          <w:rFonts w:ascii="Arial" w:hAnsi="Arial" w:cs="Arial"/>
          <w:color w:val="auto"/>
          <w:sz w:val="20"/>
          <w:szCs w:val="20"/>
        </w:rPr>
        <w:t>, Ornatus, Poznań 2004.</w:t>
      </w:r>
    </w:p>
    <w:p w:rsidR="00602AF1" w:rsidRPr="00BE18FB" w:rsidRDefault="00602AF1" w:rsidP="00602AF1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E18FB">
        <w:rPr>
          <w:rFonts w:ascii="Arial" w:hAnsi="Arial" w:cs="Arial"/>
          <w:color w:val="auto"/>
          <w:sz w:val="20"/>
          <w:szCs w:val="20"/>
        </w:rPr>
        <w:t xml:space="preserve">Łonkiewicz B., </w:t>
      </w:r>
      <w:r w:rsidRPr="00E631E8">
        <w:rPr>
          <w:rFonts w:ascii="Arial" w:hAnsi="Arial" w:cs="Arial"/>
          <w:i/>
          <w:color w:val="auto"/>
          <w:sz w:val="20"/>
          <w:szCs w:val="20"/>
        </w:rPr>
        <w:t>Ochrona i zrównoważone użytkowanie lasów w Polsce</w:t>
      </w:r>
      <w:r>
        <w:rPr>
          <w:rFonts w:ascii="Arial" w:hAnsi="Arial" w:cs="Arial"/>
          <w:color w:val="auto"/>
          <w:sz w:val="20"/>
          <w:szCs w:val="20"/>
        </w:rPr>
        <w:t>, Fundacja IUCN, Warszawa 1998.</w:t>
      </w:r>
    </w:p>
    <w:p w:rsidR="00602AF1" w:rsidRPr="00BE18FB" w:rsidRDefault="00602AF1" w:rsidP="00602AF1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E18FB">
        <w:rPr>
          <w:rFonts w:ascii="Arial" w:hAnsi="Arial" w:cs="Arial"/>
          <w:color w:val="auto"/>
          <w:sz w:val="20"/>
          <w:szCs w:val="20"/>
        </w:rPr>
        <w:t xml:space="preserve">Radecki W., </w:t>
      </w:r>
      <w:r w:rsidRPr="00E631E8">
        <w:rPr>
          <w:rFonts w:ascii="Arial" w:hAnsi="Arial" w:cs="Arial"/>
          <w:i/>
          <w:color w:val="auto"/>
          <w:sz w:val="20"/>
          <w:szCs w:val="20"/>
        </w:rPr>
        <w:t>Ochrona walorów turystycznych w prawie polskim</w:t>
      </w:r>
      <w:r w:rsidRPr="00BE18FB">
        <w:rPr>
          <w:rFonts w:ascii="Arial" w:hAnsi="Arial" w:cs="Arial"/>
          <w:color w:val="auto"/>
          <w:sz w:val="20"/>
          <w:szCs w:val="20"/>
        </w:rPr>
        <w:t>,</w:t>
      </w:r>
      <w:r>
        <w:rPr>
          <w:rFonts w:ascii="Arial" w:hAnsi="Arial" w:cs="Arial"/>
          <w:color w:val="auto"/>
          <w:sz w:val="20"/>
          <w:szCs w:val="20"/>
        </w:rPr>
        <w:t xml:space="preserve"> Wolters Kluwer, Warszawa 2011.</w:t>
      </w:r>
    </w:p>
    <w:p w:rsidR="00602AF1" w:rsidRPr="00BE18FB" w:rsidRDefault="00602AF1" w:rsidP="00602AF1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E18FB">
        <w:rPr>
          <w:rFonts w:ascii="Arial" w:hAnsi="Arial" w:cs="Arial"/>
          <w:color w:val="auto"/>
          <w:sz w:val="20"/>
          <w:szCs w:val="20"/>
        </w:rPr>
        <w:t xml:space="preserve">Ważyński B., </w:t>
      </w:r>
      <w:r w:rsidRPr="00E631E8">
        <w:rPr>
          <w:rFonts w:ascii="Arial" w:hAnsi="Arial" w:cs="Arial"/>
          <w:i/>
          <w:color w:val="auto"/>
          <w:sz w:val="20"/>
          <w:szCs w:val="20"/>
        </w:rPr>
        <w:t>Urządzanie i rekreacyjne zagospodarowanie lasu</w:t>
      </w:r>
      <w:r>
        <w:rPr>
          <w:rFonts w:ascii="Arial" w:hAnsi="Arial" w:cs="Arial"/>
          <w:color w:val="auto"/>
          <w:sz w:val="20"/>
          <w:szCs w:val="20"/>
        </w:rPr>
        <w:t>, PWRiL, Warszawa 2011.</w:t>
      </w:r>
    </w:p>
    <w:p w:rsidR="00602AF1" w:rsidRPr="00BE18FB" w:rsidRDefault="00602AF1" w:rsidP="00602AF1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E18FB">
        <w:rPr>
          <w:rFonts w:ascii="Arial" w:hAnsi="Arial" w:cs="Arial"/>
          <w:color w:val="auto"/>
          <w:sz w:val="20"/>
          <w:szCs w:val="20"/>
        </w:rPr>
        <w:t xml:space="preserve">Ważyński B., </w:t>
      </w:r>
      <w:r w:rsidRPr="00E631E8">
        <w:rPr>
          <w:rFonts w:ascii="Arial" w:hAnsi="Arial" w:cs="Arial"/>
          <w:i/>
          <w:color w:val="auto"/>
          <w:sz w:val="20"/>
          <w:szCs w:val="20"/>
        </w:rPr>
        <w:t>Urządzanie i zagospodarowanie lasu dla potrzeb turystyki i rekreacji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, wyd. AR, </w:t>
      </w:r>
      <w:r>
        <w:rPr>
          <w:rFonts w:ascii="Arial" w:hAnsi="Arial" w:cs="Arial"/>
          <w:color w:val="auto"/>
          <w:sz w:val="20"/>
          <w:szCs w:val="20"/>
        </w:rPr>
        <w:t>Poznań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 199</w:t>
      </w:r>
      <w:r>
        <w:rPr>
          <w:rFonts w:ascii="Arial" w:hAnsi="Arial" w:cs="Arial"/>
          <w:color w:val="auto"/>
          <w:sz w:val="20"/>
          <w:szCs w:val="20"/>
        </w:rPr>
        <w:t>7.</w:t>
      </w:r>
    </w:p>
    <w:p w:rsidR="00E74D7E" w:rsidRPr="00F034FB" w:rsidRDefault="006252CC" w:rsidP="00953AEA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scenariusze lekcji</w:t>
      </w:r>
      <w:r w:rsidR="00EC046A">
        <w:rPr>
          <w:rFonts w:ascii="Arial" w:hAnsi="Arial" w:cs="Arial"/>
          <w:color w:val="auto"/>
          <w:sz w:val="20"/>
          <w:szCs w:val="20"/>
        </w:rPr>
        <w:t>.</w:t>
      </w:r>
    </w:p>
    <w:p w:rsidR="00E74D7E" w:rsidRPr="00F034FB" w:rsidRDefault="006252CC" w:rsidP="00953AEA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karty pracy</w:t>
      </w:r>
      <w:r w:rsidR="00EC046A">
        <w:rPr>
          <w:rFonts w:ascii="Arial" w:hAnsi="Arial" w:cs="Arial"/>
          <w:color w:val="auto"/>
          <w:sz w:val="20"/>
          <w:szCs w:val="20"/>
        </w:rPr>
        <w:t>.</w:t>
      </w:r>
    </w:p>
    <w:p w:rsidR="00E74D7E" w:rsidRPr="00F034FB" w:rsidRDefault="00E74D7E" w:rsidP="00953AEA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tradycyjne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multimedialne środki dydaktyczne</w:t>
      </w:r>
      <w:r w:rsidR="00EC046A">
        <w:rPr>
          <w:rFonts w:ascii="Arial" w:hAnsi="Arial" w:cs="Arial"/>
          <w:color w:val="auto"/>
          <w:sz w:val="20"/>
          <w:szCs w:val="20"/>
        </w:rPr>
        <w:t>.</w:t>
      </w:r>
    </w:p>
    <w:p w:rsidR="00E74D7E" w:rsidRPr="00F034FB" w:rsidRDefault="00E74D7E" w:rsidP="00E74D7E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74D7E" w:rsidRPr="00F034FB" w:rsidRDefault="00585B09" w:rsidP="00E74D7E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W</w:t>
      </w:r>
      <w:r w:rsidR="00E74D7E" w:rsidRPr="00F034FB">
        <w:rPr>
          <w:rFonts w:ascii="Arial" w:hAnsi="Arial" w:cs="Arial"/>
          <w:b/>
          <w:color w:val="auto"/>
          <w:sz w:val="20"/>
          <w:szCs w:val="20"/>
        </w:rPr>
        <w:t>arunki realizacji</w:t>
      </w:r>
    </w:p>
    <w:p w:rsidR="00E74D7E" w:rsidRPr="00F034FB" w:rsidRDefault="00480D18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</w:t>
      </w:r>
      <w:r w:rsidR="00E74D7E" w:rsidRPr="00F034FB">
        <w:rPr>
          <w:rFonts w:ascii="Arial" w:hAnsi="Arial" w:cs="Arial"/>
          <w:color w:val="auto"/>
          <w:sz w:val="20"/>
          <w:szCs w:val="20"/>
        </w:rPr>
        <w:t>ajęcia powinny być realizowane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="00E74D7E" w:rsidRPr="00F034FB">
        <w:rPr>
          <w:rFonts w:ascii="Arial" w:hAnsi="Arial" w:cs="Arial"/>
          <w:color w:val="auto"/>
          <w:sz w:val="20"/>
          <w:szCs w:val="20"/>
        </w:rPr>
        <w:t>klasopracowni oraz na wycieczkach terenowych</w:t>
      </w:r>
      <w:r w:rsidR="00585B09" w:rsidRPr="00F034FB">
        <w:rPr>
          <w:rFonts w:ascii="Arial" w:hAnsi="Arial" w:cs="Arial"/>
          <w:color w:val="auto"/>
          <w:sz w:val="20"/>
          <w:szCs w:val="20"/>
        </w:rPr>
        <w:t>,</w:t>
      </w:r>
      <w:r w:rsidR="00E74D7E" w:rsidRPr="00F034FB">
        <w:rPr>
          <w:rFonts w:ascii="Arial" w:hAnsi="Arial" w:cs="Arial"/>
          <w:color w:val="auto"/>
          <w:sz w:val="20"/>
          <w:szCs w:val="20"/>
        </w:rPr>
        <w:t xml:space="preserve"> celem zapoznania się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="00E74D7E" w:rsidRPr="00F034FB">
        <w:rPr>
          <w:rFonts w:ascii="Arial" w:hAnsi="Arial" w:cs="Arial"/>
          <w:color w:val="auto"/>
          <w:sz w:val="20"/>
          <w:szCs w:val="20"/>
        </w:rPr>
        <w:t>istniejącą infrastrukturą turystyczną.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r w:rsidR="00585B09" w:rsidRPr="00F034FB">
        <w:rPr>
          <w:rFonts w:ascii="Arial" w:hAnsi="Arial" w:cs="Arial"/>
          <w:color w:val="auto"/>
          <w:sz w:val="20"/>
          <w:szCs w:val="20"/>
        </w:rPr>
        <w:t>W</w:t>
      </w:r>
      <w:r w:rsidR="00993A9B" w:rsidRPr="00F034FB">
        <w:rPr>
          <w:rFonts w:ascii="Arial" w:hAnsi="Arial" w:cs="Arial"/>
          <w:color w:val="auto"/>
          <w:sz w:val="20"/>
          <w:szCs w:val="20"/>
        </w:rPr>
        <w:t> </w:t>
      </w:r>
      <w:r w:rsidR="00E74D7E" w:rsidRPr="00F034FB">
        <w:rPr>
          <w:rFonts w:ascii="Arial" w:hAnsi="Arial" w:cs="Arial"/>
          <w:color w:val="auto"/>
          <w:sz w:val="20"/>
          <w:szCs w:val="20"/>
        </w:rPr>
        <w:t>terenie powinny się również odbywać zajęcia mające na celu zaplanowanie optymalnego rozmie</w:t>
      </w:r>
      <w:r w:rsidRPr="00F034FB">
        <w:rPr>
          <w:rFonts w:ascii="Arial" w:hAnsi="Arial" w:cs="Arial"/>
          <w:color w:val="auto"/>
          <w:sz w:val="20"/>
          <w:szCs w:val="20"/>
        </w:rPr>
        <w:t>szczenia urządzeń turystycznych.</w:t>
      </w:r>
    </w:p>
    <w:p w:rsidR="00E74D7E" w:rsidRDefault="00E74D7E" w:rsidP="00E74D7E">
      <w:p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C2032" w:rsidRPr="00F034FB" w:rsidRDefault="006C2032" w:rsidP="00E74D7E">
      <w:p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74D7E" w:rsidRPr="00F034FB" w:rsidRDefault="00E74D7E" w:rsidP="00E74D7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034FB">
        <w:rPr>
          <w:rFonts w:ascii="Arial" w:hAnsi="Arial" w:cs="Arial"/>
          <w:b/>
          <w:sz w:val="20"/>
          <w:szCs w:val="20"/>
        </w:rPr>
        <w:t>PROPONOWANE METODY SPRAWDZANIA OSIĄGNIĘĆ EDUKACYJNYCH UCZNIA</w:t>
      </w:r>
    </w:p>
    <w:p w:rsidR="00E74D7E" w:rsidRPr="00F034FB" w:rsidRDefault="00E74D7E" w:rsidP="00E631E8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Sprawdzanie osiągnięć edukacyjnych ucznia może nastąpić przy użyciu następujących sposobów:</w:t>
      </w:r>
    </w:p>
    <w:p w:rsidR="00E74D7E" w:rsidRPr="00F034FB" w:rsidRDefault="00E74D7E" w:rsidP="006C2032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odpowiedzi ustne, dyskusje,</w:t>
      </w:r>
    </w:p>
    <w:p w:rsidR="00E74D7E" w:rsidRPr="00F034FB" w:rsidRDefault="00E74D7E" w:rsidP="006C2032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prace domowe,</w:t>
      </w:r>
    </w:p>
    <w:p w:rsidR="00E74D7E" w:rsidRPr="00F034FB" w:rsidRDefault="00E74D7E" w:rsidP="006C2032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zespołowe zadania projektowe,</w:t>
      </w:r>
    </w:p>
    <w:p w:rsidR="00E74D7E" w:rsidRPr="00F034FB" w:rsidRDefault="00E74D7E" w:rsidP="006C2032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kartkówki sprawdzające wiedzę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kilku ostatnich lekcji,</w:t>
      </w:r>
    </w:p>
    <w:p w:rsidR="00E74D7E" w:rsidRPr="00F034FB" w:rsidRDefault="00E74D7E" w:rsidP="006C2032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sprawdziany</w:t>
      </w:r>
      <w:r w:rsidR="00480D18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E74D7E" w:rsidRPr="00F034FB" w:rsidRDefault="00E74D7E" w:rsidP="00480D18">
      <w:pPr>
        <w:pStyle w:val="Akapitzlist"/>
        <w:spacing w:line="276" w:lineRule="auto"/>
        <w:ind w:left="567"/>
        <w:jc w:val="both"/>
        <w:rPr>
          <w:rFonts w:ascii="Arial" w:hAnsi="Arial" w:cs="Arial"/>
          <w:color w:val="auto"/>
          <w:sz w:val="20"/>
          <w:szCs w:val="20"/>
        </w:rPr>
      </w:pPr>
    </w:p>
    <w:p w:rsidR="00E74D7E" w:rsidRPr="00F034FB" w:rsidRDefault="00E74D7E" w:rsidP="00E631E8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Ocena postępów ucznia powinna być wynikiem oceny stopnia opanowania jego umiejętności podstawowych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ponadpodstawowych. Szczegółowy opis kryteriów oceny na poszczególne stopnie powinien określać </w:t>
      </w:r>
      <w:r w:rsidR="0084386D" w:rsidRPr="00F034FB">
        <w:rPr>
          <w:rFonts w:ascii="Arial" w:hAnsi="Arial" w:cs="Arial"/>
          <w:color w:val="auto"/>
          <w:sz w:val="20"/>
          <w:szCs w:val="20"/>
        </w:rPr>
        <w:t>Przedmiotowy System Oceniania</w:t>
      </w:r>
      <w:r w:rsidR="006252CC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E74D7E" w:rsidRDefault="00E74D7E" w:rsidP="00E74D7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C2032" w:rsidRPr="00F034FB" w:rsidRDefault="006C2032" w:rsidP="00E74D7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74D7E" w:rsidRPr="00F034FB" w:rsidRDefault="00E74D7E" w:rsidP="00E74D7E">
      <w:pPr>
        <w:rPr>
          <w:rFonts w:ascii="Arial" w:hAnsi="Arial" w:cs="Arial"/>
          <w:b/>
          <w:sz w:val="20"/>
          <w:szCs w:val="20"/>
        </w:rPr>
      </w:pPr>
      <w:r w:rsidRPr="00F034FB">
        <w:rPr>
          <w:rFonts w:ascii="Arial" w:hAnsi="Arial" w:cs="Arial"/>
          <w:b/>
          <w:sz w:val="20"/>
          <w:szCs w:val="20"/>
        </w:rPr>
        <w:t>PROPONOWANE METODY EWALUACJI PRZEDMIOTU</w:t>
      </w:r>
    </w:p>
    <w:p w:rsidR="00E74D7E" w:rsidRPr="00F034FB" w:rsidRDefault="00E74D7E" w:rsidP="00E631E8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Konieczne jest stałe monitorowanie jakości prowadzonych zajęć. Nauczyciel powinien obserwować, które ze stosowanych metod sprawdzają się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danym zespole klasowym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gwarantują najlepsze opanowanie wiedzy oraz zdobycie konkretnych umiejętności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kompetencji. Ważne jest przeprowadzanie bieżącej ewaluacji zajęć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 xml:space="preserve">postaci ankiet, dyskusji lub innych sposobów uzyskiwania informacji zwrotnej. Nauczyciel powinien nie tylko </w:t>
      </w:r>
      <w:r w:rsidR="00560E30" w:rsidRPr="00F034FB">
        <w:rPr>
          <w:rFonts w:ascii="Arial" w:hAnsi="Arial" w:cs="Arial"/>
          <w:sz w:val="20"/>
          <w:szCs w:val="20"/>
        </w:rPr>
        <w:t>uaktualniać swoją wiedzę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zakresie przekazywanych treści</w:t>
      </w:r>
      <w:r w:rsidR="00585B09" w:rsidRPr="00F034FB">
        <w:rPr>
          <w:rFonts w:ascii="Arial" w:hAnsi="Arial" w:cs="Arial"/>
          <w:sz w:val="20"/>
          <w:szCs w:val="20"/>
        </w:rPr>
        <w:t>,</w:t>
      </w:r>
      <w:r w:rsidRPr="00F034FB">
        <w:rPr>
          <w:rFonts w:ascii="Arial" w:hAnsi="Arial" w:cs="Arial"/>
          <w:sz w:val="20"/>
          <w:szCs w:val="20"/>
        </w:rPr>
        <w:t xml:space="preserve"> ale również korzystać</w:t>
      </w:r>
      <w:r w:rsidR="00993A9B" w:rsidRPr="00F034FB">
        <w:rPr>
          <w:rFonts w:ascii="Arial" w:hAnsi="Arial" w:cs="Arial"/>
          <w:sz w:val="20"/>
          <w:szCs w:val="20"/>
        </w:rPr>
        <w:t xml:space="preserve"> z </w:t>
      </w:r>
      <w:r w:rsidRPr="00F034FB">
        <w:rPr>
          <w:rFonts w:ascii="Arial" w:hAnsi="Arial" w:cs="Arial"/>
          <w:sz w:val="20"/>
          <w:szCs w:val="20"/>
        </w:rPr>
        <w:t>różnorodnych metod nauczania</w:t>
      </w:r>
      <w:r w:rsidR="00585B09" w:rsidRPr="00F034FB">
        <w:rPr>
          <w:rFonts w:ascii="Arial" w:hAnsi="Arial" w:cs="Arial"/>
          <w:sz w:val="20"/>
          <w:szCs w:val="20"/>
        </w:rPr>
        <w:t>,</w:t>
      </w:r>
      <w:r w:rsidRPr="00F034FB">
        <w:rPr>
          <w:rFonts w:ascii="Arial" w:hAnsi="Arial" w:cs="Arial"/>
          <w:sz w:val="20"/>
          <w:szCs w:val="20"/>
        </w:rPr>
        <w:t xml:space="preserve"> wykorzystując zróżnicowane środki dydaktyczne oraz narzędzia technologii informatycznej.</w:t>
      </w:r>
    </w:p>
    <w:p w:rsidR="00E74D7E" w:rsidRPr="00F034FB" w:rsidRDefault="00E74D7E" w:rsidP="00E74D7E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B26569" w:rsidRPr="00F034FB" w:rsidRDefault="005E51CD" w:rsidP="00C63422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br w:type="page"/>
      </w:r>
    </w:p>
    <w:p w:rsidR="007C35B1" w:rsidRPr="00F034FB" w:rsidRDefault="007C35B1" w:rsidP="00C63422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NAZWA PRZEDMIOTU</w:t>
      </w:r>
      <w:r w:rsidR="00BA59B1" w:rsidRPr="00F034FB">
        <w:rPr>
          <w:rFonts w:ascii="Arial" w:hAnsi="Arial" w:cs="Arial"/>
          <w:b/>
          <w:color w:val="auto"/>
          <w:sz w:val="20"/>
          <w:szCs w:val="20"/>
        </w:rPr>
        <w:t xml:space="preserve">: </w:t>
      </w:r>
      <w:bookmarkStart w:id="25" w:name="Edukacja_leśna"/>
      <w:r w:rsidRPr="00F034FB">
        <w:rPr>
          <w:rFonts w:ascii="Arial" w:hAnsi="Arial" w:cs="Arial"/>
          <w:b/>
          <w:color w:val="auto"/>
          <w:sz w:val="20"/>
          <w:szCs w:val="20"/>
        </w:rPr>
        <w:t>Edukacja leśna</w:t>
      </w:r>
      <w:bookmarkEnd w:id="25"/>
      <w:r w:rsidR="00FD0E71" w:rsidRPr="00F034FB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7C35B1" w:rsidRPr="00F034FB" w:rsidRDefault="007C35B1" w:rsidP="00C63422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A6B07" w:rsidRPr="00F034FB" w:rsidRDefault="00BA6B07" w:rsidP="00BA6B07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 xml:space="preserve">Cele ogólne </w:t>
      </w:r>
    </w:p>
    <w:p w:rsidR="00BA6B07" w:rsidRPr="00F034FB" w:rsidRDefault="00BA6B07" w:rsidP="006C2032">
      <w:pPr>
        <w:pStyle w:val="Akapitzlist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Poznaje sposoby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metody edukacyjne</w:t>
      </w:r>
      <w:r w:rsidR="00FC5C53"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r w:rsidRPr="00F034FB">
        <w:rPr>
          <w:rFonts w:ascii="Arial" w:hAnsi="Arial" w:cs="Arial"/>
          <w:color w:val="auto"/>
          <w:sz w:val="20"/>
          <w:szCs w:val="20"/>
        </w:rPr>
        <w:t>możliwe do zastosowania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edukacji przyrodniczo</w:t>
      </w:r>
      <w:r w:rsidR="00D92F25" w:rsidRPr="00F034FB">
        <w:rPr>
          <w:rFonts w:ascii="Arial" w:hAnsi="Arial" w:cs="Arial"/>
          <w:color w:val="auto"/>
          <w:sz w:val="20"/>
          <w:szCs w:val="20"/>
        </w:rPr>
        <w:t>-</w:t>
      </w:r>
      <w:r w:rsidRPr="00F034FB">
        <w:rPr>
          <w:rFonts w:ascii="Arial" w:hAnsi="Arial" w:cs="Arial"/>
          <w:color w:val="auto"/>
          <w:sz w:val="20"/>
          <w:szCs w:val="20"/>
        </w:rPr>
        <w:t>leśnej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BA6B07" w:rsidRPr="00F034FB" w:rsidRDefault="00BA6B07" w:rsidP="006C2032">
      <w:pPr>
        <w:pStyle w:val="Akapitzlist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Planuje prace związane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wykonaniem obiektów edukacji leśnej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BA6B07" w:rsidRPr="00F034FB" w:rsidRDefault="00BA6B07" w:rsidP="006C2032">
      <w:pPr>
        <w:pStyle w:val="Akapitzlist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Nadzoruje prace związane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wykonaniem obiektów edukacji leśnej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BA6B07" w:rsidRPr="00F034FB" w:rsidRDefault="00BA6B07" w:rsidP="006C2032">
      <w:pPr>
        <w:pStyle w:val="Akapitzlist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Określa możliwość zagospodarowania terenu pod kątem edukacji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turystyki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BA6B07" w:rsidRPr="00F034FB" w:rsidRDefault="00BA6B07" w:rsidP="006C2032">
      <w:pPr>
        <w:pStyle w:val="Akapitzlist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Prowadzi edukację przyrodniczo-leśną społeczeństwa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BA6B07" w:rsidRPr="00F034FB" w:rsidRDefault="00BA6B07" w:rsidP="006C2032">
      <w:pPr>
        <w:pStyle w:val="Akapitzlist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Potrafi pracować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zespole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BA6B07" w:rsidRPr="00F034FB" w:rsidRDefault="00BA6B07" w:rsidP="006C2032">
      <w:pPr>
        <w:pStyle w:val="Akapitzlist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Przestrzega zasad kultury osobistej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BA6B07" w:rsidRPr="00F034FB" w:rsidRDefault="00BA6B07" w:rsidP="006C2032">
      <w:pPr>
        <w:pStyle w:val="Akapitzlist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Komunikuje się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sposób jasny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zrozumiały.</w:t>
      </w:r>
    </w:p>
    <w:p w:rsidR="00BA6B07" w:rsidRPr="00F034FB" w:rsidRDefault="00BA6B07" w:rsidP="00BA6B07">
      <w:pPr>
        <w:pStyle w:val="Akapitzlis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E0F91" w:rsidRPr="00F034FB" w:rsidRDefault="00BA6B07" w:rsidP="00BA6B07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BA6B07" w:rsidRPr="00F034FB" w:rsidRDefault="00BA6B07" w:rsidP="00BA6B07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Uczeń potrafi:</w:t>
      </w:r>
    </w:p>
    <w:p w:rsidR="00BA6B07" w:rsidRPr="00F034FB" w:rsidRDefault="00BA6B07" w:rsidP="006C2032">
      <w:pPr>
        <w:pStyle w:val="Akapitzlist"/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wymienić pozaprodukcyjne funkcje lasu,</w:t>
      </w:r>
    </w:p>
    <w:p w:rsidR="00BA6B07" w:rsidRPr="00F034FB" w:rsidRDefault="00BA6B07" w:rsidP="006C2032">
      <w:pPr>
        <w:pStyle w:val="Akapitzlist"/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zdefiniować potrzeby edukacyjne społeczeństwa,</w:t>
      </w:r>
    </w:p>
    <w:p w:rsidR="00BA6B07" w:rsidRPr="00F034FB" w:rsidRDefault="00BA6B07" w:rsidP="006C2032">
      <w:pPr>
        <w:pStyle w:val="Akapitzlist"/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wymienić metody edukacyjne,</w:t>
      </w:r>
    </w:p>
    <w:p w:rsidR="00BA6B07" w:rsidRPr="00F034FB" w:rsidRDefault="00BA6B07" w:rsidP="006C2032">
      <w:pPr>
        <w:pStyle w:val="Akapitzlist"/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wymienić formy edukacji stosowane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edukacji przyrodniczo-leśnej,</w:t>
      </w:r>
    </w:p>
    <w:p w:rsidR="00BA6B07" w:rsidRPr="00F034FB" w:rsidRDefault="00BA6B07" w:rsidP="006C2032">
      <w:pPr>
        <w:pStyle w:val="Akapitzlist"/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zaprojektować rozmieszczenie obiektów edukacyjnych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zależności od warunków,</w:t>
      </w:r>
    </w:p>
    <w:p w:rsidR="00BA6B07" w:rsidRPr="00F034FB" w:rsidRDefault="00BA6B07" w:rsidP="006C2032">
      <w:pPr>
        <w:pStyle w:val="Akapitzlist"/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rozpoznać potrzeby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zakresie zagospodarowania turystycznego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edukacyjnego,</w:t>
      </w:r>
    </w:p>
    <w:p w:rsidR="00BA6B07" w:rsidRPr="00F034FB" w:rsidRDefault="00BA6B07" w:rsidP="006C2032">
      <w:pPr>
        <w:pStyle w:val="Akapitzlist"/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zaplanować działania edukacyjne odpowiednio do potrzeb odbiorców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różnych grupach wiekowych,</w:t>
      </w:r>
    </w:p>
    <w:p w:rsidR="00BA6B07" w:rsidRPr="00F034FB" w:rsidRDefault="00BA6B07" w:rsidP="006C2032">
      <w:pPr>
        <w:pStyle w:val="Akapitzlist"/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przeprowadzić zajęcia edukacyjne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różnych grupach wiekowych odbiorców,</w:t>
      </w:r>
    </w:p>
    <w:p w:rsidR="00BA6B07" w:rsidRPr="00F034FB" w:rsidRDefault="00BA6B07" w:rsidP="006C2032">
      <w:pPr>
        <w:pStyle w:val="Akapitzlist"/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udokumentować prowadzone działania edukacyjne,</w:t>
      </w:r>
    </w:p>
    <w:p w:rsidR="00BA6B07" w:rsidRPr="00F034FB" w:rsidRDefault="00BA6B07" w:rsidP="006C2032">
      <w:pPr>
        <w:pStyle w:val="Akapitzlist"/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prowadzić rozmowę zgodnie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zasadami kultury osobistej,</w:t>
      </w:r>
    </w:p>
    <w:p w:rsidR="00BA6B07" w:rsidRPr="00F034FB" w:rsidRDefault="00BA6B07" w:rsidP="006C2032">
      <w:pPr>
        <w:pStyle w:val="Akapitzlist"/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używać zwrotów grzecznościowych,</w:t>
      </w:r>
    </w:p>
    <w:p w:rsidR="00BA6B07" w:rsidRPr="00F034FB" w:rsidRDefault="00BA6B07" w:rsidP="006C2032">
      <w:pPr>
        <w:pStyle w:val="Akapitzlist"/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pracować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grupie zarówno jako jej członek</w:t>
      </w:r>
      <w:r w:rsidR="00CC3BA5" w:rsidRPr="00F034FB">
        <w:rPr>
          <w:rFonts w:ascii="Arial" w:hAnsi="Arial" w:cs="Arial"/>
          <w:color w:val="auto"/>
          <w:sz w:val="20"/>
          <w:szCs w:val="20"/>
        </w:rPr>
        <w:t>,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jak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kierownik</w:t>
      </w:r>
      <w:r w:rsidR="00720C8B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BA6B07" w:rsidRPr="00F034FB" w:rsidRDefault="00BA6B07" w:rsidP="00BA6B07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720C8B" w:rsidRPr="00F034FB" w:rsidRDefault="00720C8B">
      <w:pPr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br w:type="page"/>
      </w:r>
    </w:p>
    <w:p w:rsidR="00BA6B07" w:rsidRPr="00F034FB" w:rsidRDefault="00BA6B07" w:rsidP="00BA6B07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MATERIAŁ NAUCZANIA</w:t>
      </w:r>
    </w:p>
    <w:tbl>
      <w:tblPr>
        <w:tblW w:w="139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850"/>
        <w:gridCol w:w="1418"/>
        <w:gridCol w:w="850"/>
        <w:gridCol w:w="3119"/>
        <w:gridCol w:w="589"/>
        <w:gridCol w:w="4230"/>
        <w:gridCol w:w="140"/>
        <w:gridCol w:w="1203"/>
        <w:gridCol w:w="75"/>
      </w:tblGrid>
      <w:tr w:rsidR="00BA6B07" w:rsidRPr="00F034FB" w:rsidTr="00E631E8">
        <w:trPr>
          <w:trHeight w:val="330"/>
        </w:trPr>
        <w:tc>
          <w:tcPr>
            <w:tcW w:w="1493" w:type="dxa"/>
            <w:vMerge w:val="restart"/>
            <w:vAlign w:val="center"/>
          </w:tcPr>
          <w:p w:rsidR="00BA6B07" w:rsidRPr="00F034FB" w:rsidRDefault="00BA6B07">
            <w:pP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Dział</w:t>
            </w:r>
          </w:p>
          <w:p w:rsidR="00BA6B07" w:rsidRPr="00F034FB" w:rsidRDefault="00BA6B07">
            <w:pP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programowy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E0F91" w:rsidRPr="00F034FB" w:rsidRDefault="00BA6B0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Tematy jednostek</w:t>
            </w:r>
          </w:p>
          <w:p w:rsidR="00BA6B07" w:rsidRPr="00F034FB" w:rsidRDefault="00BA6B0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metodycznych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BA6B07" w:rsidRPr="00F034FB" w:rsidRDefault="00BA6B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center"/>
            <w:hideMark/>
          </w:tcPr>
          <w:p w:rsidR="00BA6B07" w:rsidRPr="00F034FB" w:rsidRDefault="00BA6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BA6B07" w:rsidRPr="00F034FB" w:rsidRDefault="00BA6B0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Uwagi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o </w:t>
            </w:r>
            <w:r w:rsidRPr="00F034FB">
              <w:rPr>
                <w:rFonts w:ascii="Arial" w:hAnsi="Arial" w:cs="Arial"/>
                <w:sz w:val="20"/>
                <w:szCs w:val="20"/>
              </w:rPr>
              <w:t>realizacji</w:t>
            </w:r>
          </w:p>
        </w:tc>
      </w:tr>
      <w:tr w:rsidR="00BA6B07" w:rsidRPr="00F034FB" w:rsidTr="00E631E8">
        <w:trPr>
          <w:trHeight w:val="300"/>
        </w:trPr>
        <w:tc>
          <w:tcPr>
            <w:tcW w:w="1493" w:type="dxa"/>
            <w:vMerge/>
            <w:vAlign w:val="center"/>
          </w:tcPr>
          <w:p w:rsidR="00BA6B07" w:rsidRPr="00F034FB" w:rsidRDefault="00BA6B07">
            <w:pPr>
              <w:pStyle w:val="Akapitzlist"/>
              <w:numPr>
                <w:ilvl w:val="0"/>
                <w:numId w:val="10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BA6B07" w:rsidRPr="00F034FB" w:rsidRDefault="00BA6B0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hideMark/>
          </w:tcPr>
          <w:p w:rsidR="00BA6B07" w:rsidRPr="00F034FB" w:rsidRDefault="00BA6B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A6B07" w:rsidRPr="00F034FB" w:rsidRDefault="00BA6B07">
            <w:pP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BA6B07" w:rsidRPr="00F034FB" w:rsidRDefault="00BA6B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4F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4819" w:type="dxa"/>
            <w:gridSpan w:val="2"/>
            <w:shd w:val="clear" w:color="auto" w:fill="auto"/>
            <w:noWrap/>
            <w:vAlign w:val="center"/>
            <w:hideMark/>
          </w:tcPr>
          <w:p w:rsidR="00BA6B07" w:rsidRPr="00F034FB" w:rsidRDefault="00BA6B07">
            <w:pP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BA6B07" w:rsidRPr="00F034FB" w:rsidRDefault="00BA6B07">
            <w:pP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BE0F91" w:rsidRPr="00F034FB" w:rsidRDefault="00BA6B0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Etap</w:t>
            </w:r>
          </w:p>
          <w:p w:rsidR="00BA6B07" w:rsidRPr="00F034FB" w:rsidRDefault="00BA6B0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realizacji</w:t>
            </w:r>
          </w:p>
        </w:tc>
      </w:tr>
      <w:tr w:rsidR="00BA6B07" w:rsidRPr="00F034FB" w:rsidTr="00032526">
        <w:trPr>
          <w:trHeight w:val="300"/>
        </w:trPr>
        <w:tc>
          <w:tcPr>
            <w:tcW w:w="1493" w:type="dxa"/>
            <w:vMerge w:val="restart"/>
          </w:tcPr>
          <w:p w:rsidR="00BA6B07" w:rsidRPr="00F034FB" w:rsidRDefault="00BA6B07">
            <w:pPr>
              <w:pStyle w:val="Akapitzlist"/>
              <w:numPr>
                <w:ilvl w:val="0"/>
                <w:numId w:val="10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Edukacja przyrodni</w:t>
            </w:r>
            <w:r w:rsidR="00C859AB" w:rsidRPr="00F034FB">
              <w:rPr>
                <w:rFonts w:ascii="Arial" w:hAnsi="Arial" w:cs="Arial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sz w:val="20"/>
                <w:szCs w:val="20"/>
              </w:rPr>
              <w:t>cza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leśna</w:t>
            </w:r>
          </w:p>
        </w:tc>
        <w:tc>
          <w:tcPr>
            <w:tcW w:w="2268" w:type="dxa"/>
            <w:gridSpan w:val="2"/>
          </w:tcPr>
          <w:p w:rsidR="00BA6B07" w:rsidRPr="00F034FB" w:rsidRDefault="00BA6B07">
            <w:pPr>
              <w:pStyle w:val="Akapitzlist"/>
              <w:numPr>
                <w:ilvl w:val="0"/>
                <w:numId w:val="10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Cele edukacji leśnej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przyrodniczej</w:t>
            </w:r>
          </w:p>
        </w:tc>
        <w:tc>
          <w:tcPr>
            <w:tcW w:w="850" w:type="dxa"/>
            <w:shd w:val="clear" w:color="auto" w:fill="auto"/>
            <w:noWrap/>
          </w:tcPr>
          <w:p w:rsidR="00BA6B07" w:rsidRPr="00F034FB" w:rsidRDefault="00BA6B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cele edukacji leśnej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przyrodniczej</w:t>
            </w:r>
          </w:p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wyjaśnić rolę edukatora leśnego</w:t>
            </w:r>
          </w:p>
        </w:tc>
        <w:tc>
          <w:tcPr>
            <w:tcW w:w="4819" w:type="dxa"/>
            <w:gridSpan w:val="2"/>
            <w:shd w:val="clear" w:color="auto" w:fill="auto"/>
            <w:noWrap/>
            <w:hideMark/>
          </w:tcPr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przedstawić pozytywne skutki prowadzenia edukacji przyrodniczej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leśnej</w:t>
            </w:r>
          </w:p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określić efekty braku edukacji leśnej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przyrodniczej</w:t>
            </w:r>
          </w:p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ocenić istotność funkcji edukatora leśnego na tle i</w:t>
            </w:r>
            <w:r w:rsidR="00953D02" w:rsidRPr="00F034FB">
              <w:rPr>
                <w:rFonts w:ascii="Arial" w:hAnsi="Arial" w:cs="Arial"/>
                <w:sz w:val="20"/>
                <w:szCs w:val="20"/>
              </w:rPr>
              <w:t>nnych stanowisk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953D02" w:rsidRPr="00F034FB">
              <w:rPr>
                <w:rFonts w:ascii="Arial" w:hAnsi="Arial" w:cs="Arial"/>
                <w:sz w:val="20"/>
                <w:szCs w:val="20"/>
              </w:rPr>
              <w:t>nadleśnictwie</w:t>
            </w:r>
          </w:p>
        </w:tc>
        <w:tc>
          <w:tcPr>
            <w:tcW w:w="1418" w:type="dxa"/>
            <w:gridSpan w:val="3"/>
            <w:hideMark/>
          </w:tcPr>
          <w:p w:rsidR="00BA6B07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76354E" w:rsidRPr="00F034FB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:rsidR="00BA6B07" w:rsidRPr="00F034FB" w:rsidRDefault="00BA6B0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BA6B07" w:rsidRPr="00F034FB" w:rsidTr="00032526">
        <w:trPr>
          <w:trHeight w:val="300"/>
        </w:trPr>
        <w:tc>
          <w:tcPr>
            <w:tcW w:w="1493" w:type="dxa"/>
            <w:vMerge/>
          </w:tcPr>
          <w:p w:rsidR="00BA6B07" w:rsidRPr="00F034FB" w:rsidRDefault="00BA6B07">
            <w:pPr>
              <w:pStyle w:val="Akapitzlist"/>
              <w:numPr>
                <w:ilvl w:val="0"/>
                <w:numId w:val="10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A6B07" w:rsidRPr="00F034FB" w:rsidRDefault="00BA6B07">
            <w:pPr>
              <w:pStyle w:val="Akapitzlist"/>
              <w:numPr>
                <w:ilvl w:val="0"/>
                <w:numId w:val="10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Formy działalności edukacyjnej</w:t>
            </w:r>
          </w:p>
        </w:tc>
        <w:tc>
          <w:tcPr>
            <w:tcW w:w="850" w:type="dxa"/>
            <w:shd w:val="clear" w:color="auto" w:fill="auto"/>
            <w:noWrap/>
          </w:tcPr>
          <w:p w:rsidR="00BA6B07" w:rsidRPr="00F034FB" w:rsidRDefault="00BA6B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formy działalności edukacyjnej</w:t>
            </w:r>
          </w:p>
        </w:tc>
        <w:tc>
          <w:tcPr>
            <w:tcW w:w="4819" w:type="dxa"/>
            <w:gridSpan w:val="2"/>
            <w:shd w:val="clear" w:color="auto" w:fill="auto"/>
            <w:noWrap/>
            <w:hideMark/>
          </w:tcPr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dobrać formy edukacyjne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zależności od tematu, miejsca prowadzenia zajęć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wieku uczestników zajęć</w:t>
            </w:r>
          </w:p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zaproponować własne formy edukacji przyrodniczo-leśnej</w:t>
            </w:r>
          </w:p>
        </w:tc>
        <w:tc>
          <w:tcPr>
            <w:tcW w:w="1418" w:type="dxa"/>
            <w:gridSpan w:val="3"/>
            <w:hideMark/>
          </w:tcPr>
          <w:p w:rsidR="00BA6B07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76354E" w:rsidRPr="00F034FB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:rsidR="00BA6B07" w:rsidRPr="00F034FB" w:rsidRDefault="00BA6B0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BA6B07" w:rsidRPr="00F034FB" w:rsidTr="00032526">
        <w:trPr>
          <w:trHeight w:val="300"/>
        </w:trPr>
        <w:tc>
          <w:tcPr>
            <w:tcW w:w="1493" w:type="dxa"/>
            <w:vMerge/>
          </w:tcPr>
          <w:p w:rsidR="00BA6B07" w:rsidRPr="00F034FB" w:rsidRDefault="00BA6B07">
            <w:pPr>
              <w:pStyle w:val="Akapitzlist"/>
              <w:numPr>
                <w:ilvl w:val="0"/>
                <w:numId w:val="10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A6B07" w:rsidRPr="00F034FB" w:rsidRDefault="00BA6B07">
            <w:pPr>
              <w:pStyle w:val="Akapitzlist"/>
              <w:numPr>
                <w:ilvl w:val="0"/>
                <w:numId w:val="10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Metody edukacji przyrodniczo-leśnej</w:t>
            </w:r>
          </w:p>
        </w:tc>
        <w:tc>
          <w:tcPr>
            <w:tcW w:w="850" w:type="dxa"/>
            <w:shd w:val="clear" w:color="auto" w:fill="auto"/>
            <w:noWrap/>
          </w:tcPr>
          <w:p w:rsidR="00BA6B07" w:rsidRPr="00F034FB" w:rsidRDefault="00BA6B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rozróżnić metody edukacji przyrodniczo-leśnej</w:t>
            </w:r>
          </w:p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środki dydaktyczne wykorzystywane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edukacji przyrodniczo-leśnej</w:t>
            </w:r>
          </w:p>
        </w:tc>
        <w:tc>
          <w:tcPr>
            <w:tcW w:w="4819" w:type="dxa"/>
            <w:gridSpan w:val="2"/>
            <w:shd w:val="clear" w:color="auto" w:fill="auto"/>
            <w:noWrap/>
            <w:hideMark/>
          </w:tcPr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dobrać metody edukacyjne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zależności od tematu, miejsca prowadzenia zajęć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wieku uczestników zajęć</w:t>
            </w:r>
          </w:p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dobrać środki dydaktyczne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zależności od tematu, miejsca prowadzenia zajęć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wieku uczestników zajęć</w:t>
            </w:r>
          </w:p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zaproponować własne metody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środki dydaktyczne wykorzystywane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edukacji przyrodniczo-leśnych</w:t>
            </w:r>
          </w:p>
        </w:tc>
        <w:tc>
          <w:tcPr>
            <w:tcW w:w="1418" w:type="dxa"/>
            <w:gridSpan w:val="3"/>
            <w:hideMark/>
          </w:tcPr>
          <w:p w:rsidR="00BA6B07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76354E" w:rsidRPr="00F034FB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:rsidR="00BA6B07" w:rsidRPr="00F034FB" w:rsidRDefault="00BA6B0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BA6B07" w:rsidRPr="00F034FB" w:rsidTr="00032526">
        <w:trPr>
          <w:trHeight w:val="300"/>
        </w:trPr>
        <w:tc>
          <w:tcPr>
            <w:tcW w:w="1493" w:type="dxa"/>
            <w:vMerge/>
          </w:tcPr>
          <w:p w:rsidR="00BA6B07" w:rsidRPr="00F034FB" w:rsidRDefault="00BA6B07">
            <w:pPr>
              <w:pStyle w:val="Akapitzlist"/>
              <w:numPr>
                <w:ilvl w:val="0"/>
                <w:numId w:val="10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A6B07" w:rsidRPr="00F034FB" w:rsidRDefault="00BA6B07">
            <w:pPr>
              <w:pStyle w:val="Akapitzlist"/>
              <w:numPr>
                <w:ilvl w:val="0"/>
                <w:numId w:val="10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Planowanie działań edukacyjnych</w:t>
            </w:r>
          </w:p>
        </w:tc>
        <w:tc>
          <w:tcPr>
            <w:tcW w:w="850" w:type="dxa"/>
            <w:shd w:val="clear" w:color="auto" w:fill="auto"/>
            <w:noWrap/>
          </w:tcPr>
          <w:p w:rsidR="00BA6B07" w:rsidRPr="00F034FB" w:rsidRDefault="00BA6B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etapy przygotowania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prowadzenia działań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edukacji przyrodniczo-leśnej</w:t>
            </w:r>
          </w:p>
        </w:tc>
        <w:tc>
          <w:tcPr>
            <w:tcW w:w="4819" w:type="dxa"/>
            <w:gridSpan w:val="2"/>
            <w:shd w:val="clear" w:color="auto" w:fill="auto"/>
            <w:noWrap/>
            <w:hideMark/>
          </w:tcPr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zaplanować zajęcia edukacyjne</w:t>
            </w:r>
          </w:p>
        </w:tc>
        <w:tc>
          <w:tcPr>
            <w:tcW w:w="1418" w:type="dxa"/>
            <w:gridSpan w:val="3"/>
            <w:hideMark/>
          </w:tcPr>
          <w:p w:rsidR="00BA6B07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76354E" w:rsidRPr="00F034FB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:rsidR="00BA6B07" w:rsidRPr="00F034FB" w:rsidRDefault="00BA6B0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BA6B07" w:rsidRPr="00F034FB" w:rsidTr="00032526">
        <w:trPr>
          <w:trHeight w:val="300"/>
        </w:trPr>
        <w:tc>
          <w:tcPr>
            <w:tcW w:w="1493" w:type="dxa"/>
            <w:vMerge/>
          </w:tcPr>
          <w:p w:rsidR="00BA6B07" w:rsidRPr="00F034FB" w:rsidRDefault="00BA6B07">
            <w:pPr>
              <w:pStyle w:val="Akapitzlist"/>
              <w:numPr>
                <w:ilvl w:val="0"/>
                <w:numId w:val="10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A6B07" w:rsidRPr="00F034FB" w:rsidRDefault="00BA6B07">
            <w:pPr>
              <w:pStyle w:val="Akapitzlist"/>
              <w:numPr>
                <w:ilvl w:val="0"/>
                <w:numId w:val="10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Dokumentowanie działań edukacyjnych</w:t>
            </w:r>
          </w:p>
        </w:tc>
        <w:tc>
          <w:tcPr>
            <w:tcW w:w="850" w:type="dxa"/>
            <w:shd w:val="clear" w:color="auto" w:fill="auto"/>
            <w:noWrap/>
          </w:tcPr>
          <w:p w:rsidR="00BA6B07" w:rsidRPr="00F034FB" w:rsidRDefault="00BA6B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wyjaśnić zasady dokumentowania działań edukacyjnych</w:t>
            </w:r>
          </w:p>
        </w:tc>
        <w:tc>
          <w:tcPr>
            <w:tcW w:w="4819" w:type="dxa"/>
            <w:gridSpan w:val="2"/>
            <w:shd w:val="clear" w:color="auto" w:fill="auto"/>
            <w:noWrap/>
            <w:hideMark/>
          </w:tcPr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udokumentować zajęcia edukacyjne</w:t>
            </w:r>
          </w:p>
        </w:tc>
        <w:tc>
          <w:tcPr>
            <w:tcW w:w="1418" w:type="dxa"/>
            <w:gridSpan w:val="3"/>
            <w:hideMark/>
          </w:tcPr>
          <w:p w:rsidR="00BA6B07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76354E" w:rsidRPr="00F034FB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:rsidR="00BA6B07" w:rsidRPr="00F034FB" w:rsidRDefault="00BA6B0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BA6B07" w:rsidRPr="00F034FB" w:rsidTr="00032526">
        <w:trPr>
          <w:trHeight w:val="300"/>
        </w:trPr>
        <w:tc>
          <w:tcPr>
            <w:tcW w:w="1493" w:type="dxa"/>
            <w:vMerge/>
          </w:tcPr>
          <w:p w:rsidR="00BA6B07" w:rsidRPr="00F034FB" w:rsidRDefault="00BA6B07">
            <w:pPr>
              <w:pStyle w:val="Akapitzlist"/>
              <w:numPr>
                <w:ilvl w:val="0"/>
                <w:numId w:val="10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A6B07" w:rsidRPr="00F034FB" w:rsidRDefault="00BA6B07">
            <w:pPr>
              <w:pStyle w:val="Akapitzlist"/>
              <w:numPr>
                <w:ilvl w:val="0"/>
                <w:numId w:val="10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Prowadzenie działań edukacyjnych</w:t>
            </w:r>
          </w:p>
        </w:tc>
        <w:tc>
          <w:tcPr>
            <w:tcW w:w="850" w:type="dxa"/>
            <w:shd w:val="clear" w:color="auto" w:fill="auto"/>
            <w:noWrap/>
          </w:tcPr>
          <w:p w:rsidR="00BA6B07" w:rsidRPr="00F034FB" w:rsidRDefault="00BA6B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społeczne funkcje lasu</w:t>
            </w:r>
          </w:p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opracować projekt działania edukacyjnego</w:t>
            </w:r>
          </w:p>
        </w:tc>
        <w:tc>
          <w:tcPr>
            <w:tcW w:w="4819" w:type="dxa"/>
            <w:gridSpan w:val="2"/>
            <w:shd w:val="clear" w:color="auto" w:fill="auto"/>
            <w:noWrap/>
            <w:hideMark/>
          </w:tcPr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scharakteryzować poziom istotności społecznych funkcji lasu</w:t>
            </w:r>
          </w:p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przeprowadzić zajęcia edukacyjne dla różnych grup wiekowych odbiorców</w:t>
            </w:r>
          </w:p>
        </w:tc>
        <w:tc>
          <w:tcPr>
            <w:tcW w:w="1418" w:type="dxa"/>
            <w:gridSpan w:val="3"/>
            <w:hideMark/>
          </w:tcPr>
          <w:p w:rsidR="00BA6B07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76354E" w:rsidRPr="00F034FB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:rsidR="00BA6B07" w:rsidRPr="00F034FB" w:rsidRDefault="00BA6B0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BA6B07" w:rsidRPr="00F034FB" w:rsidTr="00032526">
        <w:trPr>
          <w:trHeight w:val="300"/>
        </w:trPr>
        <w:tc>
          <w:tcPr>
            <w:tcW w:w="1493" w:type="dxa"/>
            <w:vMerge w:val="restart"/>
          </w:tcPr>
          <w:p w:rsidR="00BA6B07" w:rsidRPr="00F034FB" w:rsidRDefault="00BA6B07">
            <w:pPr>
              <w:pStyle w:val="Akapitzlist"/>
              <w:numPr>
                <w:ilvl w:val="0"/>
                <w:numId w:val="10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Zagospo</w:t>
            </w:r>
            <w:r w:rsidR="00C859AB" w:rsidRPr="00F034FB">
              <w:rPr>
                <w:rFonts w:ascii="Arial" w:hAnsi="Arial" w:cs="Arial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sz w:val="20"/>
                <w:szCs w:val="20"/>
              </w:rPr>
              <w:t>darowanie turystyczne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obiekty edukacji leśnej</w:t>
            </w:r>
          </w:p>
        </w:tc>
        <w:tc>
          <w:tcPr>
            <w:tcW w:w="2268" w:type="dxa"/>
            <w:gridSpan w:val="2"/>
          </w:tcPr>
          <w:p w:rsidR="00BA6B07" w:rsidRPr="00F034FB" w:rsidRDefault="00BA6B07">
            <w:pPr>
              <w:pStyle w:val="Akapitzlist"/>
              <w:numPr>
                <w:ilvl w:val="0"/>
                <w:numId w:val="1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Obiekty turystycznego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edukacyjnego zagospodarowania lasów</w:t>
            </w:r>
          </w:p>
        </w:tc>
        <w:tc>
          <w:tcPr>
            <w:tcW w:w="850" w:type="dxa"/>
            <w:shd w:val="clear" w:color="auto" w:fill="auto"/>
            <w:noWrap/>
          </w:tcPr>
          <w:p w:rsidR="00BA6B07" w:rsidRPr="00F034FB" w:rsidRDefault="00BA6B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obiekty turystycznego zagospodarowania lasu</w:t>
            </w:r>
          </w:p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obiekty edukacyjnego zagospodarowania lasu</w:t>
            </w:r>
          </w:p>
        </w:tc>
        <w:tc>
          <w:tcPr>
            <w:tcW w:w="4819" w:type="dxa"/>
            <w:gridSpan w:val="2"/>
            <w:shd w:val="clear" w:color="auto" w:fill="auto"/>
            <w:noWrap/>
            <w:hideMark/>
          </w:tcPr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scharakteryzować poszczególne obiekty turystyczn</w:t>
            </w:r>
            <w:r w:rsidR="00884680" w:rsidRPr="00F034FB">
              <w:rPr>
                <w:rFonts w:ascii="Arial" w:hAnsi="Arial" w:cs="Arial"/>
                <w:sz w:val="20"/>
                <w:szCs w:val="20"/>
              </w:rPr>
              <w:t>e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zagospodarowania lasu</w:t>
            </w:r>
          </w:p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scharakteryzować poszczególne obiekty edukacyjne</w:t>
            </w:r>
            <w:r w:rsidR="00884680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zagospodarowania lasu</w:t>
            </w:r>
          </w:p>
        </w:tc>
        <w:tc>
          <w:tcPr>
            <w:tcW w:w="1418" w:type="dxa"/>
            <w:gridSpan w:val="3"/>
            <w:hideMark/>
          </w:tcPr>
          <w:p w:rsidR="00BA6B07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76354E" w:rsidRPr="00F034FB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:rsidR="00BA6B07" w:rsidRPr="00F034FB" w:rsidRDefault="00BA6B0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BA6B07" w:rsidRPr="00F034FB" w:rsidTr="00032526">
        <w:trPr>
          <w:trHeight w:val="300"/>
        </w:trPr>
        <w:tc>
          <w:tcPr>
            <w:tcW w:w="1493" w:type="dxa"/>
            <w:vMerge/>
          </w:tcPr>
          <w:p w:rsidR="00BA6B07" w:rsidRPr="00F034FB" w:rsidRDefault="00BA6B07">
            <w:pPr>
              <w:pStyle w:val="Akapitzlist"/>
              <w:numPr>
                <w:ilvl w:val="0"/>
                <w:numId w:val="10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A6B07" w:rsidRPr="00F034FB" w:rsidRDefault="00BA6B07">
            <w:pPr>
              <w:pStyle w:val="Akapitzlist"/>
              <w:numPr>
                <w:ilvl w:val="0"/>
                <w:numId w:val="1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Zagospodarowanie turystyczne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edukacyjne lasu</w:t>
            </w:r>
          </w:p>
        </w:tc>
        <w:tc>
          <w:tcPr>
            <w:tcW w:w="850" w:type="dxa"/>
            <w:shd w:val="clear" w:color="auto" w:fill="auto"/>
            <w:noWrap/>
          </w:tcPr>
          <w:p w:rsidR="00BA6B07" w:rsidRPr="00F034FB" w:rsidRDefault="00BA6B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BA6B07" w:rsidRPr="00F034FB" w:rsidRDefault="00BA6B07">
            <w:pPr>
              <w:pStyle w:val="Akapitzlist"/>
              <w:numPr>
                <w:ilvl w:val="0"/>
                <w:numId w:val="28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określić wymagania różnych grup odbiorców</w:t>
            </w:r>
          </w:p>
          <w:p w:rsidR="00BA6B07" w:rsidRPr="00F034FB" w:rsidRDefault="00BA6B07">
            <w:pPr>
              <w:pStyle w:val="Akapitzlist"/>
              <w:numPr>
                <w:ilvl w:val="0"/>
                <w:numId w:val="28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 korzyści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turystycznego zagospodarowania lasu dla lokalnej społeczności</w:t>
            </w:r>
          </w:p>
        </w:tc>
        <w:tc>
          <w:tcPr>
            <w:tcW w:w="4819" w:type="dxa"/>
            <w:gridSpan w:val="2"/>
            <w:shd w:val="clear" w:color="auto" w:fill="auto"/>
            <w:noWrap/>
            <w:hideMark/>
          </w:tcPr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sporządzić projekt parkingu leśnego jako elementu turystycznego zagospodarowania lasu</w:t>
            </w:r>
          </w:p>
        </w:tc>
        <w:tc>
          <w:tcPr>
            <w:tcW w:w="1418" w:type="dxa"/>
            <w:gridSpan w:val="3"/>
            <w:hideMark/>
          </w:tcPr>
          <w:p w:rsidR="00BA6B07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76354E" w:rsidRPr="00F034FB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:rsidR="00BA6B07" w:rsidRPr="00F034FB" w:rsidRDefault="00BA6B0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BA6B07" w:rsidRPr="00F034FB" w:rsidTr="00032526">
        <w:trPr>
          <w:trHeight w:val="300"/>
        </w:trPr>
        <w:tc>
          <w:tcPr>
            <w:tcW w:w="1493" w:type="dxa"/>
            <w:vMerge/>
          </w:tcPr>
          <w:p w:rsidR="00BA6B07" w:rsidRPr="00F034FB" w:rsidRDefault="00BA6B07">
            <w:pPr>
              <w:pStyle w:val="Akapitzlist"/>
              <w:numPr>
                <w:ilvl w:val="0"/>
                <w:numId w:val="10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A6B07" w:rsidRPr="00F034FB" w:rsidRDefault="00BA6B07">
            <w:pPr>
              <w:pStyle w:val="Akapitzlist"/>
              <w:numPr>
                <w:ilvl w:val="0"/>
                <w:numId w:val="1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Utrzymanie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konserwacja obiektów turystycznych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edukacyjnych</w:t>
            </w:r>
          </w:p>
        </w:tc>
        <w:tc>
          <w:tcPr>
            <w:tcW w:w="850" w:type="dxa"/>
            <w:shd w:val="clear" w:color="auto" w:fill="auto"/>
            <w:noWrap/>
          </w:tcPr>
          <w:p w:rsidR="00BA6B07" w:rsidRPr="00F034FB" w:rsidRDefault="00BA6B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prace wchodzące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 turystycznego zagospodarowania lasu</w:t>
            </w:r>
          </w:p>
        </w:tc>
        <w:tc>
          <w:tcPr>
            <w:tcW w:w="4819" w:type="dxa"/>
            <w:gridSpan w:val="2"/>
            <w:shd w:val="clear" w:color="auto" w:fill="auto"/>
            <w:noWrap/>
            <w:hideMark/>
          </w:tcPr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4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sporządzić harmonogram prac związany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wykonaniem obiektu turystycznego zagospodarowania lasu</w:t>
            </w:r>
          </w:p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sporządzić kosztorys prac związanych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turystycznym zagospodarowaniem lasu</w:t>
            </w:r>
          </w:p>
        </w:tc>
        <w:tc>
          <w:tcPr>
            <w:tcW w:w="1418" w:type="dxa"/>
            <w:gridSpan w:val="3"/>
            <w:hideMark/>
          </w:tcPr>
          <w:p w:rsidR="00BA6B07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76354E" w:rsidRPr="00F034FB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:rsidR="00BA6B07" w:rsidRPr="00F034FB" w:rsidRDefault="00BA6B0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BA6B07" w:rsidRPr="00F034FB" w:rsidTr="00E631E8">
        <w:trPr>
          <w:trHeight w:val="3664"/>
        </w:trPr>
        <w:tc>
          <w:tcPr>
            <w:tcW w:w="4611" w:type="dxa"/>
            <w:gridSpan w:val="4"/>
          </w:tcPr>
          <w:p w:rsidR="00BA6B07" w:rsidRPr="00F034FB" w:rsidRDefault="00BA6B07">
            <w:pP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KPS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zasady kulturalnego zachowania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kontaktach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innymi ludźmi</w:t>
            </w:r>
          </w:p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etapy realizacji zadania</w:t>
            </w:r>
          </w:p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sytuacje powodujące stres</w:t>
            </w:r>
          </w:p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źródła wiedzy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zakresie doskonalenia zawodowego</w:t>
            </w:r>
          </w:p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zasady komunikacji interpersonalnej</w:t>
            </w:r>
          </w:p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techniki rozwiązywania problemów</w:t>
            </w:r>
          </w:p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wykonywać przydzielone zadania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rozpoznać przypadki naruszenia zasad etycznych</w:t>
            </w:r>
          </w:p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szacować czas potrzebny do wykonania zadania</w:t>
            </w:r>
          </w:p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planować następstwo czynności gwarantujące efektywne wykonanie zdania</w:t>
            </w:r>
          </w:p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analizować sposób wykonania zadania</w:t>
            </w:r>
          </w:p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zaproponować rozwiązania usprawniające wykonanie zadań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przyszłości</w:t>
            </w:r>
          </w:p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stosować sposoby radzenia sobie ze stresem</w:t>
            </w:r>
          </w:p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interpretować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weryfikować informacje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różnych źródeł</w:t>
            </w:r>
          </w:p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stosować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interpretować mowę ciała</w:t>
            </w:r>
          </w:p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stosować techniki rozwiązania problemów</w:t>
            </w:r>
          </w:p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rozdzielić zadania pomiędzy członków grupy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hideMark/>
          </w:tcPr>
          <w:p w:rsidR="00BA6B07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76354E" w:rsidRPr="00F034FB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:rsidR="00BA6B07" w:rsidRPr="00F034FB" w:rsidRDefault="00BA6B0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BA6B07" w:rsidRPr="00F034FB" w:rsidTr="00E631E8">
        <w:trPr>
          <w:trHeight w:val="1661"/>
        </w:trPr>
        <w:tc>
          <w:tcPr>
            <w:tcW w:w="4611" w:type="dxa"/>
            <w:gridSpan w:val="4"/>
          </w:tcPr>
          <w:p w:rsidR="00BA6B07" w:rsidRPr="00F034FB" w:rsidRDefault="00BA6B07">
            <w:pP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OMZ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cząstkowe etapy zadania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oszacować czas oraz zapotrzebowanie na siły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środki niezbędne do wykonania zadania</w:t>
            </w:r>
          </w:p>
          <w:p w:rsidR="00BA6B07" w:rsidRPr="00F034FB" w:rsidRDefault="001A0DB8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określić kompetencje pracowników niezbędne do prawidłowego wykonania zadania</w:t>
            </w:r>
          </w:p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kierować pracą zespołu</w:t>
            </w:r>
          </w:p>
          <w:p w:rsidR="00BA6B07" w:rsidRPr="00F034FB" w:rsidRDefault="00BA6B07">
            <w:pPr>
              <w:pStyle w:val="Akapitzlist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41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kontrolować poprawność wykonania przydzielonych zadań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hideMark/>
          </w:tcPr>
          <w:p w:rsidR="00BA6B07" w:rsidRPr="00F034FB" w:rsidRDefault="00BA6B0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B07" w:rsidRPr="00F034FB" w:rsidTr="00E631E8">
        <w:trPr>
          <w:gridAfter w:val="1"/>
          <w:wAfter w:w="75" w:type="dxa"/>
          <w:trHeight w:val="263"/>
        </w:trPr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6B07" w:rsidRPr="00F034FB" w:rsidRDefault="00BA6B0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6B07" w:rsidRPr="00F034FB" w:rsidRDefault="00BA6B07" w:rsidP="00E631E8">
            <w:pPr>
              <w:ind w:right="139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suma godzin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BA6B07" w:rsidRPr="00F034FB" w:rsidRDefault="00BA6B07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6B07" w:rsidRPr="00F034FB" w:rsidRDefault="00BA6B07" w:rsidP="00E631E8">
            <w:pPr>
              <w:ind w:left="-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A6B07" w:rsidRPr="00F034FB" w:rsidRDefault="00BA6B07" w:rsidP="00E631E8">
            <w:pPr>
              <w:ind w:left="-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A6B07" w:rsidRPr="00F034FB" w:rsidRDefault="00BA6B07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BA6B07" w:rsidRDefault="00BA6B07" w:rsidP="00BA6B07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167C5" w:rsidRDefault="002167C5" w:rsidP="00BA6B07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167C5" w:rsidRPr="00F034FB" w:rsidRDefault="002167C5" w:rsidP="00BA6B07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A6B07" w:rsidRPr="00F034FB" w:rsidRDefault="00BA6B07" w:rsidP="00BA6B0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/>
          <w:sz w:val="20"/>
          <w:szCs w:val="20"/>
        </w:rPr>
        <w:t>PROCEDURY OSIĄGANIA CELÓW KSZTAŁCENIA PRZEDMIOTU</w:t>
      </w:r>
    </w:p>
    <w:p w:rsidR="00BA6B07" w:rsidRPr="00F034FB" w:rsidRDefault="00BA6B07" w:rsidP="006C2032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przejrzyste zasady oceniania,</w:t>
      </w:r>
    </w:p>
    <w:p w:rsidR="00BA6B07" w:rsidRPr="00F034FB" w:rsidRDefault="00BA6B07" w:rsidP="006C2032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 xml:space="preserve">bieżące </w:t>
      </w:r>
      <w:r w:rsidR="00953D02" w:rsidRPr="00F034FB">
        <w:rPr>
          <w:rFonts w:ascii="Arial" w:hAnsi="Arial" w:cs="Arial"/>
          <w:color w:val="auto"/>
          <w:sz w:val="20"/>
          <w:szCs w:val="20"/>
        </w:rPr>
        <w:t>diagnozowanie osiągnięć ucznia,</w:t>
      </w:r>
    </w:p>
    <w:p w:rsidR="00BA6B07" w:rsidRPr="00F034FB" w:rsidRDefault="00BA6B07" w:rsidP="006C2032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bieżąca informacja zwrotna polegająca na wskazywaniu mocnych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słabych stron ucznia,</w:t>
      </w:r>
    </w:p>
    <w:p w:rsidR="00BA6B07" w:rsidRPr="00F034FB" w:rsidRDefault="00D8790D" w:rsidP="006C2032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 xml:space="preserve">systematyczna ocena takich obszarów aktywności ucznia jak: </w:t>
      </w:r>
      <w:r w:rsidRPr="00F034FB">
        <w:rPr>
          <w:rFonts w:ascii="Arial" w:hAnsi="Arial" w:cs="Arial"/>
          <w:sz w:val="20"/>
          <w:szCs w:val="20"/>
        </w:rPr>
        <w:t>rozumienie pojęć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znajomość definicji, samodzielne lub</w:t>
      </w:r>
      <w:r w:rsidR="00993A9B" w:rsidRPr="00F034FB">
        <w:rPr>
          <w:rFonts w:ascii="Arial" w:hAnsi="Arial" w:cs="Arial"/>
          <w:sz w:val="20"/>
          <w:szCs w:val="20"/>
        </w:rPr>
        <w:t xml:space="preserve"> </w:t>
      </w:r>
      <w:r w:rsidR="004F6312" w:rsidRPr="00F034FB">
        <w:rPr>
          <w:rFonts w:ascii="Arial" w:hAnsi="Arial" w:cs="Arial"/>
          <w:sz w:val="20"/>
          <w:szCs w:val="20"/>
        </w:rPr>
        <w:t>grupowe</w:t>
      </w:r>
      <w:r w:rsidRPr="00F034FB">
        <w:rPr>
          <w:rFonts w:ascii="Arial" w:hAnsi="Arial" w:cs="Arial"/>
          <w:sz w:val="20"/>
          <w:szCs w:val="20"/>
        </w:rPr>
        <w:t xml:space="preserve"> rozwiązywanie przydzielonych zadań, logiczne rozumowanie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stosowanie poznanej wiedzy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rozwiązywaniu zadań, aktywność na lekcjach</w:t>
      </w:r>
      <w:r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BA6B07" w:rsidRPr="00F034FB" w:rsidRDefault="00BA6B07" w:rsidP="006C2032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korelacja mi</w:t>
      </w:r>
      <w:r w:rsidR="004852AD" w:rsidRPr="00F034FB">
        <w:rPr>
          <w:rFonts w:ascii="Arial" w:hAnsi="Arial" w:cs="Arial"/>
          <w:color w:val="auto"/>
          <w:sz w:val="20"/>
          <w:szCs w:val="20"/>
        </w:rPr>
        <w:t>ę</w:t>
      </w:r>
      <w:r w:rsidRPr="00F034FB">
        <w:rPr>
          <w:rFonts w:ascii="Arial" w:hAnsi="Arial" w:cs="Arial"/>
          <w:color w:val="auto"/>
          <w:sz w:val="20"/>
          <w:szCs w:val="20"/>
        </w:rPr>
        <w:t>dzy treściami nauczania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biologii ogólnej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geografii</w:t>
      </w:r>
      <w:r w:rsidR="00DD0E69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BA6B07" w:rsidRPr="00F034FB" w:rsidRDefault="00BA6B07" w:rsidP="00BA6B07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A6B07" w:rsidRPr="00F034FB" w:rsidRDefault="00884680" w:rsidP="00BA6B07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</w:t>
      </w:r>
      <w:r w:rsidR="00BA6B07" w:rsidRPr="00F034FB">
        <w:rPr>
          <w:rFonts w:ascii="Arial" w:hAnsi="Arial" w:cs="Arial"/>
          <w:b/>
          <w:color w:val="auto"/>
          <w:sz w:val="20"/>
          <w:szCs w:val="20"/>
        </w:rPr>
        <w:t>ropozycje metod nauczania</w:t>
      </w:r>
    </w:p>
    <w:p w:rsidR="00BA6B07" w:rsidRPr="00F034FB" w:rsidRDefault="00BA6B07" w:rsidP="006C203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wykład,</w:t>
      </w:r>
    </w:p>
    <w:p w:rsidR="00BA6B07" w:rsidRPr="00F034FB" w:rsidRDefault="00BA6B07" w:rsidP="006C203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pogadanka,</w:t>
      </w:r>
    </w:p>
    <w:p w:rsidR="00BA6B07" w:rsidRPr="00F034FB" w:rsidRDefault="00BA6B07" w:rsidP="006C203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dyskusja,</w:t>
      </w:r>
    </w:p>
    <w:p w:rsidR="00BA6B07" w:rsidRPr="00F034FB" w:rsidRDefault="00BA6B07" w:rsidP="006C203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samodzielnie lub zespołowe rozwiązywan</w:t>
      </w:r>
      <w:r w:rsidR="001334CC" w:rsidRPr="00F034FB">
        <w:rPr>
          <w:rFonts w:ascii="Arial" w:hAnsi="Arial" w:cs="Arial"/>
          <w:color w:val="auto"/>
          <w:sz w:val="20"/>
          <w:szCs w:val="20"/>
        </w:rPr>
        <w:t>ie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zadań,</w:t>
      </w:r>
    </w:p>
    <w:p w:rsidR="00BA6B07" w:rsidRPr="00F034FB" w:rsidRDefault="00BA6B07" w:rsidP="006C203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projekty grupowe,</w:t>
      </w:r>
    </w:p>
    <w:p w:rsidR="00BA6B07" w:rsidRPr="00F034FB" w:rsidRDefault="00BA6B07" w:rsidP="006C203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 xml:space="preserve">aktywizacja ucznia </w:t>
      </w:r>
      <w:r w:rsidR="00560E30" w:rsidRPr="00F034FB">
        <w:rPr>
          <w:rFonts w:ascii="Arial" w:hAnsi="Arial" w:cs="Arial"/>
          <w:color w:val="auto"/>
          <w:sz w:val="20"/>
          <w:szCs w:val="20"/>
        </w:rPr>
        <w:t>podczas lekcji</w:t>
      </w:r>
      <w:r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BA6B07" w:rsidRPr="00F034FB" w:rsidRDefault="00BA6B07" w:rsidP="006C203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formułowanie pytań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problemów</w:t>
      </w:r>
      <w:r w:rsidRPr="00F034FB">
        <w:rPr>
          <w:rFonts w:ascii="Arial" w:hAnsi="Arial" w:cs="Arial"/>
          <w:b/>
          <w:color w:val="auto"/>
          <w:sz w:val="20"/>
          <w:szCs w:val="20"/>
        </w:rPr>
        <w:t>.</w:t>
      </w:r>
    </w:p>
    <w:p w:rsidR="00BA6B07" w:rsidRPr="00F034FB" w:rsidRDefault="00BA6B07" w:rsidP="00BA6B07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E0F91" w:rsidRPr="00F034FB" w:rsidRDefault="00884680" w:rsidP="00BA6B07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</w:t>
      </w:r>
      <w:r w:rsidR="00BA6B07" w:rsidRPr="00F034FB">
        <w:rPr>
          <w:rFonts w:ascii="Arial" w:hAnsi="Arial" w:cs="Arial"/>
          <w:b/>
          <w:color w:val="auto"/>
          <w:sz w:val="20"/>
          <w:szCs w:val="20"/>
        </w:rPr>
        <w:t>ropozycje środków dydaktycznych</w:t>
      </w:r>
    </w:p>
    <w:p w:rsidR="00BA6B07" w:rsidRPr="00F034FB" w:rsidRDefault="00BA6B07" w:rsidP="00BA6B07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Zajęcia należy prowadzić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klasopracowni wyposażonej w:</w:t>
      </w:r>
    </w:p>
    <w:p w:rsidR="00BA6B07" w:rsidRPr="00F034FB" w:rsidRDefault="00BA6B07" w:rsidP="006C203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rzutnik,</w:t>
      </w:r>
    </w:p>
    <w:p w:rsidR="00BA6B07" w:rsidRPr="00F034FB" w:rsidRDefault="00BA6B07" w:rsidP="006C203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multimedialne materiały dydaktyczne,</w:t>
      </w:r>
    </w:p>
    <w:p w:rsidR="00BA6B07" w:rsidRPr="00F034FB" w:rsidRDefault="00BA6B07" w:rsidP="006C203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tablice lub inne materiały dydaktyczne przedstawiające obiekty turystycznego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edukacyjnego zagospodarowania lasu.</w:t>
      </w:r>
    </w:p>
    <w:p w:rsidR="00BA6B07" w:rsidRPr="00F034FB" w:rsidRDefault="00BA6B07" w:rsidP="00BA6B07">
      <w:pPr>
        <w:pStyle w:val="Akapitzlist"/>
        <w:spacing w:line="276" w:lineRule="auto"/>
        <w:ind w:left="567"/>
        <w:jc w:val="both"/>
        <w:rPr>
          <w:rFonts w:ascii="Arial" w:hAnsi="Arial" w:cs="Arial"/>
          <w:color w:val="auto"/>
          <w:sz w:val="20"/>
          <w:szCs w:val="20"/>
        </w:rPr>
      </w:pPr>
    </w:p>
    <w:p w:rsidR="00BE0F91" w:rsidRPr="00F034FB" w:rsidRDefault="00884680" w:rsidP="00BA6B07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034FB">
        <w:rPr>
          <w:rFonts w:ascii="Arial" w:hAnsi="Arial" w:cs="Arial"/>
          <w:b/>
          <w:sz w:val="20"/>
          <w:szCs w:val="20"/>
        </w:rPr>
        <w:t>O</w:t>
      </w:r>
      <w:r w:rsidR="00BA6B07" w:rsidRPr="00F034FB">
        <w:rPr>
          <w:rFonts w:ascii="Arial" w:hAnsi="Arial" w:cs="Arial"/>
          <w:b/>
          <w:sz w:val="20"/>
          <w:szCs w:val="20"/>
        </w:rPr>
        <w:t>budowa dydaktyczna</w:t>
      </w:r>
    </w:p>
    <w:p w:rsidR="00602AF1" w:rsidRPr="00BE18FB" w:rsidRDefault="00602AF1" w:rsidP="00602AF1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E18FB">
        <w:rPr>
          <w:rFonts w:ascii="Arial" w:hAnsi="Arial" w:cs="Arial"/>
          <w:color w:val="auto"/>
          <w:sz w:val="20"/>
          <w:szCs w:val="20"/>
        </w:rPr>
        <w:t xml:space="preserve">Będkowska H., </w:t>
      </w:r>
      <w:r w:rsidRPr="00E631E8">
        <w:rPr>
          <w:rFonts w:ascii="Arial" w:hAnsi="Arial" w:cs="Arial"/>
          <w:i/>
          <w:color w:val="auto"/>
          <w:sz w:val="20"/>
          <w:szCs w:val="20"/>
        </w:rPr>
        <w:t>Niezbędnik edukatora</w:t>
      </w:r>
      <w:r>
        <w:rPr>
          <w:rFonts w:ascii="Arial" w:hAnsi="Arial" w:cs="Arial"/>
          <w:color w:val="auto"/>
          <w:sz w:val="20"/>
          <w:szCs w:val="20"/>
        </w:rPr>
        <w:t>, CILP, Warszawa 2010.</w:t>
      </w:r>
    </w:p>
    <w:p w:rsidR="00602AF1" w:rsidRPr="00BE18FB" w:rsidRDefault="00602AF1" w:rsidP="00602AF1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E18FB">
        <w:rPr>
          <w:rFonts w:ascii="Arial" w:hAnsi="Arial" w:cs="Arial"/>
          <w:color w:val="auto"/>
          <w:sz w:val="20"/>
          <w:szCs w:val="20"/>
        </w:rPr>
        <w:t xml:space="preserve">Ważyński B., </w:t>
      </w:r>
      <w:r w:rsidRPr="00E631E8">
        <w:rPr>
          <w:rFonts w:ascii="Arial" w:hAnsi="Arial" w:cs="Arial"/>
          <w:i/>
          <w:color w:val="auto"/>
          <w:sz w:val="20"/>
          <w:szCs w:val="20"/>
        </w:rPr>
        <w:t>Urządzanie i rekreacyjne zagospodarowanie lasu</w:t>
      </w:r>
      <w:r>
        <w:rPr>
          <w:rFonts w:ascii="Arial" w:hAnsi="Arial" w:cs="Arial"/>
          <w:color w:val="auto"/>
          <w:sz w:val="20"/>
          <w:szCs w:val="20"/>
        </w:rPr>
        <w:t>, PWRiL, Warszawa 2011.</w:t>
      </w:r>
    </w:p>
    <w:p w:rsidR="00602AF1" w:rsidRPr="00BE18FB" w:rsidRDefault="00602AF1" w:rsidP="00602AF1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E18FB">
        <w:rPr>
          <w:rFonts w:ascii="Arial" w:hAnsi="Arial" w:cs="Arial"/>
          <w:color w:val="auto"/>
          <w:sz w:val="20"/>
          <w:szCs w:val="20"/>
        </w:rPr>
        <w:t xml:space="preserve">Ważyński B., </w:t>
      </w:r>
      <w:r w:rsidRPr="00E631E8">
        <w:rPr>
          <w:rFonts w:ascii="Arial" w:hAnsi="Arial" w:cs="Arial"/>
          <w:i/>
          <w:color w:val="auto"/>
          <w:sz w:val="20"/>
          <w:szCs w:val="20"/>
        </w:rPr>
        <w:t>Urządzanie i zagospodarowanie lasu dla potrzeb turystyki i rekreacji</w:t>
      </w:r>
      <w:r>
        <w:rPr>
          <w:rFonts w:ascii="Arial" w:hAnsi="Arial" w:cs="Arial"/>
          <w:color w:val="auto"/>
          <w:sz w:val="20"/>
          <w:szCs w:val="20"/>
        </w:rPr>
        <w:t>, wyd. AR, Poznań 1997.</w:t>
      </w:r>
    </w:p>
    <w:p w:rsidR="00602AF1" w:rsidRPr="00BE18FB" w:rsidRDefault="00602AF1" w:rsidP="00602AF1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scenariusze lekcji.</w:t>
      </w:r>
    </w:p>
    <w:p w:rsidR="00602AF1" w:rsidRPr="00BE18FB" w:rsidRDefault="00602AF1" w:rsidP="00602AF1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karty pracy.</w:t>
      </w:r>
    </w:p>
    <w:p w:rsidR="00602AF1" w:rsidRPr="00BE18FB" w:rsidRDefault="00602AF1" w:rsidP="00602AF1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E18FB">
        <w:rPr>
          <w:rFonts w:ascii="Arial" w:hAnsi="Arial" w:cs="Arial"/>
          <w:color w:val="auto"/>
          <w:sz w:val="20"/>
          <w:szCs w:val="20"/>
        </w:rPr>
        <w:t>tradycyjne</w:t>
      </w:r>
      <w:r>
        <w:rPr>
          <w:rFonts w:ascii="Arial" w:hAnsi="Arial" w:cs="Arial"/>
          <w:color w:val="auto"/>
          <w:sz w:val="20"/>
          <w:szCs w:val="20"/>
        </w:rPr>
        <w:t xml:space="preserve"> i </w:t>
      </w:r>
      <w:r w:rsidRPr="00BE18FB">
        <w:rPr>
          <w:rFonts w:ascii="Arial" w:hAnsi="Arial" w:cs="Arial"/>
          <w:color w:val="auto"/>
          <w:sz w:val="20"/>
          <w:szCs w:val="20"/>
        </w:rPr>
        <w:t>multimedialne środki dydaktyczne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BA6B07" w:rsidRPr="00F034FB" w:rsidRDefault="00BA6B07" w:rsidP="00BA6B07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A6B07" w:rsidRPr="00F034FB" w:rsidRDefault="00884680" w:rsidP="00BA6B07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W</w:t>
      </w:r>
      <w:r w:rsidR="00BA6B07" w:rsidRPr="00F034FB">
        <w:rPr>
          <w:rFonts w:ascii="Arial" w:hAnsi="Arial" w:cs="Arial"/>
          <w:b/>
          <w:color w:val="auto"/>
          <w:sz w:val="20"/>
          <w:szCs w:val="20"/>
        </w:rPr>
        <w:t>arunki realizacji</w:t>
      </w:r>
    </w:p>
    <w:p w:rsidR="00BA6B07" w:rsidRPr="00F034FB" w:rsidRDefault="00BA6B07" w:rsidP="006C203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zajęcia powinny być realizowane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klasopracowni</w:t>
      </w:r>
      <w:r w:rsidR="00884680" w:rsidRPr="00F034FB">
        <w:rPr>
          <w:rFonts w:ascii="Arial" w:hAnsi="Arial" w:cs="Arial"/>
          <w:color w:val="auto"/>
          <w:sz w:val="20"/>
          <w:szCs w:val="20"/>
        </w:rPr>
        <w:t>,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ale również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warunkach warsztatowych, kiedy to uczniowie prowadzą zajęcia edukacyjne dla odbiorców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różnych grup wiekowych. Można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tym celu nawiązać współpracę ze szkołami, przedszkolami, domami kultury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bibliotekami.</w:t>
      </w:r>
    </w:p>
    <w:p w:rsidR="00BA6B07" w:rsidRPr="00F034FB" w:rsidRDefault="00BA6B07" w:rsidP="00BA6B0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034FB">
        <w:rPr>
          <w:rFonts w:ascii="Arial" w:hAnsi="Arial" w:cs="Arial"/>
          <w:b/>
          <w:sz w:val="20"/>
          <w:szCs w:val="20"/>
        </w:rPr>
        <w:t>PROPONOWANE METODY SPRAWDZANIA OSIĄGNIĘĆ EDUKACYJNYCH UCZNIA</w:t>
      </w:r>
    </w:p>
    <w:p w:rsidR="00BA6B07" w:rsidRPr="00F034FB" w:rsidRDefault="00BA6B07" w:rsidP="00E631E8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Sprawdzanie osiągnięć edukacyjnych ucznia może nastąpić przy użyciu następujących sposobów:</w:t>
      </w:r>
    </w:p>
    <w:p w:rsidR="00BA6B07" w:rsidRPr="00F034FB" w:rsidRDefault="00BA6B07" w:rsidP="006C2032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odpowiedzi ustne, dyskusje,</w:t>
      </w:r>
    </w:p>
    <w:p w:rsidR="00BA6B07" w:rsidRPr="00F034FB" w:rsidRDefault="00BA6B07" w:rsidP="006C2032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prace domowe,</w:t>
      </w:r>
    </w:p>
    <w:p w:rsidR="00BA6B07" w:rsidRPr="00F034FB" w:rsidRDefault="00BA6B07" w:rsidP="006C2032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zespołowe zadania projektowe,</w:t>
      </w:r>
    </w:p>
    <w:p w:rsidR="00BA6B07" w:rsidRPr="00F034FB" w:rsidRDefault="00BA6B07" w:rsidP="006C2032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kartkówki sprawdzające wiedzę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kilku ostatnich lekcji,</w:t>
      </w:r>
    </w:p>
    <w:p w:rsidR="00BA6B07" w:rsidRPr="00F034FB" w:rsidRDefault="00BA6B07" w:rsidP="006C2032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sprawdziany,</w:t>
      </w:r>
    </w:p>
    <w:p w:rsidR="00BA6B07" w:rsidRPr="00F034FB" w:rsidRDefault="00BA6B07" w:rsidP="006C2032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ocena przygotowanych projektów</w:t>
      </w:r>
      <w:r w:rsidR="00953D02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BA6B07" w:rsidRPr="00F034FB" w:rsidRDefault="00BA6B07" w:rsidP="00E631E8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Ocena postępów ucznia powinna być wynikiem oceny stopnia opanowania jego umiejętności podstawowych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ponadpodstawowych. Szczegółowy opis kryteriów oceny na poszczególne stopnie powinien określać </w:t>
      </w:r>
      <w:r w:rsidR="0084386D" w:rsidRPr="00F034FB">
        <w:rPr>
          <w:rFonts w:ascii="Arial" w:hAnsi="Arial" w:cs="Arial"/>
          <w:color w:val="auto"/>
          <w:sz w:val="20"/>
          <w:szCs w:val="20"/>
        </w:rPr>
        <w:t>Przedmiotowy System Oceniania</w:t>
      </w:r>
      <w:r w:rsidR="00DD0E69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BA6B07" w:rsidRDefault="00BA6B07" w:rsidP="00BA6B0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C2032" w:rsidRPr="00F034FB" w:rsidRDefault="006C2032" w:rsidP="00BA6B0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A6B07" w:rsidRPr="00F034FB" w:rsidRDefault="00BA6B07" w:rsidP="00BA6B07">
      <w:pPr>
        <w:rPr>
          <w:rFonts w:ascii="Arial" w:hAnsi="Arial" w:cs="Arial"/>
          <w:b/>
          <w:sz w:val="20"/>
          <w:szCs w:val="20"/>
        </w:rPr>
      </w:pPr>
      <w:r w:rsidRPr="00F034FB">
        <w:rPr>
          <w:rFonts w:ascii="Arial" w:hAnsi="Arial" w:cs="Arial"/>
          <w:b/>
          <w:sz w:val="20"/>
          <w:szCs w:val="20"/>
        </w:rPr>
        <w:t>PROPONOWANE METODY EWALUACJI PRZEDMIOTU</w:t>
      </w:r>
    </w:p>
    <w:p w:rsidR="00BA6B07" w:rsidRPr="00F034FB" w:rsidRDefault="00BA6B07" w:rsidP="00E631E8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Konieczne jest stałe monitorowanie jakości prowadzonych zajęć. Nauczyciel powinien obserwować, które ze stosowanych metod sprawdzają się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danym zespole klasowym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gwarantują najlepsze opanowanie wiedzy oraz zdobycie konkretnych umiejętności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kompetencji. Ważne jest przeprowadzanie bieżącej ewaluacji zajęć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 xml:space="preserve">postaci ankiet, dyskusji lub innych sposobów uzyskiwania informacji zwrotnej. Nauczyciel powinien nie tylko </w:t>
      </w:r>
      <w:r w:rsidR="00560E30" w:rsidRPr="00F034FB">
        <w:rPr>
          <w:rFonts w:ascii="Arial" w:hAnsi="Arial" w:cs="Arial"/>
          <w:sz w:val="20"/>
          <w:szCs w:val="20"/>
        </w:rPr>
        <w:t>uaktualniać swoją wiedzę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zakresie przekazywanych treści</w:t>
      </w:r>
      <w:r w:rsidR="00884680" w:rsidRPr="00F034FB">
        <w:rPr>
          <w:rFonts w:ascii="Arial" w:hAnsi="Arial" w:cs="Arial"/>
          <w:sz w:val="20"/>
          <w:szCs w:val="20"/>
        </w:rPr>
        <w:t>,</w:t>
      </w:r>
      <w:r w:rsidRPr="00F034FB">
        <w:rPr>
          <w:rFonts w:ascii="Arial" w:hAnsi="Arial" w:cs="Arial"/>
          <w:sz w:val="20"/>
          <w:szCs w:val="20"/>
        </w:rPr>
        <w:t xml:space="preserve"> ale również korzystać</w:t>
      </w:r>
      <w:r w:rsidR="00993A9B" w:rsidRPr="00F034FB">
        <w:rPr>
          <w:rFonts w:ascii="Arial" w:hAnsi="Arial" w:cs="Arial"/>
          <w:sz w:val="20"/>
          <w:szCs w:val="20"/>
        </w:rPr>
        <w:t xml:space="preserve"> z </w:t>
      </w:r>
      <w:r w:rsidRPr="00F034FB">
        <w:rPr>
          <w:rFonts w:ascii="Arial" w:hAnsi="Arial" w:cs="Arial"/>
          <w:sz w:val="20"/>
          <w:szCs w:val="20"/>
        </w:rPr>
        <w:t>różnorodnych metod nauczania</w:t>
      </w:r>
      <w:r w:rsidR="00884680" w:rsidRPr="00F034FB">
        <w:rPr>
          <w:rFonts w:ascii="Arial" w:hAnsi="Arial" w:cs="Arial"/>
          <w:sz w:val="20"/>
          <w:szCs w:val="20"/>
        </w:rPr>
        <w:t>,</w:t>
      </w:r>
      <w:r w:rsidRPr="00F034FB">
        <w:rPr>
          <w:rFonts w:ascii="Arial" w:hAnsi="Arial" w:cs="Arial"/>
          <w:sz w:val="20"/>
          <w:szCs w:val="20"/>
        </w:rPr>
        <w:t xml:space="preserve"> wykorzystując zróżnicowane środki dydaktyczne oraz narzędzia technologii informatycznej.</w:t>
      </w:r>
    </w:p>
    <w:p w:rsidR="007C35B1" w:rsidRPr="00F034FB" w:rsidRDefault="007C35B1" w:rsidP="00BA59B1">
      <w:pPr>
        <w:spacing w:line="276" w:lineRule="auto"/>
        <w:ind w:firstLine="284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B26569" w:rsidRPr="00F034FB" w:rsidRDefault="00B810C6" w:rsidP="00C63422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br w:type="page"/>
      </w:r>
    </w:p>
    <w:p w:rsidR="004E0ED7" w:rsidRPr="00F034FB" w:rsidRDefault="003A35E5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NAZWA PRZEDMIOTU</w:t>
      </w:r>
      <w:r w:rsidR="004E0ED7" w:rsidRPr="00F034FB">
        <w:rPr>
          <w:rFonts w:ascii="Arial" w:hAnsi="Arial" w:cs="Arial"/>
          <w:b/>
          <w:color w:val="auto"/>
          <w:sz w:val="20"/>
          <w:szCs w:val="20"/>
        </w:rPr>
        <w:t xml:space="preserve">: </w:t>
      </w:r>
      <w:bookmarkStart w:id="26" w:name="Urządzanie_teoria"/>
      <w:r w:rsidR="004E0ED7" w:rsidRPr="00F034FB">
        <w:rPr>
          <w:rFonts w:ascii="Arial" w:hAnsi="Arial" w:cs="Arial"/>
          <w:b/>
          <w:color w:val="auto"/>
          <w:sz w:val="20"/>
          <w:szCs w:val="20"/>
        </w:rPr>
        <w:t>Urządzanie lasu</w:t>
      </w:r>
      <w:bookmarkEnd w:id="26"/>
      <w:r w:rsidR="009950BD" w:rsidRPr="00F034FB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C534A7" w:rsidRPr="00F034FB" w:rsidRDefault="00C534A7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9D043F" w:rsidRPr="00F034FB" w:rsidRDefault="00594BDE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C</w:t>
      </w:r>
      <w:r w:rsidR="004E0ED7" w:rsidRPr="00F034FB">
        <w:rPr>
          <w:rFonts w:ascii="Arial" w:hAnsi="Arial" w:cs="Arial"/>
          <w:b/>
          <w:color w:val="auto"/>
          <w:sz w:val="20"/>
          <w:szCs w:val="20"/>
        </w:rPr>
        <w:t>ele ogólne</w:t>
      </w:r>
    </w:p>
    <w:p w:rsidR="004E0ED7" w:rsidRPr="00F034FB" w:rsidRDefault="00BA59B1" w:rsidP="006C2032">
      <w:pPr>
        <w:pStyle w:val="Akapitzlist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Poznanie zasad prowadzenia prac urządzeniowych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865D14" w:rsidRPr="00F034FB" w:rsidRDefault="00BA59B1" w:rsidP="006C2032">
      <w:pPr>
        <w:pStyle w:val="Akapitzlist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Organizowanie prac inwentaryzacyjnych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drzewostanie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865D14" w:rsidRPr="00F034FB" w:rsidRDefault="00BA59B1" w:rsidP="006C2032">
      <w:pPr>
        <w:pStyle w:val="Akapitzlist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Przestrzeganie zasad kultury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etyki zawodowej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865D14" w:rsidRPr="00F034FB" w:rsidRDefault="00BA59B1" w:rsidP="006C2032">
      <w:pPr>
        <w:pStyle w:val="Akapitzlist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Stosowanie technik</w:t>
      </w:r>
      <w:r w:rsidR="00865D14" w:rsidRPr="00F034FB">
        <w:rPr>
          <w:rFonts w:ascii="Arial" w:hAnsi="Arial" w:cs="Arial"/>
          <w:color w:val="auto"/>
          <w:sz w:val="20"/>
          <w:szCs w:val="20"/>
        </w:rPr>
        <w:t xml:space="preserve"> radzenia sobie ze stresem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B26569" w:rsidRPr="00F034FB" w:rsidRDefault="00BA59B1" w:rsidP="006C2032">
      <w:pPr>
        <w:pStyle w:val="Akapitzlist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Planowanie pracy małych zespołów</w:t>
      </w:r>
      <w:r w:rsidR="00AC3C96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C534A7" w:rsidRPr="00F034FB" w:rsidRDefault="00C534A7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4E0ED7" w:rsidRPr="00F034FB" w:rsidRDefault="00594BDE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C</w:t>
      </w:r>
      <w:r w:rsidR="004E0ED7" w:rsidRPr="00F034FB">
        <w:rPr>
          <w:rFonts w:ascii="Arial" w:hAnsi="Arial" w:cs="Arial"/>
          <w:b/>
          <w:color w:val="auto"/>
          <w:sz w:val="20"/>
          <w:szCs w:val="20"/>
        </w:rPr>
        <w:t>ele operacyjne</w:t>
      </w:r>
    </w:p>
    <w:p w:rsidR="00864531" w:rsidRPr="00F034FB" w:rsidRDefault="00594BDE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U</w:t>
      </w:r>
      <w:r w:rsidR="00864531" w:rsidRPr="00F034FB">
        <w:rPr>
          <w:rFonts w:ascii="Arial" w:hAnsi="Arial" w:cs="Arial"/>
          <w:color w:val="auto"/>
          <w:sz w:val="20"/>
          <w:szCs w:val="20"/>
        </w:rPr>
        <w:t>czeń potrafi:</w:t>
      </w:r>
    </w:p>
    <w:p w:rsidR="004E0ED7" w:rsidRPr="00F034FB" w:rsidRDefault="006706A1" w:rsidP="006C2032">
      <w:pPr>
        <w:pStyle w:val="Akapitzlist"/>
        <w:numPr>
          <w:ilvl w:val="0"/>
          <w:numId w:val="47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eastAsia="Arial" w:hAnsi="Arial" w:cs="Arial"/>
          <w:color w:val="auto"/>
          <w:sz w:val="20"/>
          <w:szCs w:val="20"/>
        </w:rPr>
        <w:t>posługiwać się planem urządzenia lasu</w:t>
      </w:r>
      <w:r w:rsidR="00AC3C96" w:rsidRPr="00F034FB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6706A1" w:rsidRPr="00F034FB" w:rsidRDefault="006706A1" w:rsidP="006C2032">
      <w:pPr>
        <w:pStyle w:val="Akapitzlist"/>
        <w:numPr>
          <w:ilvl w:val="0"/>
          <w:numId w:val="47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eastAsia="Arial" w:hAnsi="Arial" w:cs="Arial"/>
          <w:color w:val="auto"/>
          <w:sz w:val="20"/>
          <w:szCs w:val="20"/>
        </w:rPr>
        <w:t>posługiwać się leśną mapą numeryczną</w:t>
      </w:r>
      <w:r w:rsidR="00AC3C96" w:rsidRPr="00F034FB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6706A1" w:rsidRPr="00F034FB" w:rsidRDefault="006706A1" w:rsidP="006C2032">
      <w:pPr>
        <w:pStyle w:val="Akapitzlist"/>
        <w:numPr>
          <w:ilvl w:val="0"/>
          <w:numId w:val="30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eastAsia="Arial" w:hAnsi="Arial" w:cs="Arial"/>
          <w:color w:val="auto"/>
          <w:sz w:val="20"/>
          <w:szCs w:val="20"/>
        </w:rPr>
        <w:t>określać cechy taksacyjne drzewostanów</w:t>
      </w:r>
      <w:r w:rsidR="00AC3C96" w:rsidRPr="00F034FB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6706A1" w:rsidRPr="00F034FB" w:rsidRDefault="006706A1" w:rsidP="006C2032">
      <w:pPr>
        <w:pStyle w:val="Akapitzlist"/>
        <w:numPr>
          <w:ilvl w:val="0"/>
          <w:numId w:val="30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eastAsia="Arial" w:hAnsi="Arial" w:cs="Arial"/>
          <w:color w:val="auto"/>
          <w:sz w:val="20"/>
          <w:szCs w:val="20"/>
        </w:rPr>
        <w:t>określać wiek drzew</w:t>
      </w:r>
      <w:r w:rsidR="00993A9B" w:rsidRPr="00F034FB">
        <w:rPr>
          <w:rFonts w:ascii="Arial" w:eastAsia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eastAsia="Arial" w:hAnsi="Arial" w:cs="Arial"/>
          <w:color w:val="auto"/>
          <w:sz w:val="20"/>
          <w:szCs w:val="20"/>
        </w:rPr>
        <w:t>drzewostanów</w:t>
      </w:r>
      <w:r w:rsidR="00AC3C96" w:rsidRPr="00F034FB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6706A1" w:rsidRPr="00F034FB" w:rsidRDefault="006706A1" w:rsidP="006C2032">
      <w:pPr>
        <w:pStyle w:val="Akapitzlist"/>
        <w:numPr>
          <w:ilvl w:val="0"/>
          <w:numId w:val="30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eastAsia="Arial" w:hAnsi="Arial" w:cs="Arial"/>
          <w:color w:val="auto"/>
          <w:sz w:val="20"/>
          <w:szCs w:val="20"/>
        </w:rPr>
        <w:t>określać zasobność drzewostanów</w:t>
      </w:r>
      <w:r w:rsidR="00AC3C96" w:rsidRPr="00F034FB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6706A1" w:rsidRPr="00F034FB" w:rsidRDefault="006706A1" w:rsidP="006C2032">
      <w:pPr>
        <w:pStyle w:val="Akapitzlist"/>
        <w:numPr>
          <w:ilvl w:val="0"/>
          <w:numId w:val="30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eastAsia="Arial" w:hAnsi="Arial" w:cs="Arial"/>
          <w:color w:val="auto"/>
          <w:sz w:val="20"/>
          <w:szCs w:val="20"/>
        </w:rPr>
        <w:t>określać przyrost drzew</w:t>
      </w:r>
      <w:r w:rsidR="00993A9B" w:rsidRPr="00F034FB">
        <w:rPr>
          <w:rFonts w:ascii="Arial" w:eastAsia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eastAsia="Arial" w:hAnsi="Arial" w:cs="Arial"/>
          <w:color w:val="auto"/>
          <w:sz w:val="20"/>
          <w:szCs w:val="20"/>
        </w:rPr>
        <w:t>drzewostanów</w:t>
      </w:r>
      <w:r w:rsidR="00AC3C96" w:rsidRPr="00F034FB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6706A1" w:rsidRPr="00F034FB" w:rsidRDefault="006706A1" w:rsidP="006C2032">
      <w:pPr>
        <w:pStyle w:val="Akapitzlist"/>
        <w:numPr>
          <w:ilvl w:val="0"/>
          <w:numId w:val="30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eastAsia="Arial" w:hAnsi="Arial" w:cs="Arial"/>
          <w:color w:val="auto"/>
          <w:sz w:val="20"/>
          <w:szCs w:val="20"/>
        </w:rPr>
        <w:t>wykonywać podstawowe prace</w:t>
      </w:r>
      <w:r w:rsidR="00993A9B" w:rsidRPr="00F034FB">
        <w:rPr>
          <w:rFonts w:ascii="Arial" w:eastAsia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eastAsia="Arial" w:hAnsi="Arial" w:cs="Arial"/>
          <w:color w:val="auto"/>
          <w:sz w:val="20"/>
          <w:szCs w:val="20"/>
        </w:rPr>
        <w:t>zakresu miernictwa</w:t>
      </w:r>
      <w:r w:rsidR="00AC3C96" w:rsidRPr="00F034FB">
        <w:rPr>
          <w:rFonts w:ascii="Arial" w:eastAsia="Arial" w:hAnsi="Arial" w:cs="Arial"/>
          <w:color w:val="auto"/>
          <w:sz w:val="20"/>
          <w:szCs w:val="20"/>
        </w:rPr>
        <w:t>.</w:t>
      </w:r>
    </w:p>
    <w:p w:rsidR="004E0ED7" w:rsidRPr="00F034FB" w:rsidRDefault="004E0ED7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C534A7" w:rsidRPr="00F034FB" w:rsidRDefault="00C534A7" w:rsidP="00C63422">
      <w:pPr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br w:type="page"/>
      </w:r>
    </w:p>
    <w:p w:rsidR="003A35E5" w:rsidRPr="00F034FB" w:rsidRDefault="001413E1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MATERIAŁ NAUCZANIA</w:t>
      </w: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1499"/>
        <w:gridCol w:w="1757"/>
        <w:gridCol w:w="850"/>
        <w:gridCol w:w="4253"/>
        <w:gridCol w:w="4110"/>
        <w:gridCol w:w="1418"/>
      </w:tblGrid>
      <w:tr w:rsidR="00CC4A82" w:rsidRPr="00F034FB" w:rsidTr="00571696">
        <w:tc>
          <w:tcPr>
            <w:tcW w:w="1499" w:type="dxa"/>
            <w:vMerge w:val="restart"/>
            <w:vAlign w:val="center"/>
          </w:tcPr>
          <w:p w:rsidR="00D8605E" w:rsidRPr="00F034FB" w:rsidRDefault="00D8605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1757" w:type="dxa"/>
            <w:vMerge w:val="restart"/>
            <w:vAlign w:val="center"/>
          </w:tcPr>
          <w:p w:rsidR="00D8605E" w:rsidRPr="00F034FB" w:rsidRDefault="00D8605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850" w:type="dxa"/>
            <w:vMerge w:val="restart"/>
            <w:vAlign w:val="center"/>
          </w:tcPr>
          <w:p w:rsidR="00D8605E" w:rsidRPr="00F034FB" w:rsidRDefault="00D8605E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8363" w:type="dxa"/>
            <w:gridSpan w:val="2"/>
            <w:vAlign w:val="center"/>
          </w:tcPr>
          <w:p w:rsidR="00D8605E" w:rsidRPr="00F034FB" w:rsidRDefault="00D8605E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418" w:type="dxa"/>
            <w:vAlign w:val="center"/>
          </w:tcPr>
          <w:p w:rsidR="00D8605E" w:rsidRPr="00F034FB" w:rsidRDefault="00D8605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Uwagi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o </w:t>
            </w:r>
            <w:r w:rsidRPr="00F034FB">
              <w:rPr>
                <w:rFonts w:ascii="Arial" w:hAnsi="Arial" w:cs="Arial"/>
                <w:sz w:val="20"/>
                <w:szCs w:val="20"/>
              </w:rPr>
              <w:t>realizacji</w:t>
            </w:r>
          </w:p>
        </w:tc>
      </w:tr>
      <w:tr w:rsidR="00FF7063" w:rsidRPr="00F034FB" w:rsidTr="00571696">
        <w:tc>
          <w:tcPr>
            <w:tcW w:w="1499" w:type="dxa"/>
            <w:vMerge/>
            <w:vAlign w:val="center"/>
          </w:tcPr>
          <w:p w:rsidR="00FF7063" w:rsidRPr="00F034FB" w:rsidRDefault="00FF7063" w:rsidP="00E631E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FF7063" w:rsidRPr="00F034FB" w:rsidRDefault="00FF7063" w:rsidP="00E631E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F7063" w:rsidRPr="00F034FB" w:rsidRDefault="00FF7063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FF7063" w:rsidRPr="00F034FB" w:rsidRDefault="00FF7063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FF7063" w:rsidRPr="00F034FB" w:rsidRDefault="00FF7063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4110" w:type="dxa"/>
          </w:tcPr>
          <w:p w:rsidR="00FF7063" w:rsidRPr="00F034FB" w:rsidRDefault="00FF7063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FF7063" w:rsidRPr="00F034FB" w:rsidRDefault="00FF7063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418" w:type="dxa"/>
            <w:vAlign w:val="center"/>
          </w:tcPr>
          <w:p w:rsidR="00FF7063" w:rsidRPr="00F034FB" w:rsidRDefault="00FF7063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CC4A82" w:rsidRPr="00F034FB" w:rsidTr="00571696">
        <w:tc>
          <w:tcPr>
            <w:tcW w:w="1499" w:type="dxa"/>
            <w:vMerge w:val="restart"/>
          </w:tcPr>
          <w:p w:rsidR="00E93D45" w:rsidRPr="00F034FB" w:rsidRDefault="00E93D45" w:rsidP="00E631E8">
            <w:pPr>
              <w:pStyle w:val="Akapitzlist"/>
              <w:numPr>
                <w:ilvl w:val="0"/>
                <w:numId w:val="291"/>
              </w:numPr>
              <w:ind w:left="284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Podstawy urządzania lasu, Plan urządzenia lasu</w:t>
            </w:r>
          </w:p>
        </w:tc>
        <w:tc>
          <w:tcPr>
            <w:tcW w:w="1757" w:type="dxa"/>
          </w:tcPr>
          <w:p w:rsidR="00E93D45" w:rsidRPr="00F034FB" w:rsidRDefault="00E93D45" w:rsidP="00E631E8">
            <w:pPr>
              <w:pStyle w:val="Akapitzlist"/>
              <w:numPr>
                <w:ilvl w:val="0"/>
                <w:numId w:val="292"/>
              </w:numPr>
              <w:ind w:left="202" w:hanging="20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Wiadomości wstępne</w:t>
            </w:r>
          </w:p>
        </w:tc>
        <w:tc>
          <w:tcPr>
            <w:tcW w:w="850" w:type="dxa"/>
          </w:tcPr>
          <w:p w:rsidR="00E93D45" w:rsidRPr="00F034FB" w:rsidRDefault="00E93D45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9D043F" w:rsidRPr="00F034FB" w:rsidRDefault="00A80719" w:rsidP="00E631E8">
            <w:pPr>
              <w:pStyle w:val="Akapitzlist"/>
              <w:numPr>
                <w:ilvl w:val="0"/>
                <w:numId w:val="16"/>
              </w:numPr>
              <w:ind w:left="16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rozróżnić </w:t>
            </w:r>
            <w:r w:rsidR="00E93D45" w:rsidRPr="00F034FB">
              <w:rPr>
                <w:rFonts w:ascii="Arial" w:hAnsi="Arial" w:cs="Arial"/>
                <w:sz w:val="20"/>
                <w:szCs w:val="20"/>
              </w:rPr>
              <w:t>drzewostany pod względem składu gatunkowego</w:t>
            </w:r>
          </w:p>
          <w:p w:rsidR="009D043F" w:rsidRPr="00F034FB" w:rsidRDefault="00A80719" w:rsidP="00E631E8">
            <w:pPr>
              <w:pStyle w:val="Akapitzlist"/>
              <w:numPr>
                <w:ilvl w:val="0"/>
                <w:numId w:val="16"/>
              </w:numPr>
              <w:ind w:left="16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rozróżnić </w:t>
            </w:r>
            <w:r w:rsidR="00E93D45" w:rsidRPr="00F034FB">
              <w:rPr>
                <w:rFonts w:ascii="Arial" w:hAnsi="Arial" w:cs="Arial"/>
                <w:sz w:val="20"/>
                <w:szCs w:val="20"/>
              </w:rPr>
              <w:t>formy zmieszania występujące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E93D45" w:rsidRPr="00F034FB">
              <w:rPr>
                <w:rFonts w:ascii="Arial" w:hAnsi="Arial" w:cs="Arial"/>
                <w:sz w:val="20"/>
                <w:szCs w:val="20"/>
              </w:rPr>
              <w:t>drzewostanie</w:t>
            </w:r>
          </w:p>
          <w:p w:rsidR="00E93D45" w:rsidRPr="00F034FB" w:rsidRDefault="00D713C8" w:rsidP="00E631E8">
            <w:pPr>
              <w:pStyle w:val="Akapitzlist"/>
              <w:numPr>
                <w:ilvl w:val="0"/>
                <w:numId w:val="16"/>
              </w:numPr>
              <w:ind w:left="16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opisać </w:t>
            </w:r>
            <w:r w:rsidR="00E93D45" w:rsidRPr="00F034FB">
              <w:rPr>
                <w:rFonts w:ascii="Arial" w:hAnsi="Arial" w:cs="Arial"/>
                <w:sz w:val="20"/>
                <w:szCs w:val="20"/>
              </w:rPr>
              <w:t>rodzaje zwarcia</w:t>
            </w:r>
          </w:p>
          <w:p w:rsidR="00E93D45" w:rsidRPr="00F034FB" w:rsidRDefault="008656F2" w:rsidP="00E631E8">
            <w:pPr>
              <w:pStyle w:val="Akapitzlist"/>
              <w:numPr>
                <w:ilvl w:val="0"/>
                <w:numId w:val="16"/>
              </w:numPr>
              <w:ind w:left="16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E93D45" w:rsidRPr="00F034FB">
              <w:rPr>
                <w:rFonts w:ascii="Arial" w:hAnsi="Arial" w:cs="Arial"/>
                <w:sz w:val="20"/>
                <w:szCs w:val="20"/>
              </w:rPr>
              <w:t xml:space="preserve"> kategorie gruntów występujących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lasach </w:t>
            </w:r>
            <w:r w:rsidR="00AC3C96" w:rsidRPr="00F034FB">
              <w:rPr>
                <w:rFonts w:ascii="Arial" w:hAnsi="Arial" w:cs="Arial"/>
                <w:sz w:val="20"/>
                <w:szCs w:val="20"/>
              </w:rPr>
              <w:t>stanowiących własność skarbu państwa</w:t>
            </w:r>
          </w:p>
        </w:tc>
        <w:tc>
          <w:tcPr>
            <w:tcW w:w="4110" w:type="dxa"/>
          </w:tcPr>
          <w:p w:rsidR="009D043F" w:rsidRPr="00F034FB" w:rsidRDefault="00D713C8" w:rsidP="00E631E8">
            <w:pPr>
              <w:pStyle w:val="Akapitzlist"/>
              <w:numPr>
                <w:ilvl w:val="0"/>
                <w:numId w:val="15"/>
              </w:numPr>
              <w:ind w:left="175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opisać </w:t>
            </w:r>
            <w:r w:rsidR="00E93D45" w:rsidRPr="00F034FB">
              <w:rPr>
                <w:rFonts w:ascii="Arial" w:hAnsi="Arial" w:cs="Arial"/>
                <w:sz w:val="20"/>
                <w:szCs w:val="20"/>
              </w:rPr>
              <w:t>budowę pionową drzewostanu</w:t>
            </w:r>
          </w:p>
          <w:p w:rsidR="009D043F" w:rsidRPr="00F034FB" w:rsidRDefault="00D713C8" w:rsidP="00E631E8">
            <w:pPr>
              <w:pStyle w:val="Akapitzlist"/>
              <w:numPr>
                <w:ilvl w:val="0"/>
                <w:numId w:val="15"/>
              </w:numPr>
              <w:ind w:left="175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wyjaśnić </w:t>
            </w:r>
            <w:r w:rsidR="00E93D45" w:rsidRPr="00F034FB">
              <w:rPr>
                <w:rFonts w:ascii="Arial" w:hAnsi="Arial" w:cs="Arial"/>
                <w:sz w:val="20"/>
                <w:szCs w:val="20"/>
              </w:rPr>
              <w:t>rolę poszczególnych gatunków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E93D45" w:rsidRPr="00F034FB">
              <w:rPr>
                <w:rFonts w:ascii="Arial" w:hAnsi="Arial" w:cs="Arial"/>
                <w:sz w:val="20"/>
                <w:szCs w:val="20"/>
              </w:rPr>
              <w:t>drzewostanie</w:t>
            </w:r>
          </w:p>
          <w:p w:rsidR="00E93D45" w:rsidRPr="00F034FB" w:rsidRDefault="008656F2" w:rsidP="00E631E8">
            <w:pPr>
              <w:pStyle w:val="Akapitzlist"/>
              <w:numPr>
                <w:ilvl w:val="0"/>
                <w:numId w:val="15"/>
              </w:numPr>
              <w:ind w:left="175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scharakteryzować</w:t>
            </w:r>
            <w:r w:rsidR="00E93D45" w:rsidRPr="00F034FB">
              <w:rPr>
                <w:rFonts w:ascii="Arial" w:hAnsi="Arial" w:cs="Arial"/>
                <w:sz w:val="20"/>
                <w:szCs w:val="20"/>
              </w:rPr>
              <w:t xml:space="preserve"> elementy ładu czasowego</w:t>
            </w:r>
          </w:p>
          <w:p w:rsidR="00E93D45" w:rsidRPr="00F034FB" w:rsidRDefault="008656F2" w:rsidP="00E631E8">
            <w:pPr>
              <w:pStyle w:val="Akapitzlist"/>
              <w:numPr>
                <w:ilvl w:val="0"/>
                <w:numId w:val="15"/>
              </w:numPr>
              <w:ind w:left="175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scharakteryzować</w:t>
            </w:r>
            <w:r w:rsidR="00E93D45" w:rsidRPr="00F034FB">
              <w:rPr>
                <w:rFonts w:ascii="Arial" w:hAnsi="Arial" w:cs="Arial"/>
                <w:sz w:val="20"/>
                <w:szCs w:val="20"/>
              </w:rPr>
              <w:t xml:space="preserve"> elementy ładu przestrzennego</w:t>
            </w:r>
          </w:p>
          <w:p w:rsidR="00E93D45" w:rsidRPr="00F034FB" w:rsidRDefault="00A80719" w:rsidP="00E631E8">
            <w:pPr>
              <w:pStyle w:val="Akapitzlist"/>
              <w:numPr>
                <w:ilvl w:val="0"/>
                <w:numId w:val="15"/>
              </w:numPr>
              <w:ind w:left="175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rozróżnić </w:t>
            </w:r>
            <w:r w:rsidR="00E93D45" w:rsidRPr="00F034FB">
              <w:rPr>
                <w:rFonts w:ascii="Arial" w:hAnsi="Arial" w:cs="Arial"/>
                <w:sz w:val="20"/>
                <w:szCs w:val="20"/>
              </w:rPr>
              <w:t>typy podziału powierzchniowego</w:t>
            </w:r>
          </w:p>
        </w:tc>
        <w:tc>
          <w:tcPr>
            <w:tcW w:w="1418" w:type="dxa"/>
          </w:tcPr>
          <w:p w:rsidR="00E93D45" w:rsidRPr="00F034FB" w:rsidRDefault="00926F5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E93D45" w:rsidRPr="00F034FB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:rsidR="00E93D45" w:rsidRPr="00F034FB" w:rsidRDefault="006B4DBF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CC4A82" w:rsidRPr="00F034FB" w:rsidTr="00571696">
        <w:tc>
          <w:tcPr>
            <w:tcW w:w="1499" w:type="dxa"/>
            <w:vMerge/>
          </w:tcPr>
          <w:p w:rsidR="00E93D45" w:rsidRPr="00F034FB" w:rsidRDefault="00E93D45" w:rsidP="00E631E8">
            <w:pPr>
              <w:pStyle w:val="Akapitzlist"/>
              <w:numPr>
                <w:ilvl w:val="0"/>
                <w:numId w:val="291"/>
              </w:numPr>
              <w:ind w:left="284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E93D45" w:rsidRPr="00F034FB" w:rsidRDefault="00E93D45" w:rsidP="00E631E8">
            <w:pPr>
              <w:pStyle w:val="Akapitzlist"/>
              <w:numPr>
                <w:ilvl w:val="0"/>
                <w:numId w:val="292"/>
              </w:numPr>
              <w:ind w:left="202" w:hanging="20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Posługiwanie się planem urządz</w:t>
            </w:r>
            <w:r w:rsidR="001C2392" w:rsidRPr="00F034FB">
              <w:rPr>
                <w:rFonts w:ascii="Arial" w:hAnsi="Arial" w:cs="Arial"/>
                <w:sz w:val="20"/>
                <w:szCs w:val="20"/>
              </w:rPr>
              <w:t>e</w:t>
            </w:r>
            <w:r w:rsidRPr="00F034FB">
              <w:rPr>
                <w:rFonts w:ascii="Arial" w:hAnsi="Arial" w:cs="Arial"/>
                <w:sz w:val="20"/>
                <w:szCs w:val="20"/>
              </w:rPr>
              <w:t>nia lasu</w:t>
            </w:r>
          </w:p>
        </w:tc>
        <w:tc>
          <w:tcPr>
            <w:tcW w:w="850" w:type="dxa"/>
          </w:tcPr>
          <w:p w:rsidR="00E93D45" w:rsidRPr="00F034FB" w:rsidRDefault="00E93D45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9D043F" w:rsidRPr="00F034FB" w:rsidRDefault="008656F2" w:rsidP="00E631E8">
            <w:pPr>
              <w:pStyle w:val="Akapitzlist"/>
              <w:numPr>
                <w:ilvl w:val="1"/>
                <w:numId w:val="17"/>
              </w:numPr>
              <w:ind w:left="16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E93D45" w:rsidRPr="00F034FB">
              <w:rPr>
                <w:rFonts w:ascii="Arial" w:hAnsi="Arial" w:cs="Arial"/>
                <w:sz w:val="20"/>
                <w:szCs w:val="20"/>
              </w:rPr>
              <w:t xml:space="preserve"> obowiązkowe składniki planu urządzenia lasu</w:t>
            </w:r>
          </w:p>
          <w:p w:rsidR="009D043F" w:rsidRPr="00F034FB" w:rsidRDefault="001433B1" w:rsidP="00E631E8">
            <w:pPr>
              <w:pStyle w:val="Akapitzlist"/>
              <w:numPr>
                <w:ilvl w:val="1"/>
                <w:numId w:val="17"/>
              </w:numPr>
              <w:ind w:left="16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zdefiniować</w:t>
            </w:r>
            <w:r w:rsidR="00E93D45" w:rsidRPr="00F034FB">
              <w:rPr>
                <w:rFonts w:ascii="Arial" w:hAnsi="Arial" w:cs="Arial"/>
                <w:sz w:val="20"/>
                <w:szCs w:val="20"/>
              </w:rPr>
              <w:t xml:space="preserve"> okres obowiązywania planu urządzenia lasu</w:t>
            </w:r>
          </w:p>
          <w:p w:rsidR="009D043F" w:rsidRPr="00F034FB" w:rsidRDefault="008656F2" w:rsidP="00E631E8">
            <w:pPr>
              <w:pStyle w:val="Akapitzlist"/>
              <w:numPr>
                <w:ilvl w:val="1"/>
                <w:numId w:val="17"/>
              </w:numPr>
              <w:ind w:left="16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E93D45" w:rsidRPr="00F034FB">
              <w:rPr>
                <w:rFonts w:ascii="Arial" w:hAnsi="Arial" w:cs="Arial"/>
                <w:sz w:val="20"/>
                <w:szCs w:val="20"/>
              </w:rPr>
              <w:t xml:space="preserve"> fakultatywne składniki planu urządzenia lasu</w:t>
            </w:r>
          </w:p>
          <w:p w:rsidR="00E93D45" w:rsidRPr="00F034FB" w:rsidRDefault="008656F2" w:rsidP="00E631E8">
            <w:pPr>
              <w:pStyle w:val="Akapitzlist"/>
              <w:numPr>
                <w:ilvl w:val="1"/>
                <w:numId w:val="17"/>
              </w:numPr>
              <w:ind w:left="16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E93D45" w:rsidRPr="00F034FB">
              <w:rPr>
                <w:rFonts w:ascii="Arial" w:hAnsi="Arial" w:cs="Arial"/>
                <w:sz w:val="20"/>
                <w:szCs w:val="20"/>
              </w:rPr>
              <w:t xml:space="preserve"> etapy opra</w:t>
            </w:r>
            <w:r w:rsidR="00BE18FB" w:rsidRPr="00F034FB">
              <w:rPr>
                <w:rFonts w:ascii="Arial" w:hAnsi="Arial" w:cs="Arial"/>
                <w:sz w:val="20"/>
                <w:szCs w:val="20"/>
              </w:rPr>
              <w:t>cowywania planu urządzenia lasu</w:t>
            </w:r>
          </w:p>
          <w:p w:rsidR="001C2392" w:rsidRPr="00F034FB" w:rsidRDefault="001C2392" w:rsidP="00E631E8">
            <w:pPr>
              <w:pStyle w:val="Akapitzlist"/>
              <w:numPr>
                <w:ilvl w:val="1"/>
                <w:numId w:val="17"/>
              </w:numPr>
              <w:ind w:left="16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wykorzystać informacje zawarte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planie urządzenia lasu</w:t>
            </w:r>
          </w:p>
        </w:tc>
        <w:tc>
          <w:tcPr>
            <w:tcW w:w="4110" w:type="dxa"/>
          </w:tcPr>
          <w:p w:rsidR="009D043F" w:rsidRPr="00F034FB" w:rsidRDefault="00D713C8" w:rsidP="00E631E8">
            <w:pPr>
              <w:pStyle w:val="Akapitzlist"/>
              <w:numPr>
                <w:ilvl w:val="1"/>
                <w:numId w:val="17"/>
              </w:numPr>
              <w:ind w:left="16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opisać </w:t>
            </w:r>
            <w:r w:rsidR="00E93D45" w:rsidRPr="00F034FB">
              <w:rPr>
                <w:rFonts w:ascii="Arial" w:hAnsi="Arial" w:cs="Arial"/>
                <w:sz w:val="20"/>
                <w:szCs w:val="20"/>
              </w:rPr>
              <w:t>harmonogram prac związanych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E93D45" w:rsidRPr="00F034FB">
              <w:rPr>
                <w:rFonts w:ascii="Arial" w:hAnsi="Arial" w:cs="Arial"/>
                <w:sz w:val="20"/>
                <w:szCs w:val="20"/>
              </w:rPr>
              <w:t>opracowywaniem planu urządzenia lasu</w:t>
            </w:r>
          </w:p>
          <w:p w:rsidR="009D043F" w:rsidRPr="00F034FB" w:rsidRDefault="00D713C8" w:rsidP="00E631E8">
            <w:pPr>
              <w:pStyle w:val="Akapitzlist"/>
              <w:numPr>
                <w:ilvl w:val="1"/>
                <w:numId w:val="17"/>
              </w:numPr>
              <w:ind w:left="16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opisać </w:t>
            </w:r>
            <w:r w:rsidR="00E93D45" w:rsidRPr="00F034FB">
              <w:rPr>
                <w:rFonts w:ascii="Arial" w:hAnsi="Arial" w:cs="Arial"/>
                <w:sz w:val="20"/>
                <w:szCs w:val="20"/>
              </w:rPr>
              <w:t>poszczególne działy planu urządzenia lasu</w:t>
            </w:r>
          </w:p>
          <w:p w:rsidR="00E93D45" w:rsidRPr="00F034FB" w:rsidRDefault="00722849" w:rsidP="00E631E8">
            <w:pPr>
              <w:pStyle w:val="Akapitzlist"/>
              <w:numPr>
                <w:ilvl w:val="0"/>
                <w:numId w:val="17"/>
              </w:numPr>
              <w:ind w:left="16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wykorzystać </w:t>
            </w:r>
            <w:r w:rsidR="00E93D45" w:rsidRPr="00F034FB">
              <w:rPr>
                <w:rFonts w:ascii="Arial" w:hAnsi="Arial" w:cs="Arial"/>
                <w:sz w:val="20"/>
                <w:szCs w:val="20"/>
              </w:rPr>
              <w:t>informacje z</w:t>
            </w:r>
            <w:r w:rsidR="00BE18FB" w:rsidRPr="00F034FB">
              <w:rPr>
                <w:rFonts w:ascii="Arial" w:hAnsi="Arial" w:cs="Arial"/>
                <w:sz w:val="20"/>
                <w:szCs w:val="20"/>
              </w:rPr>
              <w:t>awarte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BE18FB" w:rsidRPr="00F034FB">
              <w:rPr>
                <w:rFonts w:ascii="Arial" w:hAnsi="Arial" w:cs="Arial"/>
                <w:sz w:val="20"/>
                <w:szCs w:val="20"/>
              </w:rPr>
              <w:t>planie urządzenia lasu</w:t>
            </w:r>
          </w:p>
        </w:tc>
        <w:tc>
          <w:tcPr>
            <w:tcW w:w="1418" w:type="dxa"/>
          </w:tcPr>
          <w:p w:rsidR="00E93D45" w:rsidRPr="00F034FB" w:rsidRDefault="00926F5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E93D45" w:rsidRPr="00F034FB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:rsidR="00E93D45" w:rsidRPr="00F034FB" w:rsidRDefault="006B4DBF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CC4A82" w:rsidRPr="00F034FB" w:rsidTr="00571696">
        <w:tc>
          <w:tcPr>
            <w:tcW w:w="1499" w:type="dxa"/>
            <w:vMerge/>
          </w:tcPr>
          <w:p w:rsidR="00E93D45" w:rsidRPr="00F034FB" w:rsidRDefault="00E93D45" w:rsidP="00E631E8">
            <w:pPr>
              <w:pStyle w:val="Akapitzlist"/>
              <w:numPr>
                <w:ilvl w:val="0"/>
                <w:numId w:val="291"/>
              </w:numPr>
              <w:ind w:left="284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E93D45" w:rsidRPr="00F034FB" w:rsidRDefault="00E93D45" w:rsidP="00E631E8">
            <w:pPr>
              <w:pStyle w:val="Akapitzlist"/>
              <w:numPr>
                <w:ilvl w:val="0"/>
                <w:numId w:val="292"/>
              </w:numPr>
              <w:ind w:left="202" w:hanging="20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Cechy taksacyjne drzewostanu</w:t>
            </w:r>
          </w:p>
        </w:tc>
        <w:tc>
          <w:tcPr>
            <w:tcW w:w="850" w:type="dxa"/>
          </w:tcPr>
          <w:p w:rsidR="00E93D45" w:rsidRPr="00F034FB" w:rsidRDefault="00E93D45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93D45" w:rsidRPr="00F034FB" w:rsidRDefault="008656F2" w:rsidP="00E631E8">
            <w:pPr>
              <w:pStyle w:val="Akapitzlist"/>
              <w:numPr>
                <w:ilvl w:val="1"/>
                <w:numId w:val="19"/>
              </w:numPr>
              <w:ind w:left="176" w:hanging="17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E93D45" w:rsidRPr="00F034FB">
              <w:rPr>
                <w:rFonts w:ascii="Arial" w:hAnsi="Arial" w:cs="Arial"/>
                <w:sz w:val="20"/>
                <w:szCs w:val="20"/>
              </w:rPr>
              <w:t xml:space="preserve"> elementy opisu drzewostanu, siedliska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E93D45" w:rsidRPr="00F034FB">
              <w:rPr>
                <w:rFonts w:ascii="Arial" w:hAnsi="Arial" w:cs="Arial"/>
                <w:sz w:val="20"/>
                <w:szCs w:val="20"/>
              </w:rPr>
              <w:t>powierzchni</w:t>
            </w:r>
          </w:p>
          <w:p w:rsidR="00E93D45" w:rsidRPr="00F034FB" w:rsidRDefault="008656F2" w:rsidP="00E631E8">
            <w:pPr>
              <w:pStyle w:val="Akapitzlist"/>
              <w:numPr>
                <w:ilvl w:val="1"/>
                <w:numId w:val="19"/>
              </w:numPr>
              <w:ind w:left="176" w:hanging="17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E93D45" w:rsidRPr="00F034FB">
              <w:rPr>
                <w:rFonts w:ascii="Arial" w:hAnsi="Arial" w:cs="Arial"/>
                <w:sz w:val="20"/>
                <w:szCs w:val="20"/>
              </w:rPr>
              <w:t xml:space="preserve"> cechy taksacyjne określane na podstawie pomiaru drzewostanu</w:t>
            </w:r>
          </w:p>
          <w:p w:rsidR="009D043F" w:rsidRPr="00F034FB" w:rsidRDefault="008656F2" w:rsidP="00E631E8">
            <w:pPr>
              <w:pStyle w:val="Akapitzlist"/>
              <w:numPr>
                <w:ilvl w:val="1"/>
                <w:numId w:val="19"/>
              </w:numPr>
              <w:ind w:left="176" w:hanging="17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E93D45" w:rsidRPr="00F034FB">
              <w:rPr>
                <w:rFonts w:ascii="Arial" w:hAnsi="Arial" w:cs="Arial"/>
                <w:sz w:val="20"/>
                <w:szCs w:val="20"/>
              </w:rPr>
              <w:t xml:space="preserve"> cechy taksacyjne określane na podstawie szacunku wzrokowego</w:t>
            </w:r>
          </w:p>
          <w:p w:rsidR="00E93D45" w:rsidRPr="00F034FB" w:rsidRDefault="008656F2" w:rsidP="00E631E8">
            <w:pPr>
              <w:pStyle w:val="Akapitzlist"/>
              <w:numPr>
                <w:ilvl w:val="1"/>
                <w:numId w:val="19"/>
              </w:numPr>
              <w:ind w:left="176" w:hanging="17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E93D45" w:rsidRPr="00F034FB">
              <w:rPr>
                <w:rFonts w:ascii="Arial" w:hAnsi="Arial" w:cs="Arial"/>
                <w:sz w:val="20"/>
                <w:szCs w:val="20"/>
              </w:rPr>
              <w:t xml:space="preserve"> sposoby określania wieku drzewa</w:t>
            </w:r>
          </w:p>
          <w:p w:rsidR="001C2392" w:rsidRPr="00F034FB" w:rsidRDefault="008656F2" w:rsidP="00E631E8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E93D45" w:rsidRPr="00F034FB">
              <w:rPr>
                <w:rFonts w:ascii="Arial" w:hAnsi="Arial" w:cs="Arial"/>
                <w:sz w:val="20"/>
                <w:szCs w:val="20"/>
              </w:rPr>
              <w:t xml:space="preserve"> sposoby określania wieku drzewostanu</w:t>
            </w:r>
          </w:p>
        </w:tc>
        <w:tc>
          <w:tcPr>
            <w:tcW w:w="4110" w:type="dxa"/>
          </w:tcPr>
          <w:p w:rsidR="00E93D45" w:rsidRPr="00F034FB" w:rsidRDefault="008656F2" w:rsidP="00E631E8">
            <w:pPr>
              <w:pStyle w:val="Akapitzlist"/>
              <w:numPr>
                <w:ilvl w:val="0"/>
                <w:numId w:val="18"/>
              </w:numPr>
              <w:ind w:left="16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scharakteryzować</w:t>
            </w:r>
            <w:r w:rsidR="00E93D45" w:rsidRPr="00F034FB">
              <w:rPr>
                <w:rFonts w:ascii="Arial" w:hAnsi="Arial" w:cs="Arial"/>
                <w:sz w:val="20"/>
                <w:szCs w:val="20"/>
              </w:rPr>
              <w:t xml:space="preserve"> elementy opisu drzewostanu, siedliska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E93D45" w:rsidRPr="00F034FB">
              <w:rPr>
                <w:rFonts w:ascii="Arial" w:hAnsi="Arial" w:cs="Arial"/>
                <w:sz w:val="20"/>
                <w:szCs w:val="20"/>
              </w:rPr>
              <w:t>powierzchni</w:t>
            </w:r>
          </w:p>
          <w:p w:rsidR="00E93D45" w:rsidRPr="00F034FB" w:rsidRDefault="00D713C8" w:rsidP="00E631E8">
            <w:pPr>
              <w:pStyle w:val="Akapitzlist"/>
              <w:numPr>
                <w:ilvl w:val="0"/>
                <w:numId w:val="18"/>
              </w:numPr>
              <w:ind w:left="16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opisać </w:t>
            </w:r>
            <w:r w:rsidR="00E93D45" w:rsidRPr="00F034FB">
              <w:rPr>
                <w:rFonts w:ascii="Arial" w:hAnsi="Arial" w:cs="Arial"/>
                <w:sz w:val="20"/>
                <w:szCs w:val="20"/>
              </w:rPr>
              <w:t>cechy taksacyjne drzewostanu na podstawie pomiarów</w:t>
            </w:r>
          </w:p>
          <w:p w:rsidR="001C2392" w:rsidRPr="00F034FB" w:rsidRDefault="005138EF" w:rsidP="00E631E8">
            <w:pPr>
              <w:pStyle w:val="Akapitzlist"/>
              <w:numPr>
                <w:ilvl w:val="0"/>
                <w:numId w:val="18"/>
              </w:numPr>
              <w:ind w:left="16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obliczyć </w:t>
            </w:r>
            <w:r w:rsidR="00E93D45" w:rsidRPr="00F034FB">
              <w:rPr>
                <w:rFonts w:ascii="Arial" w:hAnsi="Arial" w:cs="Arial"/>
                <w:sz w:val="20"/>
                <w:szCs w:val="20"/>
              </w:rPr>
              <w:t>wiek drzewa</w:t>
            </w:r>
          </w:p>
        </w:tc>
        <w:tc>
          <w:tcPr>
            <w:tcW w:w="1418" w:type="dxa"/>
          </w:tcPr>
          <w:p w:rsidR="00E93D45" w:rsidRPr="00F034FB" w:rsidRDefault="00926F5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E93D45" w:rsidRPr="00F034FB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:rsidR="007D6811" w:rsidRPr="00F034FB" w:rsidRDefault="00E93D45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CC4A82" w:rsidRPr="00F034FB" w:rsidTr="00571696">
        <w:tc>
          <w:tcPr>
            <w:tcW w:w="1499" w:type="dxa"/>
          </w:tcPr>
          <w:p w:rsidR="00E93D45" w:rsidRPr="00F034FB" w:rsidRDefault="00E93D45" w:rsidP="00E631E8">
            <w:pPr>
              <w:pStyle w:val="Akapitzlist"/>
              <w:numPr>
                <w:ilvl w:val="0"/>
                <w:numId w:val="291"/>
              </w:numPr>
              <w:ind w:left="284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Mapy leśne</w:t>
            </w:r>
          </w:p>
        </w:tc>
        <w:tc>
          <w:tcPr>
            <w:tcW w:w="1757" w:type="dxa"/>
          </w:tcPr>
          <w:p w:rsidR="00E93D45" w:rsidRPr="00F034FB" w:rsidRDefault="00E93D45" w:rsidP="00E631E8">
            <w:pPr>
              <w:pStyle w:val="Akapitzlist"/>
              <w:numPr>
                <w:ilvl w:val="1"/>
                <w:numId w:val="16"/>
              </w:numPr>
              <w:ind w:left="344" w:hanging="3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Posługiwanie się szkicami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mapami leśnymi</w:t>
            </w:r>
          </w:p>
        </w:tc>
        <w:tc>
          <w:tcPr>
            <w:tcW w:w="850" w:type="dxa"/>
          </w:tcPr>
          <w:p w:rsidR="00E93D45" w:rsidRPr="00F034FB" w:rsidRDefault="00E93D45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93D45" w:rsidRPr="00F034FB" w:rsidRDefault="008656F2" w:rsidP="00E631E8">
            <w:pPr>
              <w:pStyle w:val="Akapitzlist"/>
              <w:numPr>
                <w:ilvl w:val="0"/>
                <w:numId w:val="14"/>
              </w:numPr>
              <w:ind w:left="16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E93D45" w:rsidRPr="00F034FB">
              <w:rPr>
                <w:rFonts w:ascii="Arial" w:hAnsi="Arial" w:cs="Arial"/>
                <w:sz w:val="20"/>
                <w:szCs w:val="20"/>
              </w:rPr>
              <w:t xml:space="preserve"> rodzaje map stosowanych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E93D45" w:rsidRPr="00F034FB">
              <w:rPr>
                <w:rFonts w:ascii="Arial" w:hAnsi="Arial" w:cs="Arial"/>
                <w:sz w:val="20"/>
                <w:szCs w:val="20"/>
              </w:rPr>
              <w:t>leśnictwie</w:t>
            </w:r>
          </w:p>
          <w:p w:rsidR="001C2392" w:rsidRPr="00F034FB" w:rsidRDefault="00F8096C" w:rsidP="00E631E8">
            <w:pPr>
              <w:pStyle w:val="Akapitzlist"/>
              <w:numPr>
                <w:ilvl w:val="0"/>
                <w:numId w:val="14"/>
              </w:numPr>
              <w:ind w:left="16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odczytać </w:t>
            </w:r>
            <w:r w:rsidR="00E93D45" w:rsidRPr="00F034FB">
              <w:rPr>
                <w:rFonts w:ascii="Arial" w:hAnsi="Arial" w:cs="Arial"/>
                <w:sz w:val="20"/>
                <w:szCs w:val="20"/>
              </w:rPr>
              <w:t>znaki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E93D45" w:rsidRPr="00F034FB">
              <w:rPr>
                <w:rFonts w:ascii="Arial" w:hAnsi="Arial" w:cs="Arial"/>
                <w:sz w:val="20"/>
                <w:szCs w:val="20"/>
              </w:rPr>
              <w:t>symbole używane do opisu map</w:t>
            </w:r>
          </w:p>
        </w:tc>
        <w:tc>
          <w:tcPr>
            <w:tcW w:w="4110" w:type="dxa"/>
          </w:tcPr>
          <w:p w:rsidR="001C2392" w:rsidRPr="00F034FB" w:rsidRDefault="00E93D45" w:rsidP="00E631E8">
            <w:pPr>
              <w:pStyle w:val="Akapitzlist"/>
              <w:numPr>
                <w:ilvl w:val="0"/>
                <w:numId w:val="20"/>
              </w:numPr>
              <w:ind w:left="175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posług</w:t>
            </w:r>
            <w:r w:rsidR="00F16109" w:rsidRPr="00F034FB">
              <w:rPr>
                <w:rFonts w:ascii="Arial" w:hAnsi="Arial" w:cs="Arial"/>
                <w:sz w:val="20"/>
                <w:szCs w:val="20"/>
              </w:rPr>
              <w:t>iwać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się skalą mapy</w:t>
            </w:r>
          </w:p>
        </w:tc>
        <w:tc>
          <w:tcPr>
            <w:tcW w:w="1418" w:type="dxa"/>
          </w:tcPr>
          <w:p w:rsidR="00E93D45" w:rsidRPr="00F034FB" w:rsidRDefault="00926F5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E93D45" w:rsidRPr="00F034FB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:rsidR="00E93D45" w:rsidRPr="00F034FB" w:rsidRDefault="00194A4F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  <w:r w:rsidR="00AC2D24" w:rsidRPr="00F034FB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1C2392" w:rsidRPr="00F034FB" w:rsidTr="00571696">
        <w:tc>
          <w:tcPr>
            <w:tcW w:w="1499" w:type="dxa"/>
            <w:vMerge w:val="restart"/>
          </w:tcPr>
          <w:p w:rsidR="001C2392" w:rsidRPr="00F034FB" w:rsidRDefault="001C2392" w:rsidP="00E631E8">
            <w:pPr>
              <w:pStyle w:val="Akapitzlist"/>
              <w:numPr>
                <w:ilvl w:val="0"/>
                <w:numId w:val="291"/>
              </w:numPr>
              <w:ind w:left="284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Określanie miąższości drzewa leżącego</w:t>
            </w:r>
          </w:p>
        </w:tc>
        <w:tc>
          <w:tcPr>
            <w:tcW w:w="1757" w:type="dxa"/>
          </w:tcPr>
          <w:p w:rsidR="001C2392" w:rsidRPr="00F034FB" w:rsidRDefault="001C2392" w:rsidP="00E631E8">
            <w:pPr>
              <w:pStyle w:val="Akapitzlist"/>
              <w:numPr>
                <w:ilvl w:val="0"/>
                <w:numId w:val="293"/>
              </w:numPr>
              <w:ind w:left="20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Pojęcie pnia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strzały</w:t>
            </w:r>
          </w:p>
        </w:tc>
        <w:tc>
          <w:tcPr>
            <w:tcW w:w="850" w:type="dxa"/>
          </w:tcPr>
          <w:p w:rsidR="001C2392" w:rsidRPr="00F034FB" w:rsidRDefault="001C2392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C2392" w:rsidRPr="00F034FB" w:rsidRDefault="001C2392" w:rsidP="00E631E8">
            <w:pPr>
              <w:pStyle w:val="Akapitzlist"/>
              <w:numPr>
                <w:ilvl w:val="0"/>
                <w:numId w:val="9"/>
              </w:numPr>
              <w:ind w:left="261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zdefiniować pojęcie pnia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strzały</w:t>
            </w:r>
          </w:p>
        </w:tc>
        <w:tc>
          <w:tcPr>
            <w:tcW w:w="4110" w:type="dxa"/>
          </w:tcPr>
          <w:p w:rsidR="001C2392" w:rsidRPr="00F034FB" w:rsidRDefault="001C2392" w:rsidP="00E631E8">
            <w:pPr>
              <w:pStyle w:val="Akapitzlist"/>
              <w:numPr>
                <w:ilvl w:val="0"/>
                <w:numId w:val="9"/>
              </w:numPr>
              <w:ind w:left="261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zdefiniować pojęcie brył obrotowych</w:t>
            </w:r>
          </w:p>
          <w:p w:rsidR="001C2392" w:rsidRPr="00F034FB" w:rsidRDefault="001C2392" w:rsidP="00E631E8">
            <w:pPr>
              <w:pStyle w:val="Akapitzlist"/>
              <w:numPr>
                <w:ilvl w:val="0"/>
                <w:numId w:val="9"/>
              </w:numPr>
              <w:ind w:left="261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zdefiniować pojęcie pełności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zbieżystości bryły</w:t>
            </w:r>
          </w:p>
        </w:tc>
        <w:tc>
          <w:tcPr>
            <w:tcW w:w="1418" w:type="dxa"/>
          </w:tcPr>
          <w:p w:rsidR="001C2392" w:rsidRPr="00F034FB" w:rsidRDefault="001C239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1C2392" w:rsidRPr="00F034FB" w:rsidRDefault="009106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1C2392" w:rsidRPr="00F034FB" w:rsidTr="00571696">
        <w:tc>
          <w:tcPr>
            <w:tcW w:w="1499" w:type="dxa"/>
            <w:vMerge/>
          </w:tcPr>
          <w:p w:rsidR="001C2392" w:rsidRPr="00F034FB" w:rsidRDefault="001C2392" w:rsidP="00E631E8">
            <w:pPr>
              <w:pStyle w:val="Akapitzlist"/>
              <w:numPr>
                <w:ilvl w:val="0"/>
                <w:numId w:val="291"/>
              </w:numPr>
              <w:ind w:left="284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1C2392" w:rsidRPr="00F034FB" w:rsidRDefault="001C2392" w:rsidP="00E631E8">
            <w:pPr>
              <w:pStyle w:val="Akapitzlist"/>
              <w:numPr>
                <w:ilvl w:val="0"/>
                <w:numId w:val="293"/>
              </w:numPr>
              <w:ind w:left="20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Pomiar elementów miąższości na drzewie leżącym</w:t>
            </w:r>
          </w:p>
        </w:tc>
        <w:tc>
          <w:tcPr>
            <w:tcW w:w="850" w:type="dxa"/>
          </w:tcPr>
          <w:p w:rsidR="001C2392" w:rsidRPr="00F034FB" w:rsidRDefault="001C2392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C2392" w:rsidRPr="00F034FB" w:rsidRDefault="001C2392" w:rsidP="00E631E8">
            <w:pPr>
              <w:pStyle w:val="Akapitzlist"/>
              <w:numPr>
                <w:ilvl w:val="0"/>
                <w:numId w:val="9"/>
              </w:numPr>
              <w:ind w:left="261" w:hanging="218"/>
              <w:rPr>
                <w:rFonts w:ascii="Arial" w:eastAsia="Times New Roman" w:hAnsi="Arial" w:cs="Arial"/>
                <w:webHidden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webHidden/>
                <w:sz w:val="20"/>
                <w:szCs w:val="20"/>
              </w:rPr>
              <w:t>wymienić elementy podlegające pomiarowi na drzewie leżącym</w:t>
            </w:r>
          </w:p>
          <w:p w:rsidR="001C2392" w:rsidRPr="00F034FB" w:rsidRDefault="001C2392" w:rsidP="00E631E8">
            <w:pPr>
              <w:pStyle w:val="Akapitzlist"/>
              <w:numPr>
                <w:ilvl w:val="0"/>
                <w:numId w:val="9"/>
              </w:numPr>
              <w:ind w:left="261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stosować zasady pomiaru średnicy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długości</w:t>
            </w:r>
          </w:p>
        </w:tc>
        <w:tc>
          <w:tcPr>
            <w:tcW w:w="4110" w:type="dxa"/>
          </w:tcPr>
          <w:p w:rsidR="001C2392" w:rsidRPr="00F034FB" w:rsidRDefault="001C2392" w:rsidP="00E631E8">
            <w:pPr>
              <w:ind w:left="-99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C2392" w:rsidRPr="00F034FB" w:rsidRDefault="001C239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1C2392" w:rsidRPr="00F034FB" w:rsidRDefault="009106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1C2392" w:rsidRPr="00F034FB" w:rsidTr="00571696">
        <w:tc>
          <w:tcPr>
            <w:tcW w:w="1499" w:type="dxa"/>
            <w:vMerge/>
          </w:tcPr>
          <w:p w:rsidR="001C2392" w:rsidRPr="00F034FB" w:rsidRDefault="001C2392" w:rsidP="00E631E8">
            <w:pPr>
              <w:pStyle w:val="Akapitzlist"/>
              <w:numPr>
                <w:ilvl w:val="0"/>
                <w:numId w:val="291"/>
              </w:numPr>
              <w:ind w:left="284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1C2392" w:rsidRPr="00F034FB" w:rsidRDefault="001C2392" w:rsidP="00E631E8">
            <w:pPr>
              <w:pStyle w:val="Akapitzlist"/>
              <w:numPr>
                <w:ilvl w:val="0"/>
                <w:numId w:val="293"/>
              </w:numPr>
              <w:ind w:left="20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Dokładność wzorów dendrometrycznyc</w:t>
            </w:r>
            <w:r w:rsidR="00C859AB" w:rsidRPr="00F034FB">
              <w:rPr>
                <w:rFonts w:ascii="Arial" w:hAnsi="Arial" w:cs="Arial"/>
                <w:sz w:val="20"/>
                <w:szCs w:val="20"/>
              </w:rPr>
              <w:t>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859AB" w:rsidRPr="00F034FB">
              <w:rPr>
                <w:rFonts w:ascii="Arial" w:hAnsi="Arial" w:cs="Arial"/>
                <w:sz w:val="20"/>
                <w:szCs w:val="20"/>
              </w:rPr>
              <w:t>rodzaje popełnianych błędów</w:t>
            </w:r>
          </w:p>
        </w:tc>
        <w:tc>
          <w:tcPr>
            <w:tcW w:w="850" w:type="dxa"/>
          </w:tcPr>
          <w:p w:rsidR="001C2392" w:rsidRPr="00F034FB" w:rsidRDefault="001C2392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C2392" w:rsidRPr="00F034FB" w:rsidRDefault="001C2392" w:rsidP="00E631E8">
            <w:pPr>
              <w:ind w:left="-99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1C2392" w:rsidRPr="00F034FB" w:rsidRDefault="001C2392" w:rsidP="00E631E8">
            <w:pPr>
              <w:pStyle w:val="Akapitzlist"/>
              <w:numPr>
                <w:ilvl w:val="0"/>
                <w:numId w:val="9"/>
              </w:numPr>
              <w:ind w:left="261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scharakteryzować dokładność wzorów dendrometrycznych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rodzaje popełnianych błędów</w:t>
            </w:r>
          </w:p>
        </w:tc>
        <w:tc>
          <w:tcPr>
            <w:tcW w:w="1418" w:type="dxa"/>
          </w:tcPr>
          <w:p w:rsidR="001C2392" w:rsidRPr="00F034FB" w:rsidRDefault="001C239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1C2392" w:rsidRPr="00F034FB" w:rsidRDefault="009106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1C2392" w:rsidRPr="00F034FB" w:rsidTr="00571696">
        <w:trPr>
          <w:trHeight w:val="1318"/>
        </w:trPr>
        <w:tc>
          <w:tcPr>
            <w:tcW w:w="1499" w:type="dxa"/>
            <w:vMerge/>
          </w:tcPr>
          <w:p w:rsidR="001C2392" w:rsidRPr="00F034FB" w:rsidRDefault="001C2392" w:rsidP="00E631E8">
            <w:pPr>
              <w:pStyle w:val="Akapitzlist"/>
              <w:numPr>
                <w:ilvl w:val="0"/>
                <w:numId w:val="291"/>
              </w:numPr>
              <w:ind w:left="284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1C2392" w:rsidRPr="00F034FB" w:rsidRDefault="001C2392" w:rsidP="00E631E8">
            <w:pPr>
              <w:pStyle w:val="Akapitzlist"/>
              <w:numPr>
                <w:ilvl w:val="0"/>
                <w:numId w:val="293"/>
              </w:numPr>
              <w:ind w:left="20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Wykorzystanie tablic miąższości drewna okrągłego do odczytywania miąższości</w:t>
            </w:r>
          </w:p>
        </w:tc>
        <w:tc>
          <w:tcPr>
            <w:tcW w:w="850" w:type="dxa"/>
          </w:tcPr>
          <w:p w:rsidR="001C2392" w:rsidRPr="00F034FB" w:rsidRDefault="001C2392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C2392" w:rsidRPr="00F034FB" w:rsidRDefault="001C2392" w:rsidP="00E631E8">
            <w:pPr>
              <w:pStyle w:val="Akapitzlist"/>
              <w:numPr>
                <w:ilvl w:val="0"/>
                <w:numId w:val="9"/>
              </w:numPr>
              <w:ind w:left="261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wykorzystać tablice miąższości drewna okrągłego do odczytywania miąższości dłużyc</w:t>
            </w:r>
          </w:p>
        </w:tc>
        <w:tc>
          <w:tcPr>
            <w:tcW w:w="4110" w:type="dxa"/>
          </w:tcPr>
          <w:p w:rsidR="001C2392" w:rsidRPr="00F034FB" w:rsidRDefault="001C2392" w:rsidP="00E631E8">
            <w:pPr>
              <w:ind w:left="-99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C2392" w:rsidRPr="00F034FB" w:rsidRDefault="001C239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1C2392" w:rsidRPr="00F034FB" w:rsidRDefault="0055164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1C2392" w:rsidRPr="00F034FB" w:rsidTr="00571696">
        <w:trPr>
          <w:trHeight w:val="1318"/>
        </w:trPr>
        <w:tc>
          <w:tcPr>
            <w:tcW w:w="1499" w:type="dxa"/>
            <w:vMerge/>
          </w:tcPr>
          <w:p w:rsidR="001C2392" w:rsidRPr="00F034FB" w:rsidRDefault="001C2392" w:rsidP="00E631E8">
            <w:pPr>
              <w:pStyle w:val="Akapitzlist"/>
              <w:numPr>
                <w:ilvl w:val="0"/>
                <w:numId w:val="291"/>
              </w:numPr>
              <w:ind w:left="284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1C2392" w:rsidRPr="00F034FB" w:rsidRDefault="001C2392" w:rsidP="00E631E8">
            <w:pPr>
              <w:pStyle w:val="Akapitzlist"/>
              <w:numPr>
                <w:ilvl w:val="0"/>
                <w:numId w:val="293"/>
              </w:numPr>
              <w:ind w:left="20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Określanie miąższości drzewa leżącego wzorami prostymi</w:t>
            </w:r>
          </w:p>
        </w:tc>
        <w:tc>
          <w:tcPr>
            <w:tcW w:w="850" w:type="dxa"/>
          </w:tcPr>
          <w:p w:rsidR="001C2392" w:rsidRPr="00F034FB" w:rsidRDefault="001C2392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C2392" w:rsidRPr="00F034FB" w:rsidRDefault="001C2392" w:rsidP="00E631E8">
            <w:pPr>
              <w:pStyle w:val="Akapitzlist"/>
              <w:numPr>
                <w:ilvl w:val="0"/>
                <w:numId w:val="9"/>
              </w:numPr>
              <w:ind w:left="261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obliczyć miąższość drzewa leżącego wzorem środkowego przekroju</w:t>
            </w:r>
          </w:p>
        </w:tc>
        <w:tc>
          <w:tcPr>
            <w:tcW w:w="4110" w:type="dxa"/>
          </w:tcPr>
          <w:p w:rsidR="001C2392" w:rsidRPr="00F034FB" w:rsidRDefault="001C2392" w:rsidP="00E631E8">
            <w:pPr>
              <w:pStyle w:val="Akapitzlist"/>
              <w:numPr>
                <w:ilvl w:val="0"/>
                <w:numId w:val="37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obliczyć miąższość drzewa leżącego wzorem Hossfelda</w:t>
            </w:r>
          </w:p>
        </w:tc>
        <w:tc>
          <w:tcPr>
            <w:tcW w:w="1418" w:type="dxa"/>
          </w:tcPr>
          <w:p w:rsidR="0055164D" w:rsidRPr="00F034FB" w:rsidRDefault="0055164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1C2392" w:rsidRPr="00F034FB" w:rsidRDefault="009106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1C2392" w:rsidRPr="00F034FB" w:rsidTr="00571696">
        <w:trPr>
          <w:trHeight w:val="1318"/>
        </w:trPr>
        <w:tc>
          <w:tcPr>
            <w:tcW w:w="1499" w:type="dxa"/>
            <w:vMerge/>
          </w:tcPr>
          <w:p w:rsidR="001C2392" w:rsidRPr="00F034FB" w:rsidRDefault="001C2392" w:rsidP="00E631E8">
            <w:pPr>
              <w:pStyle w:val="Akapitzlist"/>
              <w:numPr>
                <w:ilvl w:val="0"/>
                <w:numId w:val="291"/>
              </w:numPr>
              <w:ind w:left="284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1C2392" w:rsidRPr="00F034FB" w:rsidRDefault="001C2392" w:rsidP="00E631E8">
            <w:pPr>
              <w:pStyle w:val="Akapitzlist"/>
              <w:numPr>
                <w:ilvl w:val="0"/>
                <w:numId w:val="293"/>
              </w:numPr>
              <w:ind w:left="20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Pomiar miąższości drzewa leżącego wzorami sekcyjnymi</w:t>
            </w:r>
          </w:p>
        </w:tc>
        <w:tc>
          <w:tcPr>
            <w:tcW w:w="850" w:type="dxa"/>
          </w:tcPr>
          <w:p w:rsidR="001C2392" w:rsidRPr="00F034FB" w:rsidRDefault="001C2392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C2392" w:rsidRPr="00F034FB" w:rsidRDefault="001C2392" w:rsidP="00E631E8">
            <w:pPr>
              <w:ind w:left="4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1C2392" w:rsidRPr="00F034FB" w:rsidRDefault="001C2392" w:rsidP="00E631E8">
            <w:pPr>
              <w:pStyle w:val="Akapitzlist"/>
              <w:numPr>
                <w:ilvl w:val="0"/>
                <w:numId w:val="37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stosować zasady pomiaru miąższości drzewa leżącego wzorami sekcyjnymi</w:t>
            </w:r>
          </w:p>
        </w:tc>
        <w:tc>
          <w:tcPr>
            <w:tcW w:w="1418" w:type="dxa"/>
          </w:tcPr>
          <w:p w:rsidR="0055164D" w:rsidRPr="00F034FB" w:rsidRDefault="0055164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1C2392" w:rsidRPr="00F034FB" w:rsidRDefault="0055164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0E55B7" w:rsidRPr="00F034FB" w:rsidTr="00571696">
        <w:tc>
          <w:tcPr>
            <w:tcW w:w="1499" w:type="dxa"/>
            <w:vMerge w:val="restart"/>
          </w:tcPr>
          <w:p w:rsidR="000E55B7" w:rsidRPr="00F034FB" w:rsidRDefault="000E55B7" w:rsidP="00E631E8">
            <w:pPr>
              <w:pStyle w:val="Akapitzlist"/>
              <w:numPr>
                <w:ilvl w:val="0"/>
                <w:numId w:val="291"/>
              </w:numPr>
              <w:ind w:left="284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Określanie miąższości drzewa stojącego</w:t>
            </w:r>
          </w:p>
        </w:tc>
        <w:tc>
          <w:tcPr>
            <w:tcW w:w="1757" w:type="dxa"/>
          </w:tcPr>
          <w:p w:rsidR="000E55B7" w:rsidRPr="00F034FB" w:rsidRDefault="000E55B7" w:rsidP="00E631E8">
            <w:pPr>
              <w:pStyle w:val="Akapitzlist"/>
              <w:numPr>
                <w:ilvl w:val="0"/>
                <w:numId w:val="294"/>
              </w:numPr>
              <w:ind w:left="202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Pomiar drzewa stojącego</w:t>
            </w:r>
          </w:p>
        </w:tc>
        <w:tc>
          <w:tcPr>
            <w:tcW w:w="850" w:type="dxa"/>
          </w:tcPr>
          <w:p w:rsidR="000E55B7" w:rsidRPr="00F034FB" w:rsidRDefault="000E55B7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0E55B7" w:rsidRPr="00F034FB" w:rsidRDefault="008656F2" w:rsidP="00E631E8">
            <w:pPr>
              <w:pStyle w:val="Akapitzlist"/>
              <w:numPr>
                <w:ilvl w:val="0"/>
                <w:numId w:val="10"/>
              </w:numPr>
              <w:ind w:left="188" w:hanging="218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noProof/>
                <w:sz w:val="20"/>
                <w:szCs w:val="20"/>
              </w:rPr>
              <w:t>wymienić</w:t>
            </w:r>
            <w:r w:rsidR="000E55B7" w:rsidRPr="00F034FB">
              <w:rPr>
                <w:rFonts w:ascii="Arial" w:hAnsi="Arial" w:cs="Arial"/>
                <w:noProof/>
                <w:sz w:val="20"/>
                <w:szCs w:val="20"/>
              </w:rPr>
              <w:t xml:space="preserve"> elementy podlegające pomiarowi przy określaniu miąższości drzewa stojącego</w:t>
            </w:r>
          </w:p>
          <w:p w:rsidR="000E55B7" w:rsidRPr="00F034FB" w:rsidRDefault="002652A6" w:rsidP="00E631E8">
            <w:pPr>
              <w:pStyle w:val="Akapitzlist"/>
              <w:numPr>
                <w:ilvl w:val="0"/>
                <w:numId w:val="10"/>
              </w:numPr>
              <w:ind w:left="188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noProof/>
                <w:sz w:val="20"/>
                <w:szCs w:val="20"/>
              </w:rPr>
              <w:t xml:space="preserve">stosować </w:t>
            </w:r>
            <w:r w:rsidR="000E55B7" w:rsidRPr="00F034FB">
              <w:rPr>
                <w:rFonts w:ascii="Arial" w:hAnsi="Arial" w:cs="Arial"/>
                <w:noProof/>
                <w:sz w:val="20"/>
                <w:szCs w:val="20"/>
              </w:rPr>
              <w:t xml:space="preserve">zasady pomiaru </w:t>
            </w:r>
            <w:r w:rsidR="00BE18FB" w:rsidRPr="00F034FB">
              <w:rPr>
                <w:rFonts w:ascii="Arial" w:hAnsi="Arial" w:cs="Arial"/>
                <w:noProof/>
                <w:sz w:val="20"/>
                <w:szCs w:val="20"/>
              </w:rPr>
              <w:t>pierśnicy</w:t>
            </w:r>
            <w:r w:rsidR="00993A9B" w:rsidRPr="00F034FB">
              <w:rPr>
                <w:rFonts w:ascii="Arial" w:hAnsi="Arial" w:cs="Arial"/>
                <w:noProof/>
                <w:sz w:val="20"/>
                <w:szCs w:val="20"/>
              </w:rPr>
              <w:t xml:space="preserve"> i </w:t>
            </w:r>
            <w:r w:rsidR="000E55B7" w:rsidRPr="00F034FB">
              <w:rPr>
                <w:rFonts w:ascii="Arial" w:hAnsi="Arial" w:cs="Arial"/>
                <w:noProof/>
                <w:sz w:val="20"/>
                <w:szCs w:val="20"/>
              </w:rPr>
              <w:t>wysokości</w:t>
            </w:r>
          </w:p>
        </w:tc>
        <w:tc>
          <w:tcPr>
            <w:tcW w:w="4110" w:type="dxa"/>
          </w:tcPr>
          <w:p w:rsidR="000E55B7" w:rsidRPr="00F034FB" w:rsidRDefault="008656F2" w:rsidP="00E631E8">
            <w:pPr>
              <w:pStyle w:val="Akapitzlist"/>
              <w:numPr>
                <w:ilvl w:val="0"/>
                <w:numId w:val="10"/>
              </w:numPr>
              <w:ind w:left="188" w:hanging="218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noProof/>
                <w:sz w:val="20"/>
                <w:szCs w:val="20"/>
              </w:rPr>
              <w:t>scharakteryzować</w:t>
            </w:r>
            <w:r w:rsidR="000E55B7" w:rsidRPr="00F034FB">
              <w:rPr>
                <w:rFonts w:ascii="Arial" w:hAnsi="Arial" w:cs="Arial"/>
                <w:noProof/>
                <w:sz w:val="20"/>
                <w:szCs w:val="20"/>
              </w:rPr>
              <w:t xml:space="preserve"> sposób pomiaru wysokości oparty</w:t>
            </w:r>
            <w:r w:rsidR="00993A9B" w:rsidRPr="00F034FB">
              <w:rPr>
                <w:rFonts w:ascii="Arial" w:hAnsi="Arial" w:cs="Arial"/>
                <w:noProof/>
                <w:sz w:val="20"/>
                <w:szCs w:val="20"/>
              </w:rPr>
              <w:t xml:space="preserve"> o </w:t>
            </w:r>
            <w:r w:rsidR="000E55B7" w:rsidRPr="00F034FB">
              <w:rPr>
                <w:rFonts w:ascii="Arial" w:hAnsi="Arial" w:cs="Arial"/>
                <w:noProof/>
                <w:sz w:val="20"/>
                <w:szCs w:val="20"/>
              </w:rPr>
              <w:t>zasadę geometryczną</w:t>
            </w:r>
            <w:r w:rsidR="00993A9B" w:rsidRPr="00F034FB">
              <w:rPr>
                <w:rFonts w:ascii="Arial" w:hAnsi="Arial" w:cs="Arial"/>
                <w:noProof/>
                <w:sz w:val="20"/>
                <w:szCs w:val="20"/>
              </w:rPr>
              <w:t xml:space="preserve"> i </w:t>
            </w:r>
            <w:r w:rsidR="000E55B7" w:rsidRPr="00F034FB">
              <w:rPr>
                <w:rFonts w:ascii="Arial" w:hAnsi="Arial" w:cs="Arial"/>
                <w:noProof/>
                <w:sz w:val="20"/>
                <w:szCs w:val="20"/>
              </w:rPr>
              <w:t>trygonometryczną</w:t>
            </w:r>
          </w:p>
          <w:p w:rsidR="000E55B7" w:rsidRPr="00F034FB" w:rsidRDefault="008656F2" w:rsidP="00E631E8">
            <w:pPr>
              <w:pStyle w:val="Akapitzlist"/>
              <w:numPr>
                <w:ilvl w:val="0"/>
                <w:numId w:val="10"/>
              </w:numPr>
              <w:ind w:left="188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noProof/>
                <w:sz w:val="20"/>
                <w:szCs w:val="20"/>
              </w:rPr>
              <w:t>wymienić</w:t>
            </w:r>
            <w:r w:rsidR="00C95800" w:rsidRPr="00F034FB">
              <w:rPr>
                <w:rFonts w:ascii="Arial" w:hAnsi="Arial" w:cs="Arial"/>
                <w:noProof/>
                <w:sz w:val="20"/>
                <w:szCs w:val="20"/>
              </w:rPr>
              <w:t xml:space="preserve"> najczęściej popełniane błędy przy pomiarze wysokości drzewa</w:t>
            </w:r>
          </w:p>
        </w:tc>
        <w:tc>
          <w:tcPr>
            <w:tcW w:w="1418" w:type="dxa"/>
          </w:tcPr>
          <w:p w:rsidR="000E55B7" w:rsidRPr="00F034FB" w:rsidRDefault="000E55B7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0E55B7" w:rsidRPr="00F034FB" w:rsidRDefault="000E55B7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0E55B7" w:rsidRPr="00F034FB" w:rsidTr="00571696">
        <w:tc>
          <w:tcPr>
            <w:tcW w:w="1499" w:type="dxa"/>
            <w:vMerge/>
          </w:tcPr>
          <w:p w:rsidR="000E55B7" w:rsidRPr="00F034FB" w:rsidRDefault="000E55B7" w:rsidP="00E631E8">
            <w:pPr>
              <w:pStyle w:val="Akapitzlist"/>
              <w:numPr>
                <w:ilvl w:val="0"/>
                <w:numId w:val="291"/>
              </w:numPr>
              <w:ind w:left="284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0E55B7" w:rsidRPr="00F034FB" w:rsidRDefault="000E55B7" w:rsidP="00E631E8">
            <w:pPr>
              <w:pStyle w:val="Akapitzlist"/>
              <w:numPr>
                <w:ilvl w:val="0"/>
                <w:numId w:val="294"/>
              </w:numPr>
              <w:ind w:left="202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Pojęcie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rodzaje liczb kształtu</w:t>
            </w:r>
          </w:p>
        </w:tc>
        <w:tc>
          <w:tcPr>
            <w:tcW w:w="850" w:type="dxa"/>
          </w:tcPr>
          <w:p w:rsidR="000E55B7" w:rsidRPr="00F034FB" w:rsidRDefault="000E55B7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0E55B7" w:rsidRPr="00F034FB" w:rsidRDefault="00722849" w:rsidP="00E631E8">
            <w:pPr>
              <w:pStyle w:val="Akapitzlist"/>
              <w:numPr>
                <w:ilvl w:val="0"/>
                <w:numId w:val="11"/>
              </w:numPr>
              <w:ind w:left="17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noProof/>
                <w:sz w:val="20"/>
                <w:szCs w:val="20"/>
              </w:rPr>
              <w:t xml:space="preserve">wykorzystać </w:t>
            </w:r>
            <w:r w:rsidR="000E55B7" w:rsidRPr="00F034FB">
              <w:rPr>
                <w:rFonts w:ascii="Arial" w:hAnsi="Arial" w:cs="Arial"/>
                <w:noProof/>
                <w:sz w:val="20"/>
                <w:szCs w:val="20"/>
              </w:rPr>
              <w:t>pierśnicową liczbę kształtu do obliczenia miąższości drzewa stojącego</w:t>
            </w:r>
          </w:p>
          <w:p w:rsidR="000E55B7" w:rsidRPr="00F034FB" w:rsidRDefault="00722849" w:rsidP="00E631E8">
            <w:pPr>
              <w:pStyle w:val="Akapitzlist"/>
              <w:numPr>
                <w:ilvl w:val="0"/>
                <w:numId w:val="11"/>
              </w:numPr>
              <w:ind w:left="17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noProof/>
                <w:sz w:val="20"/>
                <w:szCs w:val="20"/>
              </w:rPr>
              <w:t xml:space="preserve">wykorzystać </w:t>
            </w:r>
            <w:r w:rsidR="000E55B7" w:rsidRPr="00F034FB">
              <w:rPr>
                <w:rFonts w:ascii="Arial" w:hAnsi="Arial" w:cs="Arial"/>
                <w:noProof/>
                <w:sz w:val="20"/>
                <w:szCs w:val="20"/>
              </w:rPr>
              <w:t>wysokość kształtu do obliczenia miąższości drzewa stojącego</w:t>
            </w:r>
          </w:p>
        </w:tc>
        <w:tc>
          <w:tcPr>
            <w:tcW w:w="4110" w:type="dxa"/>
          </w:tcPr>
          <w:p w:rsidR="000E55B7" w:rsidRPr="00F034FB" w:rsidRDefault="008656F2" w:rsidP="00E631E8">
            <w:pPr>
              <w:pStyle w:val="Akapitzlist"/>
              <w:numPr>
                <w:ilvl w:val="0"/>
                <w:numId w:val="11"/>
              </w:numPr>
              <w:ind w:left="17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noProof/>
                <w:sz w:val="20"/>
                <w:szCs w:val="20"/>
              </w:rPr>
              <w:t>scharakteryzować</w:t>
            </w:r>
            <w:r w:rsidR="000E55B7" w:rsidRPr="00F034FB">
              <w:rPr>
                <w:rFonts w:ascii="Arial" w:hAnsi="Arial" w:cs="Arial"/>
                <w:noProof/>
                <w:sz w:val="20"/>
                <w:szCs w:val="20"/>
              </w:rPr>
              <w:t xml:space="preserve"> pojęcie liczby kształtu</w:t>
            </w:r>
          </w:p>
          <w:p w:rsidR="000E55B7" w:rsidRPr="00F034FB" w:rsidRDefault="00722849" w:rsidP="00E631E8">
            <w:pPr>
              <w:pStyle w:val="Akapitzlist"/>
              <w:numPr>
                <w:ilvl w:val="0"/>
                <w:numId w:val="11"/>
              </w:numPr>
              <w:ind w:left="17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noProof/>
                <w:sz w:val="20"/>
                <w:szCs w:val="20"/>
              </w:rPr>
              <w:t xml:space="preserve">wykorzystać </w:t>
            </w:r>
            <w:r w:rsidR="000E55B7" w:rsidRPr="00F034FB">
              <w:rPr>
                <w:rFonts w:ascii="Arial" w:hAnsi="Arial" w:cs="Arial"/>
                <w:noProof/>
                <w:sz w:val="20"/>
                <w:szCs w:val="20"/>
              </w:rPr>
              <w:t>właściwą</w:t>
            </w:r>
            <w:r w:rsidR="00993A9B" w:rsidRPr="00F034FB">
              <w:rPr>
                <w:rFonts w:ascii="Arial" w:hAnsi="Arial" w:cs="Arial"/>
                <w:noProof/>
                <w:sz w:val="20"/>
                <w:szCs w:val="20"/>
              </w:rPr>
              <w:t xml:space="preserve"> i </w:t>
            </w:r>
            <w:r w:rsidR="000E55B7" w:rsidRPr="00F034FB">
              <w:rPr>
                <w:rFonts w:ascii="Arial" w:hAnsi="Arial" w:cs="Arial"/>
                <w:noProof/>
                <w:sz w:val="20"/>
                <w:szCs w:val="20"/>
              </w:rPr>
              <w:t>absolutną liczbę kształtu do obliczenia miąższości drzewa stojącego</w:t>
            </w:r>
          </w:p>
        </w:tc>
        <w:tc>
          <w:tcPr>
            <w:tcW w:w="1418" w:type="dxa"/>
          </w:tcPr>
          <w:p w:rsidR="000E55B7" w:rsidRPr="00F034FB" w:rsidRDefault="000E55B7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0E55B7" w:rsidRPr="00F034FB" w:rsidRDefault="000E55B7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0E55B7" w:rsidRPr="00F034FB" w:rsidTr="00571696">
        <w:tc>
          <w:tcPr>
            <w:tcW w:w="1499" w:type="dxa"/>
            <w:vMerge/>
          </w:tcPr>
          <w:p w:rsidR="000E55B7" w:rsidRPr="00F034FB" w:rsidRDefault="000E55B7" w:rsidP="00E631E8">
            <w:pPr>
              <w:pStyle w:val="Akapitzlist"/>
              <w:numPr>
                <w:ilvl w:val="0"/>
                <w:numId w:val="291"/>
              </w:numPr>
              <w:ind w:left="284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0E55B7" w:rsidRPr="00F034FB" w:rsidRDefault="000E55B7" w:rsidP="00E631E8">
            <w:pPr>
              <w:pStyle w:val="Akapitzlist"/>
              <w:numPr>
                <w:ilvl w:val="0"/>
                <w:numId w:val="294"/>
              </w:numPr>
              <w:ind w:left="202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Sposoby określania miąższości drzewa stojącego oraz budowa tablic miąższości kłód</w:t>
            </w:r>
            <w:r w:rsidR="00BE18FB" w:rsidRPr="00F034FB">
              <w:rPr>
                <w:rFonts w:ascii="Arial" w:hAnsi="Arial" w:cs="Arial"/>
                <w:sz w:val="20"/>
                <w:szCs w:val="20"/>
              </w:rPr>
              <w:t xml:space="preserve"> odziomkowych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BE18FB" w:rsidRPr="00F034FB">
              <w:rPr>
                <w:rFonts w:ascii="Arial" w:hAnsi="Arial" w:cs="Arial"/>
                <w:sz w:val="20"/>
                <w:szCs w:val="20"/>
              </w:rPr>
              <w:t>drzew stojących</w:t>
            </w:r>
          </w:p>
        </w:tc>
        <w:tc>
          <w:tcPr>
            <w:tcW w:w="850" w:type="dxa"/>
          </w:tcPr>
          <w:p w:rsidR="000E55B7" w:rsidRPr="00F034FB" w:rsidRDefault="000E55B7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0E55B7" w:rsidRPr="00F034FB" w:rsidRDefault="00A80719" w:rsidP="00E631E8">
            <w:pPr>
              <w:pStyle w:val="Akapitzlist"/>
              <w:numPr>
                <w:ilvl w:val="0"/>
                <w:numId w:val="11"/>
              </w:numPr>
              <w:ind w:left="17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noProof/>
                <w:sz w:val="20"/>
                <w:szCs w:val="20"/>
              </w:rPr>
              <w:t xml:space="preserve">określić </w:t>
            </w:r>
            <w:r w:rsidR="000E55B7" w:rsidRPr="00F034FB">
              <w:rPr>
                <w:rFonts w:ascii="Arial" w:hAnsi="Arial" w:cs="Arial"/>
                <w:noProof/>
                <w:sz w:val="20"/>
                <w:szCs w:val="20"/>
              </w:rPr>
              <w:t>miąższość drzewa stojącego</w:t>
            </w:r>
          </w:p>
        </w:tc>
        <w:tc>
          <w:tcPr>
            <w:tcW w:w="4110" w:type="dxa"/>
          </w:tcPr>
          <w:p w:rsidR="000E55B7" w:rsidRPr="00F034FB" w:rsidRDefault="00D713C8" w:rsidP="00E631E8">
            <w:pPr>
              <w:pStyle w:val="Akapitzlist"/>
              <w:numPr>
                <w:ilvl w:val="0"/>
                <w:numId w:val="11"/>
              </w:numPr>
              <w:ind w:left="317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noProof/>
                <w:sz w:val="20"/>
                <w:szCs w:val="20"/>
              </w:rPr>
              <w:t xml:space="preserve">omówić </w:t>
            </w:r>
            <w:r w:rsidR="000E55B7" w:rsidRPr="00F034FB">
              <w:rPr>
                <w:rFonts w:ascii="Arial" w:hAnsi="Arial" w:cs="Arial"/>
                <w:noProof/>
                <w:sz w:val="20"/>
                <w:szCs w:val="20"/>
              </w:rPr>
              <w:t>budowę tablic miąższości kłód</w:t>
            </w:r>
            <w:r w:rsidR="00BE18FB" w:rsidRPr="00F034FB">
              <w:rPr>
                <w:rFonts w:ascii="Arial" w:hAnsi="Arial" w:cs="Arial"/>
                <w:noProof/>
                <w:sz w:val="20"/>
                <w:szCs w:val="20"/>
              </w:rPr>
              <w:t xml:space="preserve"> odziomkowych</w:t>
            </w:r>
            <w:r w:rsidR="00993A9B" w:rsidRPr="00F034FB">
              <w:rPr>
                <w:rFonts w:ascii="Arial" w:hAnsi="Arial" w:cs="Arial"/>
                <w:noProof/>
                <w:sz w:val="20"/>
                <w:szCs w:val="20"/>
              </w:rPr>
              <w:t xml:space="preserve"> i </w:t>
            </w:r>
            <w:r w:rsidR="00BE18FB" w:rsidRPr="00F034FB">
              <w:rPr>
                <w:rFonts w:ascii="Arial" w:hAnsi="Arial" w:cs="Arial"/>
                <w:noProof/>
                <w:sz w:val="20"/>
                <w:szCs w:val="20"/>
              </w:rPr>
              <w:t>drzew stojących</w:t>
            </w:r>
          </w:p>
        </w:tc>
        <w:tc>
          <w:tcPr>
            <w:tcW w:w="1418" w:type="dxa"/>
          </w:tcPr>
          <w:p w:rsidR="000E55B7" w:rsidRPr="00F034FB" w:rsidRDefault="000E55B7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0E55B7" w:rsidRPr="00F034FB" w:rsidRDefault="000E55B7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CC4A82" w:rsidRPr="00F034FB" w:rsidTr="00571696">
        <w:tc>
          <w:tcPr>
            <w:tcW w:w="1499" w:type="dxa"/>
            <w:vMerge w:val="restart"/>
          </w:tcPr>
          <w:p w:rsidR="0036031C" w:rsidRPr="00F034FB" w:rsidRDefault="0036031C" w:rsidP="00E631E8">
            <w:pPr>
              <w:pStyle w:val="Akapitzlist"/>
              <w:numPr>
                <w:ilvl w:val="0"/>
                <w:numId w:val="291"/>
              </w:numPr>
              <w:ind w:left="284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Określanie miąższości drzewostanu</w:t>
            </w:r>
          </w:p>
        </w:tc>
        <w:tc>
          <w:tcPr>
            <w:tcW w:w="1757" w:type="dxa"/>
          </w:tcPr>
          <w:p w:rsidR="0036031C" w:rsidRPr="00F034FB" w:rsidRDefault="0036031C" w:rsidP="00E631E8">
            <w:pPr>
              <w:pStyle w:val="Akapitzlist"/>
              <w:numPr>
                <w:ilvl w:val="0"/>
                <w:numId w:val="295"/>
              </w:numPr>
              <w:ind w:left="202" w:hanging="20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Pomiar </w:t>
            </w:r>
            <w:r w:rsidR="00253187" w:rsidRPr="00F034FB">
              <w:rPr>
                <w:rFonts w:ascii="Arial" w:hAnsi="Arial" w:cs="Arial"/>
                <w:sz w:val="20"/>
                <w:szCs w:val="20"/>
              </w:rPr>
              <w:t>drzewostanu</w:t>
            </w:r>
          </w:p>
        </w:tc>
        <w:tc>
          <w:tcPr>
            <w:tcW w:w="850" w:type="dxa"/>
          </w:tcPr>
          <w:p w:rsidR="0036031C" w:rsidRPr="00F034FB" w:rsidRDefault="0036031C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6031C" w:rsidRPr="00F034FB" w:rsidRDefault="001433B1" w:rsidP="00E631E8">
            <w:pPr>
              <w:pStyle w:val="Akapitzlist"/>
              <w:numPr>
                <w:ilvl w:val="0"/>
                <w:numId w:val="12"/>
              </w:numPr>
              <w:ind w:left="175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zdefiniować</w:t>
            </w:r>
            <w:r w:rsidR="0036031C" w:rsidRPr="00F034FB">
              <w:rPr>
                <w:rFonts w:ascii="Arial" w:hAnsi="Arial" w:cs="Arial"/>
                <w:sz w:val="20"/>
                <w:szCs w:val="20"/>
              </w:rPr>
              <w:t xml:space="preserve"> pojęcie miąższości </w:t>
            </w:r>
            <w:r w:rsidR="0095777D" w:rsidRPr="00F034FB">
              <w:rPr>
                <w:rFonts w:ascii="Arial" w:hAnsi="Arial" w:cs="Arial"/>
                <w:sz w:val="20"/>
                <w:szCs w:val="20"/>
              </w:rPr>
              <w:t>drzewostanu</w:t>
            </w:r>
          </w:p>
          <w:p w:rsidR="0036031C" w:rsidRPr="00F034FB" w:rsidRDefault="008656F2" w:rsidP="00E631E8">
            <w:pPr>
              <w:pStyle w:val="Akapitzlist"/>
              <w:numPr>
                <w:ilvl w:val="0"/>
                <w:numId w:val="12"/>
              </w:numPr>
              <w:ind w:left="175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36031C" w:rsidRPr="00F034FB">
              <w:rPr>
                <w:rFonts w:ascii="Arial" w:hAnsi="Arial" w:cs="Arial"/>
                <w:sz w:val="20"/>
                <w:szCs w:val="20"/>
              </w:rPr>
              <w:t xml:space="preserve"> elementy pomiaru przy określaniu miąższości </w:t>
            </w:r>
            <w:r w:rsidR="0095777D" w:rsidRPr="00F034FB">
              <w:rPr>
                <w:rFonts w:ascii="Arial" w:hAnsi="Arial" w:cs="Arial"/>
                <w:sz w:val="20"/>
                <w:szCs w:val="20"/>
              </w:rPr>
              <w:t>drzewostanu</w:t>
            </w:r>
          </w:p>
        </w:tc>
        <w:tc>
          <w:tcPr>
            <w:tcW w:w="4110" w:type="dxa"/>
          </w:tcPr>
          <w:p w:rsidR="0036031C" w:rsidRPr="00F034FB" w:rsidRDefault="0036031C" w:rsidP="00E631E8">
            <w:pPr>
              <w:ind w:left="-43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7DF9" w:rsidRPr="00F034FB" w:rsidRDefault="00926F5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36031C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36031C" w:rsidRPr="00F034FB" w:rsidRDefault="0036031C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sem. </w:t>
            </w:r>
            <w:r w:rsidR="00E250A1" w:rsidRPr="00F034FB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C4A82" w:rsidRPr="00F034FB" w:rsidTr="00571696">
        <w:tc>
          <w:tcPr>
            <w:tcW w:w="1499" w:type="dxa"/>
            <w:vMerge/>
          </w:tcPr>
          <w:p w:rsidR="0036031C" w:rsidRPr="00F034FB" w:rsidRDefault="0036031C" w:rsidP="00E631E8">
            <w:pPr>
              <w:pStyle w:val="Akapitzlist"/>
              <w:numPr>
                <w:ilvl w:val="0"/>
                <w:numId w:val="291"/>
              </w:numPr>
              <w:ind w:left="284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36031C" w:rsidRPr="00F034FB" w:rsidRDefault="0036031C" w:rsidP="00E631E8">
            <w:pPr>
              <w:pStyle w:val="Akapitzlist"/>
              <w:numPr>
                <w:ilvl w:val="0"/>
                <w:numId w:val="295"/>
              </w:numPr>
              <w:ind w:left="202" w:hanging="20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Określanie elementów miąższości </w:t>
            </w:r>
            <w:r w:rsidR="00692FC6" w:rsidRPr="00F034FB">
              <w:rPr>
                <w:rFonts w:ascii="Arial" w:hAnsi="Arial" w:cs="Arial"/>
                <w:sz w:val="20"/>
                <w:szCs w:val="20"/>
              </w:rPr>
              <w:t xml:space="preserve">drzewostanu </w:t>
            </w:r>
            <w:r w:rsidR="00BD139B" w:rsidRPr="00F034FB">
              <w:rPr>
                <w:rFonts w:ascii="Arial" w:hAnsi="Arial" w:cs="Arial"/>
                <w:sz w:val="20"/>
                <w:szCs w:val="20"/>
              </w:rPr>
              <w:t>–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pomiar pierśnic</w:t>
            </w:r>
          </w:p>
        </w:tc>
        <w:tc>
          <w:tcPr>
            <w:tcW w:w="850" w:type="dxa"/>
          </w:tcPr>
          <w:p w:rsidR="0036031C" w:rsidRPr="00F034FB" w:rsidRDefault="0036031C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6031C" w:rsidRPr="00F034FB" w:rsidRDefault="008656F2" w:rsidP="00E631E8">
            <w:pPr>
              <w:pStyle w:val="Akapitzlist"/>
              <w:numPr>
                <w:ilvl w:val="0"/>
                <w:numId w:val="12"/>
              </w:numPr>
              <w:ind w:left="175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scharakteryzować</w:t>
            </w:r>
            <w:r w:rsidR="0036031C" w:rsidRPr="00F034FB">
              <w:rPr>
                <w:rFonts w:ascii="Arial" w:hAnsi="Arial" w:cs="Arial"/>
                <w:sz w:val="20"/>
                <w:szCs w:val="20"/>
              </w:rPr>
              <w:t xml:space="preserve"> sposoby pomiaru pierśnic</w:t>
            </w:r>
          </w:p>
          <w:p w:rsidR="0036031C" w:rsidRPr="00F034FB" w:rsidRDefault="002652A6" w:rsidP="00E631E8">
            <w:pPr>
              <w:pStyle w:val="Akapitzlist"/>
              <w:numPr>
                <w:ilvl w:val="0"/>
                <w:numId w:val="12"/>
              </w:numPr>
              <w:ind w:left="175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stosować </w:t>
            </w:r>
            <w:r w:rsidR="0036031C" w:rsidRPr="00F034FB">
              <w:rPr>
                <w:rFonts w:ascii="Arial" w:hAnsi="Arial" w:cs="Arial"/>
                <w:sz w:val="20"/>
                <w:szCs w:val="20"/>
              </w:rPr>
              <w:t>zasady pomiaru pierśnicy</w:t>
            </w:r>
          </w:p>
          <w:p w:rsidR="0036031C" w:rsidRPr="00F034FB" w:rsidRDefault="002652A6" w:rsidP="00E631E8">
            <w:pPr>
              <w:pStyle w:val="Akapitzlist"/>
              <w:numPr>
                <w:ilvl w:val="0"/>
                <w:numId w:val="12"/>
              </w:numPr>
              <w:ind w:left="175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stosować </w:t>
            </w:r>
            <w:r w:rsidR="0036031C" w:rsidRPr="00F034FB">
              <w:rPr>
                <w:rFonts w:ascii="Arial" w:hAnsi="Arial" w:cs="Arial"/>
                <w:sz w:val="20"/>
                <w:szCs w:val="20"/>
              </w:rPr>
              <w:t>sposoby zapisywania liczby mierzonych drzew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36031C" w:rsidRPr="00F034FB">
              <w:rPr>
                <w:rFonts w:ascii="Arial" w:hAnsi="Arial" w:cs="Arial"/>
                <w:sz w:val="20"/>
                <w:szCs w:val="20"/>
              </w:rPr>
              <w:t>raptularzu terenowym (sposób piątkowy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36031C" w:rsidRPr="00F034FB">
              <w:rPr>
                <w:rFonts w:ascii="Arial" w:hAnsi="Arial" w:cs="Arial"/>
                <w:sz w:val="20"/>
                <w:szCs w:val="20"/>
              </w:rPr>
              <w:t>dziesiętny)</w:t>
            </w:r>
          </w:p>
        </w:tc>
        <w:tc>
          <w:tcPr>
            <w:tcW w:w="4110" w:type="dxa"/>
          </w:tcPr>
          <w:p w:rsidR="0036031C" w:rsidRPr="00F034FB" w:rsidRDefault="002652A6" w:rsidP="00E631E8">
            <w:pPr>
              <w:pStyle w:val="Akapitzlist"/>
              <w:numPr>
                <w:ilvl w:val="0"/>
                <w:numId w:val="12"/>
              </w:numPr>
              <w:ind w:left="175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stosować </w:t>
            </w:r>
            <w:r w:rsidR="0036031C" w:rsidRPr="00F034FB">
              <w:rPr>
                <w:rFonts w:ascii="Arial" w:hAnsi="Arial" w:cs="Arial"/>
                <w:sz w:val="20"/>
                <w:szCs w:val="20"/>
              </w:rPr>
              <w:t>zasady określania stopni pierśnic</w:t>
            </w:r>
          </w:p>
        </w:tc>
        <w:tc>
          <w:tcPr>
            <w:tcW w:w="1418" w:type="dxa"/>
          </w:tcPr>
          <w:p w:rsidR="00627DF9" w:rsidRPr="00F034FB" w:rsidRDefault="00926F5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36031C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36031C" w:rsidRPr="00F034FB" w:rsidRDefault="007D7617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</w:t>
            </w:r>
            <w:r w:rsidR="00E250A1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CC4A82" w:rsidRPr="00F034FB" w:rsidTr="00571696">
        <w:tc>
          <w:tcPr>
            <w:tcW w:w="1499" w:type="dxa"/>
            <w:vMerge/>
          </w:tcPr>
          <w:p w:rsidR="0036031C" w:rsidRPr="00F034FB" w:rsidRDefault="0036031C" w:rsidP="00E631E8">
            <w:pPr>
              <w:pStyle w:val="Akapitzlist"/>
              <w:numPr>
                <w:ilvl w:val="0"/>
                <w:numId w:val="291"/>
              </w:numPr>
              <w:ind w:left="284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36031C" w:rsidRPr="00F034FB" w:rsidRDefault="0036031C" w:rsidP="00E631E8">
            <w:pPr>
              <w:pStyle w:val="Akapitzlist"/>
              <w:numPr>
                <w:ilvl w:val="0"/>
                <w:numId w:val="295"/>
              </w:numPr>
              <w:ind w:left="202" w:hanging="20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Sposoby ustalania pierśnicowego pola przekroju </w:t>
            </w:r>
            <w:r w:rsidR="0095777D" w:rsidRPr="00F034FB">
              <w:rPr>
                <w:rFonts w:ascii="Arial" w:hAnsi="Arial" w:cs="Arial"/>
                <w:sz w:val="20"/>
                <w:szCs w:val="20"/>
              </w:rPr>
              <w:t>drzewostanu</w:t>
            </w:r>
          </w:p>
        </w:tc>
        <w:tc>
          <w:tcPr>
            <w:tcW w:w="850" w:type="dxa"/>
          </w:tcPr>
          <w:p w:rsidR="0036031C" w:rsidRPr="00F034FB" w:rsidRDefault="0036031C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6031C" w:rsidRPr="00F034FB" w:rsidRDefault="008656F2" w:rsidP="00E631E8">
            <w:pPr>
              <w:pStyle w:val="Akapitzlist"/>
              <w:numPr>
                <w:ilvl w:val="0"/>
                <w:numId w:val="12"/>
              </w:numPr>
              <w:ind w:left="175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scharakteryzować</w:t>
            </w:r>
            <w:r w:rsidR="0036031C" w:rsidRPr="00F034FB">
              <w:rPr>
                <w:rFonts w:ascii="Arial" w:hAnsi="Arial" w:cs="Arial"/>
                <w:sz w:val="20"/>
                <w:szCs w:val="20"/>
              </w:rPr>
              <w:t xml:space="preserve"> przeciętny przekrój </w:t>
            </w:r>
            <w:r w:rsidR="0095777D" w:rsidRPr="00F034FB">
              <w:rPr>
                <w:rFonts w:ascii="Arial" w:hAnsi="Arial" w:cs="Arial"/>
                <w:sz w:val="20"/>
                <w:szCs w:val="20"/>
              </w:rPr>
              <w:t>drzewostanu</w:t>
            </w:r>
          </w:p>
          <w:p w:rsidR="0036031C" w:rsidRPr="00F034FB" w:rsidRDefault="005138EF" w:rsidP="00E631E8">
            <w:pPr>
              <w:pStyle w:val="Akapitzlist"/>
              <w:numPr>
                <w:ilvl w:val="0"/>
                <w:numId w:val="12"/>
              </w:numPr>
              <w:ind w:left="175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obliczyć </w:t>
            </w:r>
            <w:r w:rsidR="0036031C" w:rsidRPr="00F034FB">
              <w:rPr>
                <w:rFonts w:ascii="Arial" w:hAnsi="Arial" w:cs="Arial"/>
                <w:sz w:val="20"/>
                <w:szCs w:val="20"/>
              </w:rPr>
              <w:t xml:space="preserve">pierśnicowe pole przekroju </w:t>
            </w:r>
            <w:r w:rsidR="00692FC6" w:rsidRPr="00F034FB">
              <w:rPr>
                <w:rFonts w:ascii="Arial" w:hAnsi="Arial" w:cs="Arial"/>
                <w:sz w:val="20"/>
                <w:szCs w:val="20"/>
              </w:rPr>
              <w:t xml:space="preserve">drzewostanu </w:t>
            </w:r>
            <w:r w:rsidR="0036031C" w:rsidRPr="00F034FB">
              <w:rPr>
                <w:rFonts w:ascii="Arial" w:hAnsi="Arial" w:cs="Arial"/>
                <w:sz w:val="20"/>
                <w:szCs w:val="20"/>
              </w:rPr>
              <w:t>na podstawie pomiaru wszystkich pierśnic</w:t>
            </w:r>
          </w:p>
          <w:p w:rsidR="0036031C" w:rsidRPr="00F034FB" w:rsidRDefault="005138EF" w:rsidP="00E631E8">
            <w:pPr>
              <w:pStyle w:val="Akapitzlist"/>
              <w:numPr>
                <w:ilvl w:val="0"/>
                <w:numId w:val="12"/>
              </w:numPr>
              <w:ind w:left="175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obliczyć </w:t>
            </w:r>
            <w:r w:rsidR="0036031C" w:rsidRPr="00F034FB">
              <w:rPr>
                <w:rFonts w:ascii="Arial" w:hAnsi="Arial" w:cs="Arial"/>
                <w:sz w:val="20"/>
                <w:szCs w:val="20"/>
              </w:rPr>
              <w:t>pierśnicowe pole przekroju drzewostanu na podstawie powierzchni próbnych</w:t>
            </w:r>
          </w:p>
        </w:tc>
        <w:tc>
          <w:tcPr>
            <w:tcW w:w="4110" w:type="dxa"/>
          </w:tcPr>
          <w:p w:rsidR="0036031C" w:rsidRPr="00F034FB" w:rsidRDefault="008656F2" w:rsidP="00E631E8">
            <w:pPr>
              <w:pStyle w:val="Akapitzlist"/>
              <w:numPr>
                <w:ilvl w:val="0"/>
                <w:numId w:val="12"/>
              </w:numPr>
              <w:ind w:left="175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scharakteryzować</w:t>
            </w:r>
            <w:r w:rsidR="0036031C" w:rsidRPr="00F034FB">
              <w:rPr>
                <w:rFonts w:ascii="Arial" w:hAnsi="Arial" w:cs="Arial"/>
                <w:sz w:val="20"/>
                <w:szCs w:val="20"/>
              </w:rPr>
              <w:t xml:space="preserve"> cechy powierzchni próbnych oraz ustalanie ich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36031C" w:rsidRPr="00F034FB">
              <w:rPr>
                <w:rFonts w:ascii="Arial" w:hAnsi="Arial" w:cs="Arial"/>
                <w:sz w:val="20"/>
                <w:szCs w:val="20"/>
              </w:rPr>
              <w:t>terenie</w:t>
            </w:r>
          </w:p>
        </w:tc>
        <w:tc>
          <w:tcPr>
            <w:tcW w:w="1418" w:type="dxa"/>
          </w:tcPr>
          <w:p w:rsidR="00627DF9" w:rsidRPr="00F034FB" w:rsidRDefault="00926F5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36031C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36031C" w:rsidRPr="00F034FB" w:rsidRDefault="007D7617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</w:t>
            </w:r>
            <w:r w:rsidR="00E250A1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CC4A82" w:rsidRPr="00F034FB" w:rsidTr="00571696">
        <w:tc>
          <w:tcPr>
            <w:tcW w:w="1499" w:type="dxa"/>
            <w:vMerge/>
          </w:tcPr>
          <w:p w:rsidR="0036031C" w:rsidRPr="00F034FB" w:rsidRDefault="0036031C" w:rsidP="00E631E8">
            <w:pPr>
              <w:pStyle w:val="Akapitzlist"/>
              <w:numPr>
                <w:ilvl w:val="0"/>
                <w:numId w:val="291"/>
              </w:numPr>
              <w:ind w:left="284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36031C" w:rsidRPr="00F034FB" w:rsidRDefault="0036031C" w:rsidP="00E631E8">
            <w:pPr>
              <w:pStyle w:val="Akapitzlist"/>
              <w:numPr>
                <w:ilvl w:val="0"/>
                <w:numId w:val="295"/>
              </w:numPr>
              <w:ind w:left="202" w:hanging="20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Określanie pierśnicowego pola przekroju </w:t>
            </w:r>
            <w:r w:rsidR="00692FC6" w:rsidRPr="00F034FB">
              <w:rPr>
                <w:rFonts w:ascii="Arial" w:hAnsi="Arial" w:cs="Arial"/>
                <w:sz w:val="20"/>
                <w:szCs w:val="20"/>
              </w:rPr>
              <w:t xml:space="preserve">drzewostanu </w:t>
            </w:r>
            <w:r w:rsidRPr="00F034FB">
              <w:rPr>
                <w:rFonts w:ascii="Arial" w:hAnsi="Arial" w:cs="Arial"/>
                <w:sz w:val="20"/>
                <w:szCs w:val="20"/>
              </w:rPr>
              <w:t>metodą Bitterlicha</w:t>
            </w:r>
          </w:p>
        </w:tc>
        <w:tc>
          <w:tcPr>
            <w:tcW w:w="850" w:type="dxa"/>
          </w:tcPr>
          <w:p w:rsidR="0036031C" w:rsidRPr="00F034FB" w:rsidRDefault="0036031C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6031C" w:rsidRPr="00F034FB" w:rsidRDefault="0036031C" w:rsidP="00E631E8">
            <w:pPr>
              <w:ind w:left="175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36031C" w:rsidRPr="00F034FB" w:rsidRDefault="00A80719" w:rsidP="00E631E8">
            <w:pPr>
              <w:pStyle w:val="Akapitzlist"/>
              <w:numPr>
                <w:ilvl w:val="0"/>
                <w:numId w:val="12"/>
              </w:numPr>
              <w:ind w:left="175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określić </w:t>
            </w:r>
            <w:r w:rsidR="0036031C" w:rsidRPr="00F034FB">
              <w:rPr>
                <w:rFonts w:ascii="Arial" w:hAnsi="Arial" w:cs="Arial"/>
                <w:sz w:val="20"/>
                <w:szCs w:val="20"/>
              </w:rPr>
              <w:t>przeciętną pierśnicę drzewostanu</w:t>
            </w:r>
          </w:p>
          <w:p w:rsidR="0036031C" w:rsidRPr="00F034FB" w:rsidRDefault="008656F2" w:rsidP="00E631E8">
            <w:pPr>
              <w:pStyle w:val="Akapitzlist"/>
              <w:numPr>
                <w:ilvl w:val="0"/>
                <w:numId w:val="12"/>
              </w:numPr>
              <w:ind w:left="175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scharakteryzować</w:t>
            </w:r>
            <w:r w:rsidR="0036031C" w:rsidRPr="00F034FB">
              <w:rPr>
                <w:rFonts w:ascii="Arial" w:hAnsi="Arial" w:cs="Arial"/>
                <w:sz w:val="20"/>
                <w:szCs w:val="20"/>
              </w:rPr>
              <w:t xml:space="preserve"> makrozróżnicowanie pierśnicowego pola przekroju drzewostanu</w:t>
            </w:r>
          </w:p>
          <w:p w:rsidR="0036031C" w:rsidRPr="00F034FB" w:rsidRDefault="00A80719" w:rsidP="00E631E8">
            <w:pPr>
              <w:pStyle w:val="Akapitzlist"/>
              <w:numPr>
                <w:ilvl w:val="0"/>
                <w:numId w:val="12"/>
              </w:numPr>
              <w:ind w:left="175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określić </w:t>
            </w:r>
            <w:r w:rsidR="0036031C" w:rsidRPr="00F034FB">
              <w:rPr>
                <w:rFonts w:ascii="Arial" w:hAnsi="Arial" w:cs="Arial"/>
                <w:sz w:val="20"/>
                <w:szCs w:val="20"/>
              </w:rPr>
              <w:t>pierśnicowe pole przekroju drzewostanu sposobem Bitterlicha</w:t>
            </w:r>
          </w:p>
        </w:tc>
        <w:tc>
          <w:tcPr>
            <w:tcW w:w="1418" w:type="dxa"/>
          </w:tcPr>
          <w:p w:rsidR="00627DF9" w:rsidRPr="00F034FB" w:rsidRDefault="00926F5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36031C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36031C" w:rsidRPr="00F034FB" w:rsidRDefault="007D7617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</w:t>
            </w:r>
            <w:r w:rsidR="00E250A1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CC4A82" w:rsidRPr="00F034FB" w:rsidTr="00571696">
        <w:tc>
          <w:tcPr>
            <w:tcW w:w="1499" w:type="dxa"/>
            <w:vMerge/>
          </w:tcPr>
          <w:p w:rsidR="0036031C" w:rsidRPr="00F034FB" w:rsidRDefault="0036031C" w:rsidP="00E631E8">
            <w:pPr>
              <w:pStyle w:val="Akapitzlist"/>
              <w:numPr>
                <w:ilvl w:val="0"/>
                <w:numId w:val="291"/>
              </w:numPr>
              <w:ind w:left="284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36031C" w:rsidRPr="00F034FB" w:rsidRDefault="0036031C" w:rsidP="00E631E8">
            <w:pPr>
              <w:pStyle w:val="Akapitzlist"/>
              <w:numPr>
                <w:ilvl w:val="0"/>
                <w:numId w:val="295"/>
              </w:numPr>
              <w:ind w:left="202" w:hanging="20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Pomiar wysokości drzewostanu</w:t>
            </w:r>
          </w:p>
        </w:tc>
        <w:tc>
          <w:tcPr>
            <w:tcW w:w="850" w:type="dxa"/>
          </w:tcPr>
          <w:p w:rsidR="0036031C" w:rsidRPr="00F034FB" w:rsidRDefault="0036031C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6031C" w:rsidRPr="00F034FB" w:rsidRDefault="005138EF" w:rsidP="00E631E8">
            <w:pPr>
              <w:pStyle w:val="Akapitzlist"/>
              <w:numPr>
                <w:ilvl w:val="0"/>
                <w:numId w:val="12"/>
              </w:numPr>
              <w:ind w:left="175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obliczyć </w:t>
            </w:r>
            <w:r w:rsidR="0036031C" w:rsidRPr="00F034FB">
              <w:rPr>
                <w:rFonts w:ascii="Arial" w:hAnsi="Arial" w:cs="Arial"/>
                <w:sz w:val="20"/>
                <w:szCs w:val="20"/>
              </w:rPr>
              <w:t xml:space="preserve">wysokość przeciętną </w:t>
            </w:r>
            <w:r w:rsidR="0095777D" w:rsidRPr="00F034FB">
              <w:rPr>
                <w:rFonts w:ascii="Arial" w:hAnsi="Arial" w:cs="Arial"/>
                <w:sz w:val="20"/>
                <w:szCs w:val="20"/>
              </w:rPr>
              <w:t>drzewostanu</w:t>
            </w:r>
          </w:p>
          <w:p w:rsidR="0036031C" w:rsidRPr="00F034FB" w:rsidRDefault="005138EF" w:rsidP="00E631E8">
            <w:pPr>
              <w:pStyle w:val="Akapitzlist"/>
              <w:numPr>
                <w:ilvl w:val="0"/>
                <w:numId w:val="12"/>
              </w:numPr>
              <w:ind w:left="175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obliczyć </w:t>
            </w:r>
            <w:r w:rsidR="0036031C" w:rsidRPr="00F034FB">
              <w:rPr>
                <w:rFonts w:ascii="Arial" w:hAnsi="Arial" w:cs="Arial"/>
                <w:sz w:val="20"/>
                <w:szCs w:val="20"/>
              </w:rPr>
              <w:t xml:space="preserve">wyrównaną wysokość </w:t>
            </w:r>
            <w:r w:rsidR="0095777D" w:rsidRPr="00F034FB">
              <w:rPr>
                <w:rFonts w:ascii="Arial" w:hAnsi="Arial" w:cs="Arial"/>
                <w:sz w:val="20"/>
                <w:szCs w:val="20"/>
              </w:rPr>
              <w:t>drzewostanu</w:t>
            </w:r>
          </w:p>
          <w:p w:rsidR="0036031C" w:rsidRPr="00F034FB" w:rsidRDefault="002652A6" w:rsidP="00E631E8">
            <w:pPr>
              <w:pStyle w:val="Akapitzlist"/>
              <w:numPr>
                <w:ilvl w:val="0"/>
                <w:numId w:val="12"/>
              </w:numPr>
              <w:ind w:left="175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stosować </w:t>
            </w:r>
            <w:r w:rsidR="0036031C" w:rsidRPr="00F034FB">
              <w:rPr>
                <w:rFonts w:ascii="Arial" w:hAnsi="Arial" w:cs="Arial"/>
                <w:sz w:val="20"/>
                <w:szCs w:val="20"/>
              </w:rPr>
              <w:t>zasady wyk</w:t>
            </w:r>
            <w:r w:rsidR="00991B30" w:rsidRPr="00F034FB">
              <w:rPr>
                <w:rFonts w:ascii="Arial" w:hAnsi="Arial" w:cs="Arial"/>
                <w:sz w:val="20"/>
                <w:szCs w:val="20"/>
              </w:rPr>
              <w:t>reślania krzywej wysokości</w:t>
            </w:r>
          </w:p>
          <w:p w:rsidR="0036031C" w:rsidRPr="00F034FB" w:rsidRDefault="005138EF" w:rsidP="00E631E8">
            <w:pPr>
              <w:pStyle w:val="Akapitzlist"/>
              <w:numPr>
                <w:ilvl w:val="0"/>
                <w:numId w:val="12"/>
              </w:numPr>
              <w:ind w:left="175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obliczyć </w:t>
            </w:r>
            <w:r w:rsidR="0036031C" w:rsidRPr="00F034FB">
              <w:rPr>
                <w:rFonts w:ascii="Arial" w:hAnsi="Arial" w:cs="Arial"/>
                <w:sz w:val="20"/>
                <w:szCs w:val="20"/>
              </w:rPr>
              <w:t>średnią wysokość drzewostanu</w:t>
            </w:r>
          </w:p>
        </w:tc>
        <w:tc>
          <w:tcPr>
            <w:tcW w:w="4110" w:type="dxa"/>
          </w:tcPr>
          <w:p w:rsidR="0036031C" w:rsidRPr="00F034FB" w:rsidRDefault="00722849" w:rsidP="00E631E8">
            <w:pPr>
              <w:pStyle w:val="Akapitzlist"/>
              <w:numPr>
                <w:ilvl w:val="0"/>
                <w:numId w:val="12"/>
              </w:numPr>
              <w:ind w:left="175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wykorzystać </w:t>
            </w:r>
            <w:r w:rsidR="0036031C" w:rsidRPr="00F034FB">
              <w:rPr>
                <w:rFonts w:ascii="Arial" w:hAnsi="Arial" w:cs="Arial"/>
                <w:sz w:val="20"/>
                <w:szCs w:val="20"/>
              </w:rPr>
              <w:t>stałe krzywe wysokości do określania miąższości drzewostanu</w:t>
            </w:r>
          </w:p>
        </w:tc>
        <w:tc>
          <w:tcPr>
            <w:tcW w:w="1418" w:type="dxa"/>
          </w:tcPr>
          <w:p w:rsidR="00627DF9" w:rsidRPr="00F034FB" w:rsidRDefault="00926F5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36031C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36031C" w:rsidRPr="00F034FB" w:rsidRDefault="007D7617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</w:t>
            </w:r>
            <w:r w:rsidR="00E250A1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C4A82" w:rsidRPr="00F034FB" w:rsidTr="00571696">
        <w:tc>
          <w:tcPr>
            <w:tcW w:w="1499" w:type="dxa"/>
            <w:vMerge/>
          </w:tcPr>
          <w:p w:rsidR="0036031C" w:rsidRPr="00F034FB" w:rsidRDefault="0036031C" w:rsidP="00E631E8">
            <w:pPr>
              <w:pStyle w:val="Akapitzlist"/>
              <w:numPr>
                <w:ilvl w:val="0"/>
                <w:numId w:val="291"/>
              </w:numPr>
              <w:ind w:left="284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36031C" w:rsidRPr="00F034FB" w:rsidRDefault="0036031C" w:rsidP="00E631E8">
            <w:pPr>
              <w:pStyle w:val="Akapitzlist"/>
              <w:numPr>
                <w:ilvl w:val="0"/>
                <w:numId w:val="295"/>
              </w:numPr>
              <w:ind w:left="202" w:hanging="20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Określanie miąższości drzewostanu</w:t>
            </w:r>
          </w:p>
        </w:tc>
        <w:tc>
          <w:tcPr>
            <w:tcW w:w="850" w:type="dxa"/>
          </w:tcPr>
          <w:p w:rsidR="0036031C" w:rsidRPr="00F034FB" w:rsidRDefault="0036031C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6031C" w:rsidRPr="00F034FB" w:rsidRDefault="008656F2" w:rsidP="00E631E8">
            <w:pPr>
              <w:pStyle w:val="Akapitzlist"/>
              <w:numPr>
                <w:ilvl w:val="0"/>
                <w:numId w:val="12"/>
              </w:numPr>
              <w:ind w:left="175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scharakteryzować</w:t>
            </w:r>
            <w:r w:rsidR="0036031C" w:rsidRPr="00F034FB">
              <w:rPr>
                <w:rFonts w:ascii="Arial" w:hAnsi="Arial" w:cs="Arial"/>
                <w:sz w:val="20"/>
                <w:szCs w:val="20"/>
              </w:rPr>
              <w:t xml:space="preserve"> pojęcie sumarycznej produkcji</w:t>
            </w:r>
          </w:p>
          <w:p w:rsidR="0036031C" w:rsidRPr="00F034FB" w:rsidRDefault="00F16109" w:rsidP="00E631E8">
            <w:pPr>
              <w:pStyle w:val="Akapitzlist"/>
              <w:numPr>
                <w:ilvl w:val="0"/>
                <w:numId w:val="12"/>
              </w:numPr>
              <w:ind w:left="175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posługiwać </w:t>
            </w:r>
            <w:r w:rsidR="0036031C" w:rsidRPr="00F034FB">
              <w:rPr>
                <w:rFonts w:ascii="Arial" w:hAnsi="Arial" w:cs="Arial"/>
                <w:sz w:val="20"/>
                <w:szCs w:val="20"/>
              </w:rPr>
              <w:t>się tablicami miąższości drzew stojących</w:t>
            </w:r>
          </w:p>
          <w:p w:rsidR="0036031C" w:rsidRPr="00F034FB" w:rsidRDefault="008656F2" w:rsidP="00E631E8">
            <w:pPr>
              <w:pStyle w:val="Akapitzlist"/>
              <w:numPr>
                <w:ilvl w:val="0"/>
                <w:numId w:val="12"/>
              </w:numPr>
              <w:ind w:left="175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scharakteryzować</w:t>
            </w:r>
            <w:r w:rsidR="0036031C" w:rsidRPr="00F034FB">
              <w:rPr>
                <w:rFonts w:ascii="Arial" w:hAnsi="Arial" w:cs="Arial"/>
                <w:sz w:val="20"/>
                <w:szCs w:val="20"/>
              </w:rPr>
              <w:t xml:space="preserve"> czynnik zadrzewienia</w:t>
            </w:r>
          </w:p>
          <w:p w:rsidR="0036031C" w:rsidRPr="00F034FB" w:rsidRDefault="00A80719" w:rsidP="00E631E8">
            <w:pPr>
              <w:pStyle w:val="Akapitzlist"/>
              <w:numPr>
                <w:ilvl w:val="0"/>
                <w:numId w:val="12"/>
              </w:numPr>
              <w:ind w:left="175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określić </w:t>
            </w:r>
            <w:r w:rsidR="0036031C" w:rsidRPr="00F034FB">
              <w:rPr>
                <w:rFonts w:ascii="Arial" w:hAnsi="Arial" w:cs="Arial"/>
                <w:sz w:val="20"/>
                <w:szCs w:val="20"/>
              </w:rPr>
              <w:t>bonitację poszczególnych drzewostanów</w:t>
            </w:r>
          </w:p>
        </w:tc>
        <w:tc>
          <w:tcPr>
            <w:tcW w:w="4110" w:type="dxa"/>
          </w:tcPr>
          <w:p w:rsidR="0036031C" w:rsidRPr="00F034FB" w:rsidRDefault="00A80719" w:rsidP="00E631E8">
            <w:pPr>
              <w:pStyle w:val="Akapitzlist"/>
              <w:numPr>
                <w:ilvl w:val="0"/>
                <w:numId w:val="12"/>
              </w:numPr>
              <w:ind w:left="175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określić </w:t>
            </w:r>
            <w:r w:rsidR="0036031C" w:rsidRPr="00F034FB">
              <w:rPr>
                <w:rFonts w:ascii="Arial" w:hAnsi="Arial" w:cs="Arial"/>
                <w:sz w:val="20"/>
                <w:szCs w:val="20"/>
              </w:rPr>
              <w:t xml:space="preserve">miąższość poszczególnych warstw </w:t>
            </w:r>
            <w:r w:rsidR="0095777D" w:rsidRPr="00F034FB">
              <w:rPr>
                <w:rFonts w:ascii="Arial" w:hAnsi="Arial" w:cs="Arial"/>
                <w:sz w:val="20"/>
                <w:szCs w:val="20"/>
              </w:rPr>
              <w:t>drzewostanu</w:t>
            </w:r>
          </w:p>
          <w:p w:rsidR="0036031C" w:rsidRPr="00F034FB" w:rsidRDefault="00A80719" w:rsidP="00E631E8">
            <w:pPr>
              <w:pStyle w:val="Akapitzlist"/>
              <w:numPr>
                <w:ilvl w:val="0"/>
                <w:numId w:val="12"/>
              </w:numPr>
              <w:ind w:left="175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określić </w:t>
            </w:r>
            <w:r w:rsidR="0036031C" w:rsidRPr="00F034FB">
              <w:rPr>
                <w:rFonts w:ascii="Arial" w:hAnsi="Arial" w:cs="Arial"/>
                <w:sz w:val="20"/>
                <w:szCs w:val="20"/>
              </w:rPr>
              <w:t>grubość kory drzewa stojącego</w:t>
            </w:r>
          </w:p>
          <w:p w:rsidR="0036031C" w:rsidRPr="00F034FB" w:rsidRDefault="008656F2" w:rsidP="00E631E8">
            <w:pPr>
              <w:pStyle w:val="Akapitzlist"/>
              <w:numPr>
                <w:ilvl w:val="0"/>
                <w:numId w:val="12"/>
              </w:numPr>
              <w:ind w:left="175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scharakteryzować</w:t>
            </w:r>
            <w:r w:rsidR="0036031C" w:rsidRPr="00F034FB">
              <w:rPr>
                <w:rFonts w:ascii="Arial" w:hAnsi="Arial" w:cs="Arial"/>
                <w:sz w:val="20"/>
                <w:szCs w:val="20"/>
              </w:rPr>
              <w:t xml:space="preserve"> metody określania miąższości </w:t>
            </w:r>
            <w:r w:rsidR="00692FC6" w:rsidRPr="00F034FB">
              <w:rPr>
                <w:rFonts w:ascii="Arial" w:hAnsi="Arial" w:cs="Arial"/>
                <w:sz w:val="20"/>
                <w:szCs w:val="20"/>
              </w:rPr>
              <w:t xml:space="preserve">drzewostanu </w:t>
            </w:r>
            <w:r w:rsidR="0036031C" w:rsidRPr="00F034FB">
              <w:rPr>
                <w:rFonts w:ascii="Arial" w:hAnsi="Arial" w:cs="Arial"/>
                <w:sz w:val="20"/>
                <w:szCs w:val="20"/>
              </w:rPr>
              <w:t>ze względu na ich dokładność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36031C" w:rsidRPr="00F034FB">
              <w:rPr>
                <w:rFonts w:ascii="Arial" w:hAnsi="Arial" w:cs="Arial"/>
                <w:sz w:val="20"/>
                <w:szCs w:val="20"/>
              </w:rPr>
              <w:t>pracochłonność</w:t>
            </w:r>
          </w:p>
          <w:p w:rsidR="0036031C" w:rsidRPr="00F034FB" w:rsidRDefault="00722849" w:rsidP="00E631E8">
            <w:pPr>
              <w:pStyle w:val="Akapitzlist"/>
              <w:numPr>
                <w:ilvl w:val="0"/>
                <w:numId w:val="12"/>
              </w:numPr>
              <w:ind w:left="175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wykorzystać </w:t>
            </w:r>
            <w:r w:rsidR="0036031C" w:rsidRPr="00F034FB">
              <w:rPr>
                <w:rFonts w:ascii="Arial" w:hAnsi="Arial" w:cs="Arial"/>
                <w:sz w:val="20"/>
                <w:szCs w:val="20"/>
              </w:rPr>
              <w:t xml:space="preserve">wzory empiryczne do określania miąższości </w:t>
            </w:r>
            <w:r w:rsidR="0095777D" w:rsidRPr="00F034FB">
              <w:rPr>
                <w:rFonts w:ascii="Arial" w:hAnsi="Arial" w:cs="Arial"/>
                <w:sz w:val="20"/>
                <w:szCs w:val="20"/>
              </w:rPr>
              <w:t>drzewostanu</w:t>
            </w:r>
          </w:p>
          <w:p w:rsidR="0036031C" w:rsidRPr="00F034FB" w:rsidRDefault="008656F2" w:rsidP="00E631E8">
            <w:pPr>
              <w:pStyle w:val="Akapitzlist"/>
              <w:numPr>
                <w:ilvl w:val="0"/>
                <w:numId w:val="12"/>
              </w:numPr>
              <w:ind w:left="175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scharakteryzować</w:t>
            </w:r>
            <w:r w:rsidR="0036031C" w:rsidRPr="00F034FB">
              <w:rPr>
                <w:rFonts w:ascii="Arial" w:hAnsi="Arial" w:cs="Arial"/>
                <w:sz w:val="20"/>
                <w:szCs w:val="20"/>
              </w:rPr>
              <w:t xml:space="preserve"> drzewostany ze względu na ich produkcyjność</w:t>
            </w:r>
          </w:p>
          <w:p w:rsidR="0036031C" w:rsidRPr="00F034FB" w:rsidRDefault="008656F2" w:rsidP="00E631E8">
            <w:pPr>
              <w:pStyle w:val="Akapitzlist"/>
              <w:numPr>
                <w:ilvl w:val="0"/>
                <w:numId w:val="12"/>
              </w:numPr>
              <w:ind w:left="175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scharakteryzować</w:t>
            </w:r>
            <w:r w:rsidR="0036031C" w:rsidRPr="00F034FB">
              <w:rPr>
                <w:rFonts w:ascii="Arial" w:hAnsi="Arial" w:cs="Arial"/>
                <w:sz w:val="20"/>
                <w:szCs w:val="20"/>
              </w:rPr>
              <w:t xml:space="preserve"> szacunkowy sposób określania miąższości </w:t>
            </w:r>
            <w:r w:rsidR="0095777D" w:rsidRPr="00F034FB">
              <w:rPr>
                <w:rFonts w:ascii="Arial" w:hAnsi="Arial" w:cs="Arial"/>
                <w:sz w:val="20"/>
                <w:szCs w:val="20"/>
              </w:rPr>
              <w:t>drzewostanu</w:t>
            </w:r>
          </w:p>
          <w:p w:rsidR="0036031C" w:rsidRPr="00F034FB" w:rsidRDefault="00A80719" w:rsidP="00E631E8">
            <w:pPr>
              <w:pStyle w:val="Akapitzlist"/>
              <w:numPr>
                <w:ilvl w:val="0"/>
                <w:numId w:val="12"/>
              </w:numPr>
              <w:ind w:left="175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określić </w:t>
            </w:r>
            <w:r w:rsidR="0036031C" w:rsidRPr="00F034FB">
              <w:rPr>
                <w:rFonts w:ascii="Arial" w:hAnsi="Arial" w:cs="Arial"/>
                <w:sz w:val="20"/>
                <w:szCs w:val="20"/>
              </w:rPr>
              <w:t xml:space="preserve">miąższość </w:t>
            </w:r>
            <w:r w:rsidR="00692FC6" w:rsidRPr="00F034FB">
              <w:rPr>
                <w:rFonts w:ascii="Arial" w:hAnsi="Arial" w:cs="Arial"/>
                <w:sz w:val="20"/>
                <w:szCs w:val="20"/>
              </w:rPr>
              <w:t xml:space="preserve">drzewostanu </w:t>
            </w:r>
            <w:r w:rsidR="0036031C" w:rsidRPr="00F034FB">
              <w:rPr>
                <w:rFonts w:ascii="Arial" w:hAnsi="Arial" w:cs="Arial"/>
                <w:sz w:val="20"/>
                <w:szCs w:val="20"/>
              </w:rPr>
              <w:t>na pniu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36031C" w:rsidRPr="00F034FB">
              <w:rPr>
                <w:rFonts w:ascii="Arial" w:hAnsi="Arial" w:cs="Arial"/>
                <w:sz w:val="20"/>
                <w:szCs w:val="20"/>
              </w:rPr>
              <w:t>układzie sortymentowym</w:t>
            </w:r>
          </w:p>
        </w:tc>
        <w:tc>
          <w:tcPr>
            <w:tcW w:w="1418" w:type="dxa"/>
          </w:tcPr>
          <w:p w:rsidR="00627DF9" w:rsidRPr="00F034FB" w:rsidRDefault="00926F5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36031C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36031C" w:rsidRPr="00F034FB" w:rsidRDefault="007D7617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</w:t>
            </w:r>
            <w:r w:rsidR="00E250A1" w:rsidRPr="00F034FB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CC4A82" w:rsidRPr="00F034FB" w:rsidTr="00571696">
        <w:tc>
          <w:tcPr>
            <w:tcW w:w="1499" w:type="dxa"/>
            <w:vMerge/>
          </w:tcPr>
          <w:p w:rsidR="00765F1C" w:rsidRPr="00F034FB" w:rsidRDefault="00765F1C" w:rsidP="00E631E8">
            <w:pPr>
              <w:pStyle w:val="Akapitzlist"/>
              <w:numPr>
                <w:ilvl w:val="0"/>
                <w:numId w:val="291"/>
              </w:numPr>
              <w:ind w:left="284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765F1C" w:rsidRPr="00F034FB" w:rsidRDefault="00765F1C" w:rsidP="00E631E8">
            <w:pPr>
              <w:pStyle w:val="Akapitzlist"/>
              <w:numPr>
                <w:ilvl w:val="0"/>
                <w:numId w:val="295"/>
              </w:numPr>
              <w:ind w:left="202" w:hanging="20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Określ</w:t>
            </w:r>
            <w:r w:rsidR="00253187" w:rsidRPr="00F034FB">
              <w:rPr>
                <w:rFonts w:ascii="Arial" w:hAnsi="Arial" w:cs="Arial"/>
                <w:sz w:val="20"/>
                <w:szCs w:val="20"/>
              </w:rPr>
              <w:t>anie wieku drzewa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253187" w:rsidRPr="00F034FB">
              <w:rPr>
                <w:rFonts w:ascii="Arial" w:hAnsi="Arial" w:cs="Arial"/>
                <w:sz w:val="20"/>
                <w:szCs w:val="20"/>
              </w:rPr>
              <w:t>drzewostanu</w:t>
            </w:r>
          </w:p>
        </w:tc>
        <w:tc>
          <w:tcPr>
            <w:tcW w:w="850" w:type="dxa"/>
          </w:tcPr>
          <w:p w:rsidR="00765F1C" w:rsidRPr="00F034FB" w:rsidRDefault="00765F1C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765F1C" w:rsidRPr="00F034FB" w:rsidRDefault="008656F2" w:rsidP="00E631E8">
            <w:pPr>
              <w:pStyle w:val="Akapitzlist"/>
              <w:numPr>
                <w:ilvl w:val="0"/>
                <w:numId w:val="13"/>
              </w:numPr>
              <w:ind w:left="16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765F1C" w:rsidRPr="00F034FB">
              <w:rPr>
                <w:rFonts w:ascii="Arial" w:hAnsi="Arial" w:cs="Arial"/>
                <w:sz w:val="20"/>
                <w:szCs w:val="20"/>
              </w:rPr>
              <w:t xml:space="preserve"> sposoby określania wieku drzewa</w:t>
            </w:r>
          </w:p>
          <w:p w:rsidR="00765F1C" w:rsidRPr="00F034FB" w:rsidRDefault="008656F2" w:rsidP="00E631E8">
            <w:pPr>
              <w:pStyle w:val="Akapitzlist"/>
              <w:numPr>
                <w:ilvl w:val="0"/>
                <w:numId w:val="13"/>
              </w:numPr>
              <w:ind w:left="16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765F1C" w:rsidRPr="00F034FB">
              <w:rPr>
                <w:rFonts w:ascii="Arial" w:hAnsi="Arial" w:cs="Arial"/>
                <w:sz w:val="20"/>
                <w:szCs w:val="20"/>
              </w:rPr>
              <w:t xml:space="preserve"> sposoby określania wieku drzewostanu</w:t>
            </w:r>
          </w:p>
        </w:tc>
        <w:tc>
          <w:tcPr>
            <w:tcW w:w="4110" w:type="dxa"/>
          </w:tcPr>
          <w:p w:rsidR="00765F1C" w:rsidRPr="00F034FB" w:rsidRDefault="00765F1C" w:rsidP="00E631E8">
            <w:pPr>
              <w:ind w:left="-56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7DF9" w:rsidRPr="00F034FB" w:rsidRDefault="00926F5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765F1C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765F1C" w:rsidRPr="00F034FB" w:rsidRDefault="00765F1C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</w:t>
            </w:r>
            <w:r w:rsidR="00E250A1" w:rsidRPr="00F034FB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CC4A82" w:rsidRPr="00F034FB" w:rsidTr="00571696">
        <w:tc>
          <w:tcPr>
            <w:tcW w:w="1499" w:type="dxa"/>
            <w:vMerge w:val="restart"/>
          </w:tcPr>
          <w:p w:rsidR="002628F4" w:rsidRPr="00F034FB" w:rsidRDefault="002628F4" w:rsidP="00E631E8">
            <w:pPr>
              <w:pStyle w:val="Akapitzlist"/>
              <w:numPr>
                <w:ilvl w:val="0"/>
                <w:numId w:val="291"/>
              </w:numPr>
              <w:ind w:left="284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Określanie przyrostu miąższości drzewo</w:t>
            </w:r>
            <w:r w:rsidR="00ED6CBC" w:rsidRPr="00F034FB">
              <w:rPr>
                <w:rFonts w:ascii="Arial" w:hAnsi="Arial" w:cs="Arial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sz w:val="20"/>
                <w:szCs w:val="20"/>
              </w:rPr>
              <w:t>stanu</w:t>
            </w:r>
          </w:p>
        </w:tc>
        <w:tc>
          <w:tcPr>
            <w:tcW w:w="1757" w:type="dxa"/>
          </w:tcPr>
          <w:p w:rsidR="002628F4" w:rsidRPr="00F034FB" w:rsidRDefault="00253187" w:rsidP="00E631E8">
            <w:pPr>
              <w:pStyle w:val="Akapitzlist"/>
              <w:numPr>
                <w:ilvl w:val="0"/>
                <w:numId w:val="296"/>
              </w:numPr>
              <w:ind w:left="202" w:hanging="20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Określanie przyrostu drzewa</w:t>
            </w:r>
          </w:p>
        </w:tc>
        <w:tc>
          <w:tcPr>
            <w:tcW w:w="850" w:type="dxa"/>
          </w:tcPr>
          <w:p w:rsidR="002628F4" w:rsidRPr="00F034FB" w:rsidRDefault="002628F4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2628F4" w:rsidRPr="00F034FB" w:rsidRDefault="00F16109" w:rsidP="00E631E8">
            <w:pPr>
              <w:pStyle w:val="Akapitzlist"/>
              <w:numPr>
                <w:ilvl w:val="0"/>
                <w:numId w:val="13"/>
              </w:numPr>
              <w:ind w:left="16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posługiwać </w:t>
            </w:r>
            <w:r w:rsidR="002628F4" w:rsidRPr="00F034FB">
              <w:rPr>
                <w:rFonts w:ascii="Arial" w:hAnsi="Arial" w:cs="Arial"/>
                <w:sz w:val="20"/>
                <w:szCs w:val="20"/>
              </w:rPr>
              <w:t>się tablicami zasobności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2628F4" w:rsidRPr="00F034FB">
              <w:rPr>
                <w:rFonts w:ascii="Arial" w:hAnsi="Arial" w:cs="Arial"/>
                <w:sz w:val="20"/>
                <w:szCs w:val="20"/>
              </w:rPr>
              <w:t xml:space="preserve">przyrostu </w:t>
            </w:r>
            <w:r w:rsidR="0095777D" w:rsidRPr="00F034FB">
              <w:rPr>
                <w:rFonts w:ascii="Arial" w:hAnsi="Arial" w:cs="Arial"/>
                <w:sz w:val="20"/>
                <w:szCs w:val="20"/>
              </w:rPr>
              <w:t>drzewostanu</w:t>
            </w:r>
          </w:p>
          <w:p w:rsidR="002628F4" w:rsidRPr="00F034FB" w:rsidRDefault="005138EF" w:rsidP="00E631E8">
            <w:pPr>
              <w:pStyle w:val="Akapitzlist"/>
              <w:numPr>
                <w:ilvl w:val="0"/>
                <w:numId w:val="13"/>
              </w:numPr>
              <w:ind w:left="16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obliczyć </w:t>
            </w:r>
            <w:r w:rsidR="002628F4" w:rsidRPr="00F034FB">
              <w:rPr>
                <w:rFonts w:ascii="Arial" w:hAnsi="Arial" w:cs="Arial"/>
                <w:sz w:val="20"/>
                <w:szCs w:val="20"/>
              </w:rPr>
              <w:t>przyrost grubości drzewa wzorami zwykłymi</w:t>
            </w:r>
          </w:p>
          <w:p w:rsidR="002628F4" w:rsidRPr="00F034FB" w:rsidRDefault="005138EF" w:rsidP="00E631E8">
            <w:pPr>
              <w:pStyle w:val="Akapitzlist"/>
              <w:numPr>
                <w:ilvl w:val="0"/>
                <w:numId w:val="13"/>
              </w:numPr>
              <w:ind w:left="16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obliczyć </w:t>
            </w:r>
            <w:r w:rsidR="002628F4" w:rsidRPr="00F034FB">
              <w:rPr>
                <w:rFonts w:ascii="Arial" w:hAnsi="Arial" w:cs="Arial"/>
                <w:sz w:val="20"/>
                <w:szCs w:val="20"/>
              </w:rPr>
              <w:t>przyrost wysokości drzewa</w:t>
            </w:r>
          </w:p>
          <w:p w:rsidR="002628F4" w:rsidRPr="00F034FB" w:rsidRDefault="005138EF" w:rsidP="00E631E8">
            <w:pPr>
              <w:pStyle w:val="Akapitzlist"/>
              <w:numPr>
                <w:ilvl w:val="0"/>
                <w:numId w:val="13"/>
              </w:numPr>
              <w:ind w:left="16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obliczyć </w:t>
            </w:r>
            <w:r w:rsidR="002628F4" w:rsidRPr="00F034FB">
              <w:rPr>
                <w:rFonts w:ascii="Arial" w:hAnsi="Arial" w:cs="Arial"/>
                <w:sz w:val="20"/>
                <w:szCs w:val="20"/>
              </w:rPr>
              <w:t>przyrost miąższości drzewa</w:t>
            </w:r>
          </w:p>
        </w:tc>
        <w:tc>
          <w:tcPr>
            <w:tcW w:w="4110" w:type="dxa"/>
          </w:tcPr>
          <w:p w:rsidR="002628F4" w:rsidRPr="00F034FB" w:rsidRDefault="005138EF" w:rsidP="00E631E8">
            <w:pPr>
              <w:pStyle w:val="Akapitzlist"/>
              <w:numPr>
                <w:ilvl w:val="0"/>
                <w:numId w:val="13"/>
              </w:numPr>
              <w:ind w:left="16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obliczyć </w:t>
            </w:r>
            <w:r w:rsidR="002628F4" w:rsidRPr="00F034FB">
              <w:rPr>
                <w:rFonts w:ascii="Arial" w:hAnsi="Arial" w:cs="Arial"/>
                <w:sz w:val="20"/>
                <w:szCs w:val="20"/>
              </w:rPr>
              <w:t>przyrost grubości drzewa wzorami sekcyjnymi</w:t>
            </w:r>
          </w:p>
        </w:tc>
        <w:tc>
          <w:tcPr>
            <w:tcW w:w="1418" w:type="dxa"/>
          </w:tcPr>
          <w:p w:rsidR="002628F4" w:rsidRPr="00F034FB" w:rsidRDefault="00926F5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2628F4" w:rsidRPr="00F034FB">
              <w:rPr>
                <w:rFonts w:ascii="Arial" w:hAnsi="Arial" w:cs="Arial"/>
                <w:sz w:val="20"/>
                <w:szCs w:val="20"/>
              </w:rPr>
              <w:t xml:space="preserve"> V</w:t>
            </w:r>
          </w:p>
          <w:p w:rsidR="002628F4" w:rsidRPr="00F034FB" w:rsidRDefault="002628F4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CC4A82" w:rsidRPr="00F034FB" w:rsidTr="00571696">
        <w:tc>
          <w:tcPr>
            <w:tcW w:w="1499" w:type="dxa"/>
            <w:vMerge/>
          </w:tcPr>
          <w:p w:rsidR="002628F4" w:rsidRPr="00F034FB" w:rsidRDefault="002628F4" w:rsidP="00E631E8">
            <w:pPr>
              <w:pStyle w:val="Akapitzlist"/>
              <w:numPr>
                <w:ilvl w:val="0"/>
                <w:numId w:val="291"/>
              </w:numPr>
              <w:ind w:left="284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2628F4" w:rsidRPr="00F034FB" w:rsidRDefault="002628F4" w:rsidP="00E631E8">
            <w:pPr>
              <w:pStyle w:val="Akapitzlist"/>
              <w:numPr>
                <w:ilvl w:val="0"/>
                <w:numId w:val="296"/>
              </w:numPr>
              <w:ind w:left="202" w:hanging="20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Określanie p</w:t>
            </w:r>
            <w:r w:rsidR="00253187" w:rsidRPr="00F034FB">
              <w:rPr>
                <w:rFonts w:ascii="Arial" w:hAnsi="Arial" w:cs="Arial"/>
                <w:sz w:val="20"/>
                <w:szCs w:val="20"/>
              </w:rPr>
              <w:t>rzyrostu miąższości drzewostanu</w:t>
            </w:r>
          </w:p>
        </w:tc>
        <w:tc>
          <w:tcPr>
            <w:tcW w:w="850" w:type="dxa"/>
          </w:tcPr>
          <w:p w:rsidR="002628F4" w:rsidRPr="00F034FB" w:rsidRDefault="002628F4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2628F4" w:rsidRPr="00F034FB" w:rsidRDefault="008656F2" w:rsidP="00E631E8">
            <w:pPr>
              <w:pStyle w:val="Akapitzlist"/>
              <w:numPr>
                <w:ilvl w:val="0"/>
                <w:numId w:val="13"/>
              </w:numPr>
              <w:ind w:left="16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2628F4" w:rsidRPr="00F034FB">
              <w:rPr>
                <w:rFonts w:ascii="Arial" w:hAnsi="Arial" w:cs="Arial"/>
                <w:sz w:val="20"/>
                <w:szCs w:val="20"/>
              </w:rPr>
              <w:t xml:space="preserve"> grupy drzew które składają się na przyrost miąższości </w:t>
            </w:r>
            <w:r w:rsidR="0095777D" w:rsidRPr="00F034FB">
              <w:rPr>
                <w:rFonts w:ascii="Arial" w:hAnsi="Arial" w:cs="Arial"/>
                <w:sz w:val="20"/>
                <w:szCs w:val="20"/>
              </w:rPr>
              <w:t>drzewostanu</w:t>
            </w:r>
          </w:p>
          <w:p w:rsidR="002628F4" w:rsidRPr="00F034FB" w:rsidRDefault="008656F2" w:rsidP="00E631E8">
            <w:pPr>
              <w:pStyle w:val="Akapitzlist"/>
              <w:numPr>
                <w:ilvl w:val="0"/>
                <w:numId w:val="13"/>
              </w:numPr>
              <w:ind w:left="16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2628F4" w:rsidRPr="00F034FB">
              <w:rPr>
                <w:rFonts w:ascii="Arial" w:hAnsi="Arial" w:cs="Arial"/>
                <w:sz w:val="20"/>
                <w:szCs w:val="20"/>
              </w:rPr>
              <w:t xml:space="preserve"> rodzaje przyrostów</w:t>
            </w:r>
          </w:p>
          <w:p w:rsidR="002628F4" w:rsidRPr="00F034FB" w:rsidRDefault="008656F2" w:rsidP="00E631E8">
            <w:pPr>
              <w:pStyle w:val="Akapitzlist"/>
              <w:numPr>
                <w:ilvl w:val="0"/>
                <w:numId w:val="13"/>
              </w:numPr>
              <w:ind w:left="16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scharakteryzować</w:t>
            </w:r>
            <w:r w:rsidR="002628F4" w:rsidRPr="00F034FB">
              <w:rPr>
                <w:rFonts w:ascii="Arial" w:hAnsi="Arial" w:cs="Arial"/>
                <w:sz w:val="20"/>
                <w:szCs w:val="20"/>
              </w:rPr>
              <w:t xml:space="preserve"> przyrost bieżący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2628F4" w:rsidRPr="00F034FB">
              <w:rPr>
                <w:rFonts w:ascii="Arial" w:hAnsi="Arial" w:cs="Arial"/>
                <w:sz w:val="20"/>
                <w:szCs w:val="20"/>
              </w:rPr>
              <w:t>przeciętny</w:t>
            </w:r>
          </w:p>
          <w:p w:rsidR="002628F4" w:rsidRPr="00F034FB" w:rsidRDefault="005138EF" w:rsidP="00E631E8">
            <w:pPr>
              <w:pStyle w:val="Akapitzlist"/>
              <w:numPr>
                <w:ilvl w:val="0"/>
                <w:numId w:val="13"/>
              </w:numPr>
              <w:ind w:left="16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obliczyć </w:t>
            </w:r>
            <w:r w:rsidR="002628F4" w:rsidRPr="00F034FB">
              <w:rPr>
                <w:rFonts w:ascii="Arial" w:hAnsi="Arial" w:cs="Arial"/>
                <w:sz w:val="20"/>
                <w:szCs w:val="20"/>
              </w:rPr>
              <w:t>przyrost wysokości drzewostanu</w:t>
            </w:r>
          </w:p>
        </w:tc>
        <w:tc>
          <w:tcPr>
            <w:tcW w:w="4110" w:type="dxa"/>
          </w:tcPr>
          <w:p w:rsidR="009D043F" w:rsidRPr="00F034FB" w:rsidRDefault="001433B1" w:rsidP="00E631E8">
            <w:pPr>
              <w:pStyle w:val="Akapitzlist"/>
              <w:numPr>
                <w:ilvl w:val="0"/>
                <w:numId w:val="13"/>
              </w:numPr>
              <w:ind w:left="16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zdefiniować</w:t>
            </w:r>
            <w:r w:rsidR="002628F4" w:rsidRPr="00F034FB">
              <w:rPr>
                <w:rFonts w:ascii="Arial" w:hAnsi="Arial" w:cs="Arial"/>
                <w:sz w:val="20"/>
                <w:szCs w:val="20"/>
              </w:rPr>
              <w:t xml:space="preserve"> przyrost przeciętny roczny sumarycznej produkcji</w:t>
            </w:r>
          </w:p>
          <w:p w:rsidR="009D043F" w:rsidRPr="00F034FB" w:rsidRDefault="008656F2" w:rsidP="00E631E8">
            <w:pPr>
              <w:pStyle w:val="Akapitzlist"/>
              <w:numPr>
                <w:ilvl w:val="0"/>
                <w:numId w:val="13"/>
              </w:numPr>
              <w:ind w:left="16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2628F4" w:rsidRPr="00F034FB">
              <w:rPr>
                <w:rFonts w:ascii="Arial" w:hAnsi="Arial" w:cs="Arial"/>
                <w:sz w:val="20"/>
                <w:szCs w:val="20"/>
              </w:rPr>
              <w:t xml:space="preserve"> metody określania przyrostu miąższości drzewostanu</w:t>
            </w:r>
          </w:p>
          <w:p w:rsidR="002628F4" w:rsidRPr="00F034FB" w:rsidRDefault="008656F2" w:rsidP="00E631E8">
            <w:pPr>
              <w:pStyle w:val="Akapitzlist"/>
              <w:numPr>
                <w:ilvl w:val="0"/>
                <w:numId w:val="13"/>
              </w:numPr>
              <w:ind w:left="16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scharakteryzować</w:t>
            </w:r>
            <w:r w:rsidR="002628F4" w:rsidRPr="00F034FB">
              <w:rPr>
                <w:rFonts w:ascii="Arial" w:hAnsi="Arial" w:cs="Arial"/>
                <w:sz w:val="20"/>
                <w:szCs w:val="20"/>
              </w:rPr>
              <w:t xml:space="preserve"> metody określania przyrostu miąższości drzewostanu</w:t>
            </w:r>
          </w:p>
        </w:tc>
        <w:tc>
          <w:tcPr>
            <w:tcW w:w="1418" w:type="dxa"/>
          </w:tcPr>
          <w:p w:rsidR="002628F4" w:rsidRPr="00F034FB" w:rsidRDefault="00926F5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2628F4" w:rsidRPr="00F034FB">
              <w:rPr>
                <w:rFonts w:ascii="Arial" w:hAnsi="Arial" w:cs="Arial"/>
                <w:sz w:val="20"/>
                <w:szCs w:val="20"/>
              </w:rPr>
              <w:t xml:space="preserve"> V</w:t>
            </w:r>
          </w:p>
          <w:p w:rsidR="002628F4" w:rsidRPr="00F034FB" w:rsidRDefault="002628F4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CC4A82" w:rsidRPr="00F034FB" w:rsidTr="00571696">
        <w:tc>
          <w:tcPr>
            <w:tcW w:w="1499" w:type="dxa"/>
            <w:vMerge/>
          </w:tcPr>
          <w:p w:rsidR="002628F4" w:rsidRPr="00F034FB" w:rsidRDefault="002628F4" w:rsidP="00E631E8">
            <w:pPr>
              <w:pStyle w:val="Akapitzlist"/>
              <w:numPr>
                <w:ilvl w:val="0"/>
                <w:numId w:val="291"/>
              </w:numPr>
              <w:ind w:left="284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2628F4" w:rsidRPr="00F034FB" w:rsidRDefault="002628F4" w:rsidP="00E631E8">
            <w:pPr>
              <w:pStyle w:val="Akapitzlist"/>
              <w:numPr>
                <w:ilvl w:val="0"/>
                <w:numId w:val="296"/>
              </w:numPr>
              <w:ind w:left="202" w:hanging="20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Określanie przyrostu miąższości d</w:t>
            </w:r>
            <w:r w:rsidR="00253187" w:rsidRPr="00F034FB">
              <w:rPr>
                <w:rFonts w:ascii="Arial" w:hAnsi="Arial" w:cs="Arial"/>
                <w:sz w:val="20"/>
                <w:szCs w:val="20"/>
              </w:rPr>
              <w:t>rzewostanu metodą Grochowskie</w:t>
            </w:r>
            <w:r w:rsidR="00C859AB" w:rsidRPr="00F034FB">
              <w:rPr>
                <w:rFonts w:ascii="Arial" w:hAnsi="Arial" w:cs="Arial"/>
                <w:sz w:val="20"/>
                <w:szCs w:val="20"/>
              </w:rPr>
              <w:t>-</w:t>
            </w:r>
            <w:r w:rsidR="00253187" w:rsidRPr="00F034FB">
              <w:rPr>
                <w:rFonts w:ascii="Arial" w:hAnsi="Arial" w:cs="Arial"/>
                <w:sz w:val="20"/>
                <w:szCs w:val="20"/>
              </w:rPr>
              <w:t>go</w:t>
            </w:r>
          </w:p>
        </w:tc>
        <w:tc>
          <w:tcPr>
            <w:tcW w:w="850" w:type="dxa"/>
          </w:tcPr>
          <w:p w:rsidR="002628F4" w:rsidRPr="00F034FB" w:rsidRDefault="002628F4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22BCD" w:rsidRPr="00F034FB" w:rsidRDefault="00C22BCD" w:rsidP="00E631E8">
            <w:pPr>
              <w:ind w:left="-5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603874" w:rsidRPr="00F034FB" w:rsidRDefault="008656F2" w:rsidP="00E631E8">
            <w:pPr>
              <w:pStyle w:val="Akapitzlist"/>
              <w:numPr>
                <w:ilvl w:val="0"/>
                <w:numId w:val="13"/>
              </w:numPr>
              <w:ind w:left="16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scharakteryzować</w:t>
            </w:r>
            <w:r w:rsidR="00603874" w:rsidRPr="00F034FB">
              <w:rPr>
                <w:rFonts w:ascii="Arial" w:hAnsi="Arial" w:cs="Arial"/>
                <w:sz w:val="20"/>
                <w:szCs w:val="20"/>
              </w:rPr>
              <w:t xml:space="preserve"> metodę Grochowskiego jako sposób określania przyrostu </w:t>
            </w:r>
            <w:r w:rsidR="0095777D" w:rsidRPr="00F034FB">
              <w:rPr>
                <w:rFonts w:ascii="Arial" w:hAnsi="Arial" w:cs="Arial"/>
                <w:sz w:val="20"/>
                <w:szCs w:val="20"/>
              </w:rPr>
              <w:t>drzewostanu</w:t>
            </w:r>
          </w:p>
          <w:p w:rsidR="002628F4" w:rsidRPr="00F034FB" w:rsidRDefault="005138EF" w:rsidP="00E631E8">
            <w:pPr>
              <w:pStyle w:val="Akapitzlist"/>
              <w:numPr>
                <w:ilvl w:val="0"/>
                <w:numId w:val="13"/>
              </w:numPr>
              <w:ind w:left="16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obliczyć </w:t>
            </w:r>
            <w:r w:rsidR="00603874" w:rsidRPr="00F034FB">
              <w:rPr>
                <w:rFonts w:ascii="Arial" w:hAnsi="Arial" w:cs="Arial"/>
                <w:sz w:val="20"/>
                <w:szCs w:val="20"/>
              </w:rPr>
              <w:t>przyrost miąższości drzewostanu metodą Grochowskiego</w:t>
            </w:r>
          </w:p>
        </w:tc>
        <w:tc>
          <w:tcPr>
            <w:tcW w:w="1418" w:type="dxa"/>
          </w:tcPr>
          <w:p w:rsidR="002628F4" w:rsidRPr="00F034FB" w:rsidRDefault="00926F5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2628F4" w:rsidRPr="00F034FB">
              <w:rPr>
                <w:rFonts w:ascii="Arial" w:hAnsi="Arial" w:cs="Arial"/>
                <w:sz w:val="20"/>
                <w:szCs w:val="20"/>
              </w:rPr>
              <w:t xml:space="preserve"> V</w:t>
            </w:r>
          </w:p>
          <w:p w:rsidR="002628F4" w:rsidRPr="00F034FB" w:rsidRDefault="002628F4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CC4A82" w:rsidRPr="00F034FB" w:rsidTr="00571696">
        <w:tc>
          <w:tcPr>
            <w:tcW w:w="1499" w:type="dxa"/>
            <w:vMerge/>
          </w:tcPr>
          <w:p w:rsidR="002628F4" w:rsidRPr="00F034FB" w:rsidRDefault="002628F4" w:rsidP="00E631E8">
            <w:pPr>
              <w:pStyle w:val="Akapitzlist"/>
              <w:numPr>
                <w:ilvl w:val="0"/>
                <w:numId w:val="291"/>
              </w:numPr>
              <w:ind w:left="284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2628F4" w:rsidRPr="00F034FB" w:rsidRDefault="002628F4" w:rsidP="00E631E8">
            <w:pPr>
              <w:pStyle w:val="Akapitzlist"/>
              <w:numPr>
                <w:ilvl w:val="0"/>
                <w:numId w:val="296"/>
              </w:numPr>
              <w:ind w:left="202" w:hanging="20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Określanie przyrostu miąższości </w:t>
            </w:r>
            <w:r w:rsidR="00692FC6" w:rsidRPr="00F034FB">
              <w:rPr>
                <w:rFonts w:ascii="Arial" w:hAnsi="Arial" w:cs="Arial"/>
                <w:sz w:val="20"/>
                <w:szCs w:val="20"/>
              </w:rPr>
              <w:t xml:space="preserve">drzewostanu </w:t>
            </w:r>
            <w:r w:rsidRPr="00F034FB">
              <w:rPr>
                <w:rFonts w:ascii="Arial" w:hAnsi="Arial" w:cs="Arial"/>
                <w:sz w:val="20"/>
                <w:szCs w:val="20"/>
              </w:rPr>
              <w:t>na podstawi</w:t>
            </w:r>
            <w:r w:rsidR="00253187" w:rsidRPr="00F034FB">
              <w:rPr>
                <w:rFonts w:ascii="Arial" w:hAnsi="Arial" w:cs="Arial"/>
                <w:sz w:val="20"/>
                <w:szCs w:val="20"/>
              </w:rPr>
              <w:t>e tablic zasobności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253187" w:rsidRPr="00F034FB">
              <w:rPr>
                <w:rFonts w:ascii="Arial" w:hAnsi="Arial" w:cs="Arial"/>
                <w:sz w:val="20"/>
                <w:szCs w:val="20"/>
              </w:rPr>
              <w:t>przyrostu</w:t>
            </w:r>
          </w:p>
        </w:tc>
        <w:tc>
          <w:tcPr>
            <w:tcW w:w="850" w:type="dxa"/>
          </w:tcPr>
          <w:p w:rsidR="002628F4" w:rsidRPr="00F034FB" w:rsidRDefault="002628F4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2628F4" w:rsidRPr="00F034FB" w:rsidRDefault="002628F4" w:rsidP="00E631E8">
            <w:pPr>
              <w:ind w:left="-56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2628F4" w:rsidRPr="00F034FB" w:rsidRDefault="00722849" w:rsidP="00E631E8">
            <w:pPr>
              <w:pStyle w:val="Akapitzlist"/>
              <w:numPr>
                <w:ilvl w:val="0"/>
                <w:numId w:val="13"/>
              </w:numPr>
              <w:ind w:left="16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wykorzystać </w:t>
            </w:r>
            <w:r w:rsidR="002628F4" w:rsidRPr="00F034FB">
              <w:rPr>
                <w:rFonts w:ascii="Arial" w:hAnsi="Arial" w:cs="Arial"/>
                <w:sz w:val="20"/>
                <w:szCs w:val="20"/>
              </w:rPr>
              <w:t>tablice zasobności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2628F4" w:rsidRPr="00F034FB">
              <w:rPr>
                <w:rFonts w:ascii="Arial" w:hAnsi="Arial" w:cs="Arial"/>
                <w:sz w:val="20"/>
                <w:szCs w:val="20"/>
              </w:rPr>
              <w:t>przyrostu do określania przyrostu drzewostanu</w:t>
            </w:r>
          </w:p>
        </w:tc>
        <w:tc>
          <w:tcPr>
            <w:tcW w:w="1418" w:type="dxa"/>
          </w:tcPr>
          <w:p w:rsidR="002628F4" w:rsidRPr="00F034FB" w:rsidRDefault="00926F5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2628F4" w:rsidRPr="00F034FB">
              <w:rPr>
                <w:rFonts w:ascii="Arial" w:hAnsi="Arial" w:cs="Arial"/>
                <w:sz w:val="20"/>
                <w:szCs w:val="20"/>
              </w:rPr>
              <w:t xml:space="preserve"> V</w:t>
            </w:r>
          </w:p>
          <w:p w:rsidR="002628F4" w:rsidRPr="00F034FB" w:rsidRDefault="002628F4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CC4A82" w:rsidRPr="00F034FB" w:rsidTr="00571696">
        <w:tc>
          <w:tcPr>
            <w:tcW w:w="1499" w:type="dxa"/>
            <w:vMerge/>
          </w:tcPr>
          <w:p w:rsidR="002628F4" w:rsidRPr="00F034FB" w:rsidRDefault="002628F4" w:rsidP="00E631E8">
            <w:pPr>
              <w:pStyle w:val="Akapitzlist"/>
              <w:numPr>
                <w:ilvl w:val="0"/>
                <w:numId w:val="291"/>
              </w:numPr>
              <w:ind w:left="284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2628F4" w:rsidRPr="00F034FB" w:rsidRDefault="002628F4" w:rsidP="00E631E8">
            <w:pPr>
              <w:pStyle w:val="Akapitzlist"/>
              <w:numPr>
                <w:ilvl w:val="0"/>
                <w:numId w:val="296"/>
              </w:numPr>
              <w:ind w:left="202" w:hanging="20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Szacunkowe określanie przyrostu </w:t>
            </w:r>
            <w:r w:rsidR="0095777D" w:rsidRPr="00F034FB">
              <w:rPr>
                <w:rFonts w:ascii="Arial" w:hAnsi="Arial" w:cs="Arial"/>
                <w:sz w:val="20"/>
                <w:szCs w:val="20"/>
              </w:rPr>
              <w:t>drzewostanu</w:t>
            </w:r>
          </w:p>
        </w:tc>
        <w:tc>
          <w:tcPr>
            <w:tcW w:w="850" w:type="dxa"/>
          </w:tcPr>
          <w:p w:rsidR="002628F4" w:rsidRPr="00F034FB" w:rsidRDefault="002628F4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2628F4" w:rsidRPr="00F034FB" w:rsidRDefault="002628F4" w:rsidP="00E631E8">
            <w:pPr>
              <w:ind w:left="-56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2628F4" w:rsidRPr="00F034FB" w:rsidRDefault="00722849" w:rsidP="00E631E8">
            <w:pPr>
              <w:pStyle w:val="Akapitzlist"/>
              <w:numPr>
                <w:ilvl w:val="0"/>
                <w:numId w:val="13"/>
              </w:numPr>
              <w:ind w:left="16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wykorzystać </w:t>
            </w:r>
            <w:r w:rsidR="002628F4" w:rsidRPr="00F034FB">
              <w:rPr>
                <w:rFonts w:ascii="Arial" w:hAnsi="Arial" w:cs="Arial"/>
                <w:sz w:val="20"/>
                <w:szCs w:val="20"/>
              </w:rPr>
              <w:t xml:space="preserve">tablice zasobności do szacunkowego określenia przyrostu miąższości </w:t>
            </w:r>
            <w:r w:rsidR="0095777D" w:rsidRPr="00F034FB">
              <w:rPr>
                <w:rFonts w:ascii="Arial" w:hAnsi="Arial" w:cs="Arial"/>
                <w:sz w:val="20"/>
                <w:szCs w:val="20"/>
              </w:rPr>
              <w:t>drzewostanu</w:t>
            </w:r>
          </w:p>
          <w:p w:rsidR="002628F4" w:rsidRPr="00F034FB" w:rsidRDefault="00722849" w:rsidP="00E631E8">
            <w:pPr>
              <w:pStyle w:val="Akapitzlist"/>
              <w:numPr>
                <w:ilvl w:val="0"/>
                <w:numId w:val="13"/>
              </w:numPr>
              <w:ind w:left="16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wykorzystać </w:t>
            </w:r>
            <w:r w:rsidR="002628F4" w:rsidRPr="00F034FB">
              <w:rPr>
                <w:rFonts w:ascii="Arial" w:hAnsi="Arial" w:cs="Arial"/>
                <w:sz w:val="20"/>
                <w:szCs w:val="20"/>
              </w:rPr>
              <w:t xml:space="preserve">procent przyrostu miąższości do określenia przyrostu miąższości </w:t>
            </w:r>
            <w:r w:rsidR="0095777D" w:rsidRPr="00F034FB">
              <w:rPr>
                <w:rFonts w:ascii="Arial" w:hAnsi="Arial" w:cs="Arial"/>
                <w:sz w:val="20"/>
                <w:szCs w:val="20"/>
              </w:rPr>
              <w:t>drzewostanu</w:t>
            </w:r>
          </w:p>
          <w:p w:rsidR="002628F4" w:rsidRPr="00F034FB" w:rsidRDefault="00722849" w:rsidP="00E631E8">
            <w:pPr>
              <w:pStyle w:val="Akapitzlist"/>
              <w:numPr>
                <w:ilvl w:val="0"/>
                <w:numId w:val="13"/>
              </w:numPr>
              <w:ind w:left="16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wykorzystać </w:t>
            </w:r>
            <w:r w:rsidR="002628F4" w:rsidRPr="00F034FB">
              <w:rPr>
                <w:rFonts w:ascii="Arial" w:hAnsi="Arial" w:cs="Arial"/>
                <w:sz w:val="20"/>
                <w:szCs w:val="20"/>
              </w:rPr>
              <w:t>absolutną wielkość przyrostu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2628F4" w:rsidRPr="00F034FB">
              <w:rPr>
                <w:rFonts w:ascii="Arial" w:hAnsi="Arial" w:cs="Arial"/>
                <w:sz w:val="20"/>
                <w:szCs w:val="20"/>
              </w:rPr>
              <w:t xml:space="preserve">do określenia przyrostu miąższości </w:t>
            </w:r>
            <w:r w:rsidR="0095777D" w:rsidRPr="00F034FB">
              <w:rPr>
                <w:rFonts w:ascii="Arial" w:hAnsi="Arial" w:cs="Arial"/>
                <w:sz w:val="20"/>
                <w:szCs w:val="20"/>
              </w:rPr>
              <w:t>drzewostanu</w:t>
            </w:r>
          </w:p>
        </w:tc>
        <w:tc>
          <w:tcPr>
            <w:tcW w:w="1418" w:type="dxa"/>
          </w:tcPr>
          <w:p w:rsidR="002628F4" w:rsidRPr="00F034FB" w:rsidRDefault="00926F5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2628F4" w:rsidRPr="00F034FB">
              <w:rPr>
                <w:rFonts w:ascii="Arial" w:hAnsi="Arial" w:cs="Arial"/>
                <w:sz w:val="20"/>
                <w:szCs w:val="20"/>
              </w:rPr>
              <w:t xml:space="preserve"> V</w:t>
            </w:r>
          </w:p>
          <w:p w:rsidR="002628F4" w:rsidRPr="00F034FB" w:rsidRDefault="002628F4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0E55B7" w:rsidRPr="00F034FB" w:rsidTr="00571696">
        <w:tc>
          <w:tcPr>
            <w:tcW w:w="1499" w:type="dxa"/>
            <w:vMerge w:val="restart"/>
          </w:tcPr>
          <w:p w:rsidR="000E55B7" w:rsidRPr="00F034FB" w:rsidRDefault="00253187" w:rsidP="00E631E8">
            <w:pPr>
              <w:pStyle w:val="Akapitzlist"/>
              <w:numPr>
                <w:ilvl w:val="0"/>
                <w:numId w:val="291"/>
              </w:numPr>
              <w:ind w:left="313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</w:t>
            </w:r>
            <w:r w:rsidR="000E55B7" w:rsidRPr="00F034FB">
              <w:rPr>
                <w:rFonts w:ascii="Arial" w:hAnsi="Arial" w:cs="Arial"/>
                <w:sz w:val="20"/>
                <w:szCs w:val="20"/>
              </w:rPr>
              <w:t>odstawy pomiarów geodezyj</w:t>
            </w:r>
            <w:r w:rsidR="00C859AB" w:rsidRPr="00F034FB">
              <w:rPr>
                <w:rFonts w:ascii="Arial" w:hAnsi="Arial" w:cs="Arial"/>
                <w:sz w:val="20"/>
                <w:szCs w:val="20"/>
              </w:rPr>
              <w:t>-</w:t>
            </w:r>
            <w:r w:rsidR="000E55B7" w:rsidRPr="00F034FB">
              <w:rPr>
                <w:rFonts w:ascii="Arial" w:hAnsi="Arial" w:cs="Arial"/>
                <w:sz w:val="20"/>
                <w:szCs w:val="20"/>
              </w:rPr>
              <w:t>nych</w:t>
            </w:r>
          </w:p>
        </w:tc>
        <w:tc>
          <w:tcPr>
            <w:tcW w:w="1757" w:type="dxa"/>
          </w:tcPr>
          <w:p w:rsidR="000E55B7" w:rsidRPr="00F034FB" w:rsidRDefault="000E55B7" w:rsidP="00E631E8">
            <w:pPr>
              <w:pStyle w:val="Akapitzlist"/>
              <w:numPr>
                <w:ilvl w:val="0"/>
                <w:numId w:val="297"/>
              </w:numPr>
              <w:ind w:left="20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Jednostki miar stosowane geodezji</w:t>
            </w:r>
          </w:p>
        </w:tc>
        <w:tc>
          <w:tcPr>
            <w:tcW w:w="850" w:type="dxa"/>
          </w:tcPr>
          <w:p w:rsidR="000E55B7" w:rsidRPr="00F034FB" w:rsidRDefault="000E55B7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0E55B7" w:rsidRPr="00F034FB" w:rsidRDefault="000E55B7" w:rsidP="00E631E8">
            <w:pPr>
              <w:pStyle w:val="Akapitzlist"/>
              <w:numPr>
                <w:ilvl w:val="0"/>
                <w:numId w:val="14"/>
              </w:numPr>
              <w:ind w:left="16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przelicza</w:t>
            </w:r>
            <w:r w:rsidR="00B07861" w:rsidRPr="00F034FB">
              <w:rPr>
                <w:rFonts w:ascii="Arial" w:hAnsi="Arial" w:cs="Arial"/>
                <w:sz w:val="20"/>
                <w:szCs w:val="20"/>
              </w:rPr>
              <w:t>ć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podstawowe jednostki liniowe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powierzchni stosowane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leśnictwie</w:t>
            </w:r>
          </w:p>
        </w:tc>
        <w:tc>
          <w:tcPr>
            <w:tcW w:w="4110" w:type="dxa"/>
          </w:tcPr>
          <w:p w:rsidR="000E55B7" w:rsidRPr="00F034FB" w:rsidRDefault="000E55B7" w:rsidP="00E631E8">
            <w:pPr>
              <w:pStyle w:val="Akapitzlist"/>
              <w:numPr>
                <w:ilvl w:val="0"/>
                <w:numId w:val="14"/>
              </w:numPr>
              <w:ind w:left="16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przelicza</w:t>
            </w:r>
            <w:r w:rsidR="00B07861" w:rsidRPr="00F034FB">
              <w:rPr>
                <w:rFonts w:ascii="Arial" w:hAnsi="Arial" w:cs="Arial"/>
                <w:sz w:val="20"/>
                <w:szCs w:val="20"/>
              </w:rPr>
              <w:t>ć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jednostki kątowe stosowane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leśnictwie</w:t>
            </w:r>
          </w:p>
        </w:tc>
        <w:tc>
          <w:tcPr>
            <w:tcW w:w="1418" w:type="dxa"/>
          </w:tcPr>
          <w:p w:rsidR="000E55B7" w:rsidRPr="00F034FB" w:rsidRDefault="000E55B7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0E55B7" w:rsidRPr="00F034FB" w:rsidRDefault="000E55B7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0E55B7" w:rsidRPr="00F034FB" w:rsidTr="00571696">
        <w:tc>
          <w:tcPr>
            <w:tcW w:w="1499" w:type="dxa"/>
            <w:vMerge/>
            <w:tcBorders>
              <w:bottom w:val="single" w:sz="4" w:space="0" w:color="auto"/>
            </w:tcBorders>
          </w:tcPr>
          <w:p w:rsidR="000E55B7" w:rsidRPr="00F034FB" w:rsidRDefault="000E55B7" w:rsidP="00E631E8">
            <w:pPr>
              <w:pStyle w:val="Akapitzlist"/>
              <w:numPr>
                <w:ilvl w:val="0"/>
                <w:numId w:val="291"/>
              </w:numPr>
              <w:ind w:left="284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0E55B7" w:rsidRPr="00F034FB" w:rsidRDefault="000E55B7" w:rsidP="00E631E8">
            <w:pPr>
              <w:pStyle w:val="Akapitzlist"/>
              <w:numPr>
                <w:ilvl w:val="0"/>
                <w:numId w:val="297"/>
              </w:numPr>
              <w:ind w:left="20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Posługiwanie się szkicami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mapami stosowanymi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leśnictwie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55B7" w:rsidRPr="00F034FB" w:rsidRDefault="000E55B7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E55B7" w:rsidRPr="00F034FB" w:rsidRDefault="00F8096C" w:rsidP="00E631E8">
            <w:pPr>
              <w:pStyle w:val="Akapitzlist"/>
              <w:numPr>
                <w:ilvl w:val="0"/>
                <w:numId w:val="14"/>
              </w:numPr>
              <w:ind w:left="16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odczytać </w:t>
            </w:r>
            <w:r w:rsidR="000E55B7" w:rsidRPr="00F034FB">
              <w:rPr>
                <w:rFonts w:ascii="Arial" w:hAnsi="Arial" w:cs="Arial"/>
                <w:sz w:val="20"/>
                <w:szCs w:val="20"/>
              </w:rPr>
              <w:t>informacje zamieszczone na szkicach</w:t>
            </w:r>
          </w:p>
          <w:p w:rsidR="000E55B7" w:rsidRPr="00F034FB" w:rsidRDefault="000E55B7" w:rsidP="00E631E8">
            <w:pPr>
              <w:pStyle w:val="Akapitzlist"/>
              <w:numPr>
                <w:ilvl w:val="0"/>
                <w:numId w:val="14"/>
              </w:numPr>
              <w:ind w:left="16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lokaliz</w:t>
            </w:r>
            <w:r w:rsidR="00B07861" w:rsidRPr="00F034FB">
              <w:rPr>
                <w:rFonts w:ascii="Arial" w:hAnsi="Arial" w:cs="Arial"/>
                <w:sz w:val="20"/>
                <w:szCs w:val="20"/>
              </w:rPr>
              <w:t>ować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terenie na podstawie mapy</w:t>
            </w:r>
          </w:p>
          <w:p w:rsidR="000E55B7" w:rsidRPr="00F034FB" w:rsidRDefault="00300C77" w:rsidP="00E631E8">
            <w:pPr>
              <w:pStyle w:val="Akapitzlist"/>
              <w:numPr>
                <w:ilvl w:val="0"/>
                <w:numId w:val="14"/>
              </w:numPr>
              <w:ind w:left="16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rozpoznać </w:t>
            </w:r>
            <w:r w:rsidR="000E55B7" w:rsidRPr="00F034FB">
              <w:rPr>
                <w:rFonts w:ascii="Arial" w:hAnsi="Arial" w:cs="Arial"/>
                <w:sz w:val="20"/>
                <w:szCs w:val="20"/>
              </w:rPr>
              <w:t>podstawowe znaki geodezyjne (reper, granicznik itp.)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E55B7" w:rsidRPr="00F034FB" w:rsidRDefault="00A905EB" w:rsidP="00E631E8">
            <w:pPr>
              <w:pStyle w:val="Akapitzlist"/>
              <w:numPr>
                <w:ilvl w:val="0"/>
                <w:numId w:val="14"/>
              </w:numPr>
              <w:ind w:left="16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sporządzić </w:t>
            </w:r>
            <w:r w:rsidR="000E55B7" w:rsidRPr="00F034FB">
              <w:rPr>
                <w:rFonts w:ascii="Arial" w:hAnsi="Arial" w:cs="Arial"/>
                <w:sz w:val="20"/>
                <w:szCs w:val="20"/>
              </w:rPr>
              <w:t>szkice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0E55B7" w:rsidRPr="00F034FB">
              <w:rPr>
                <w:rFonts w:ascii="Arial" w:hAnsi="Arial" w:cs="Arial"/>
                <w:sz w:val="20"/>
                <w:szCs w:val="20"/>
              </w:rPr>
              <w:t>zakresu gospodarki leśnej</w:t>
            </w:r>
          </w:p>
          <w:p w:rsidR="000E55B7" w:rsidRPr="00F034FB" w:rsidRDefault="000E55B7" w:rsidP="00E631E8">
            <w:pPr>
              <w:pStyle w:val="Akapitzlist"/>
              <w:numPr>
                <w:ilvl w:val="0"/>
                <w:numId w:val="14"/>
              </w:numPr>
              <w:ind w:left="16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posług</w:t>
            </w:r>
            <w:r w:rsidR="00A905EB" w:rsidRPr="00F034FB">
              <w:rPr>
                <w:rFonts w:ascii="Arial" w:hAnsi="Arial" w:cs="Arial"/>
                <w:sz w:val="20"/>
                <w:szCs w:val="20"/>
              </w:rPr>
              <w:t>iwać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się skalą mapy</w:t>
            </w:r>
          </w:p>
          <w:p w:rsidR="000E55B7" w:rsidRPr="00F034FB" w:rsidRDefault="008656F2" w:rsidP="00E631E8">
            <w:pPr>
              <w:pStyle w:val="Akapitzlist"/>
              <w:numPr>
                <w:ilvl w:val="0"/>
                <w:numId w:val="14"/>
              </w:numPr>
              <w:ind w:left="162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scharakteryzować</w:t>
            </w:r>
            <w:r w:rsidR="000E55B7" w:rsidRPr="00F034FB">
              <w:rPr>
                <w:rFonts w:ascii="Arial" w:hAnsi="Arial" w:cs="Arial"/>
                <w:sz w:val="20"/>
                <w:szCs w:val="20"/>
              </w:rPr>
              <w:t xml:space="preserve"> możliwości wykorzystania leśnej mapy numerycznej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55B7" w:rsidRPr="00F034FB" w:rsidRDefault="000E55B7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0E55B7" w:rsidRPr="00F034FB" w:rsidRDefault="000E55B7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CC4A82" w:rsidRPr="00F034FB" w:rsidTr="00571696">
        <w:tc>
          <w:tcPr>
            <w:tcW w:w="4106" w:type="dxa"/>
            <w:gridSpan w:val="3"/>
            <w:tcBorders>
              <w:bottom w:val="single" w:sz="4" w:space="0" w:color="auto"/>
            </w:tcBorders>
          </w:tcPr>
          <w:p w:rsidR="009950BD" w:rsidRPr="00F034FB" w:rsidRDefault="0077385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KPS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950BD" w:rsidRPr="00F034FB" w:rsidRDefault="008656F2" w:rsidP="00E631E8">
            <w:pPr>
              <w:pStyle w:val="Akapitzlist"/>
              <w:numPr>
                <w:ilvl w:val="0"/>
                <w:numId w:val="61"/>
              </w:numPr>
              <w:ind w:left="176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9950BD" w:rsidRPr="00F034FB">
              <w:rPr>
                <w:rFonts w:ascii="Arial" w:hAnsi="Arial" w:cs="Arial"/>
                <w:sz w:val="20"/>
                <w:szCs w:val="20"/>
              </w:rPr>
              <w:t xml:space="preserve"> zasady kulturalnego zachowania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9950BD" w:rsidRPr="00F034FB">
              <w:rPr>
                <w:rFonts w:ascii="Arial" w:hAnsi="Arial" w:cs="Arial"/>
                <w:sz w:val="20"/>
                <w:szCs w:val="20"/>
              </w:rPr>
              <w:t>kontaktach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9950BD" w:rsidRPr="00F034FB">
              <w:rPr>
                <w:rFonts w:ascii="Arial" w:hAnsi="Arial" w:cs="Arial"/>
                <w:sz w:val="20"/>
                <w:szCs w:val="20"/>
              </w:rPr>
              <w:t>innymi ludźmi</w:t>
            </w:r>
          </w:p>
          <w:p w:rsidR="009950BD" w:rsidRPr="00F034FB" w:rsidRDefault="008656F2" w:rsidP="00E631E8">
            <w:pPr>
              <w:pStyle w:val="Akapitzlist"/>
              <w:numPr>
                <w:ilvl w:val="0"/>
                <w:numId w:val="61"/>
              </w:numPr>
              <w:ind w:left="176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9950BD" w:rsidRPr="00F034FB">
              <w:rPr>
                <w:rFonts w:ascii="Arial" w:hAnsi="Arial" w:cs="Arial"/>
                <w:sz w:val="20"/>
                <w:szCs w:val="20"/>
              </w:rPr>
              <w:t xml:space="preserve"> sytuacje powodujące stres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9950BD" w:rsidRPr="00F034FB" w:rsidRDefault="00093D4F" w:rsidP="00E631E8">
            <w:pPr>
              <w:pStyle w:val="Akapitzlist"/>
              <w:numPr>
                <w:ilvl w:val="0"/>
                <w:numId w:val="61"/>
              </w:numPr>
              <w:ind w:left="176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stosować sposoby radzenia sobie ze stresem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50BD" w:rsidRPr="00F034FB" w:rsidRDefault="009950B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9950BD" w:rsidRPr="00F034FB" w:rsidRDefault="009950B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CC4A82" w:rsidRPr="00F034FB" w:rsidTr="00571696"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50BD" w:rsidRPr="00F034FB" w:rsidRDefault="009950B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BD" w:rsidRPr="00F034FB" w:rsidRDefault="009950BD" w:rsidP="00E631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suma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BD" w:rsidRPr="00F034FB" w:rsidRDefault="009950BD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50BD" w:rsidRPr="00F034FB" w:rsidRDefault="009950BD" w:rsidP="00E631E8">
            <w:pPr>
              <w:ind w:left="-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0BD" w:rsidRPr="00F034FB" w:rsidRDefault="009950BD" w:rsidP="00E631E8">
            <w:pPr>
              <w:ind w:left="-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0BD" w:rsidRPr="00F034FB" w:rsidRDefault="009950B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4E0ED7" w:rsidRDefault="004E0ED7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2167C5" w:rsidRDefault="002167C5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2167C5" w:rsidRDefault="002167C5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2167C5" w:rsidRDefault="002167C5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2167C5" w:rsidRDefault="002167C5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8211A5" w:rsidRPr="00F034FB" w:rsidRDefault="00FC2109" w:rsidP="00B156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Procedury osiągania celów kształcenia</w:t>
      </w:r>
    </w:p>
    <w:p w:rsidR="009D043F" w:rsidRPr="00F034FB" w:rsidRDefault="004C63E6" w:rsidP="006C2032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bieżące diagnozowanie osiągnięć ucznia,</w:t>
      </w:r>
    </w:p>
    <w:p w:rsidR="004C63E6" w:rsidRPr="00F034FB" w:rsidRDefault="002129B5" w:rsidP="006C2032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 xml:space="preserve">systematyczna ocena takich obszarów aktywności ucznia jak: </w:t>
      </w:r>
      <w:r w:rsidRPr="00F034FB">
        <w:rPr>
          <w:rFonts w:ascii="Arial" w:hAnsi="Arial" w:cs="Arial"/>
          <w:sz w:val="20"/>
          <w:szCs w:val="20"/>
        </w:rPr>
        <w:t>rozumienie pojęć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znajomość definicji, samodzielne lub</w:t>
      </w:r>
      <w:r w:rsidR="00993A9B" w:rsidRPr="00F034FB">
        <w:rPr>
          <w:rFonts w:ascii="Arial" w:hAnsi="Arial" w:cs="Arial"/>
          <w:sz w:val="20"/>
          <w:szCs w:val="20"/>
        </w:rPr>
        <w:t xml:space="preserve"> </w:t>
      </w:r>
      <w:r w:rsidR="004F6312" w:rsidRPr="00F034FB">
        <w:rPr>
          <w:rFonts w:ascii="Arial" w:hAnsi="Arial" w:cs="Arial"/>
          <w:sz w:val="20"/>
          <w:szCs w:val="20"/>
        </w:rPr>
        <w:t>grupowe</w:t>
      </w:r>
      <w:r w:rsidRPr="00F034FB">
        <w:rPr>
          <w:rFonts w:ascii="Arial" w:hAnsi="Arial" w:cs="Arial"/>
          <w:sz w:val="20"/>
          <w:szCs w:val="20"/>
        </w:rPr>
        <w:t xml:space="preserve"> rozwiązywanie przydzielonych zadań, logiczne rozumowanie, kojarzenie faktów, myślenie abstrakcyjne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stosowanie poznanej wiedzy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rozwiązywaniu zadań problemowych, aktywność na lekcjach</w:t>
      </w:r>
      <w:r w:rsidRPr="00F034FB">
        <w:rPr>
          <w:rFonts w:ascii="Arial" w:hAnsi="Arial" w:cs="Arial"/>
          <w:color w:val="auto"/>
          <w:sz w:val="20"/>
          <w:szCs w:val="20"/>
        </w:rPr>
        <w:t>, umiejętność posługiwania się dokumentacją źródłową,</w:t>
      </w:r>
    </w:p>
    <w:p w:rsidR="004C63E6" w:rsidRPr="00F034FB" w:rsidRDefault="004C63E6" w:rsidP="006C2032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jawne dla ucznia zasady diagnozowania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="00492916" w:rsidRPr="00F034FB">
        <w:rPr>
          <w:rFonts w:ascii="Arial" w:hAnsi="Arial" w:cs="Arial"/>
          <w:color w:val="auto"/>
          <w:sz w:val="20"/>
          <w:szCs w:val="20"/>
        </w:rPr>
        <w:t>oceniania</w:t>
      </w:r>
      <w:r w:rsidR="0087664F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B26569" w:rsidRPr="00F034FB" w:rsidRDefault="004C63E6" w:rsidP="006C2032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czytelna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bieżąca informacja zwrotna</w:t>
      </w:r>
      <w:r w:rsidR="00253187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DB5C63" w:rsidRPr="00F034FB" w:rsidRDefault="00DB5C63" w:rsidP="00B156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8211A5" w:rsidRPr="00F034FB" w:rsidRDefault="00DB5C63" w:rsidP="00B156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</w:t>
      </w:r>
      <w:r w:rsidR="00FC2109" w:rsidRPr="00F034FB">
        <w:rPr>
          <w:rFonts w:ascii="Arial" w:hAnsi="Arial" w:cs="Arial"/>
          <w:b/>
          <w:color w:val="auto"/>
          <w:sz w:val="20"/>
          <w:szCs w:val="20"/>
        </w:rPr>
        <w:t>ropozycje metod nauczania</w:t>
      </w:r>
    </w:p>
    <w:p w:rsidR="008211A5" w:rsidRPr="00F034FB" w:rsidRDefault="007949B6" w:rsidP="006C203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samodzielnie lub zespołowe rozwiązywan</w:t>
      </w:r>
      <w:r w:rsidR="001334CC" w:rsidRPr="00F034FB">
        <w:rPr>
          <w:rFonts w:ascii="Arial" w:hAnsi="Arial" w:cs="Arial"/>
          <w:color w:val="auto"/>
          <w:sz w:val="20"/>
          <w:szCs w:val="20"/>
        </w:rPr>
        <w:t>ie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zadań,</w:t>
      </w:r>
    </w:p>
    <w:p w:rsidR="007949B6" w:rsidRPr="00F034FB" w:rsidRDefault="007949B6" w:rsidP="006C203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 xml:space="preserve">aktywizacja ucznia </w:t>
      </w:r>
      <w:r w:rsidR="00560E30" w:rsidRPr="00F034FB">
        <w:rPr>
          <w:rFonts w:ascii="Arial" w:hAnsi="Arial" w:cs="Arial"/>
          <w:color w:val="auto"/>
          <w:sz w:val="20"/>
          <w:szCs w:val="20"/>
        </w:rPr>
        <w:t>podczas lekcji</w:t>
      </w:r>
      <w:r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B26569" w:rsidRPr="00F034FB" w:rsidRDefault="007949B6" w:rsidP="006C203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formułowanie pytań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problemów</w:t>
      </w:r>
      <w:r w:rsidR="00253187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DB5C63" w:rsidRPr="00F034FB" w:rsidRDefault="00DB5C63" w:rsidP="00B156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9D043F" w:rsidRPr="00F034FB" w:rsidRDefault="002043DB" w:rsidP="00B156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</w:t>
      </w:r>
      <w:r w:rsidR="004F66E6" w:rsidRPr="00F034FB">
        <w:rPr>
          <w:rFonts w:ascii="Arial" w:hAnsi="Arial" w:cs="Arial"/>
          <w:b/>
          <w:color w:val="auto"/>
          <w:sz w:val="20"/>
          <w:szCs w:val="20"/>
        </w:rPr>
        <w:t>ropozycje środków dydaktycznych</w:t>
      </w:r>
    </w:p>
    <w:p w:rsidR="00D10D06" w:rsidRPr="00F034FB" w:rsidRDefault="00D10D06" w:rsidP="006C2032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rzutnik,</w:t>
      </w:r>
    </w:p>
    <w:p w:rsidR="00D10D06" w:rsidRPr="00F034FB" w:rsidRDefault="00D10D06" w:rsidP="006C2032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multimedialne materiały dydaktyczne</w:t>
      </w:r>
      <w:r w:rsidR="00B156F0"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,</w:t>
      </w:r>
    </w:p>
    <w:p w:rsidR="00FC0DBB" w:rsidRPr="00F034FB" w:rsidRDefault="00E86BE2" w:rsidP="006C2032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F034FB">
        <w:rPr>
          <w:rFonts w:ascii="Arial" w:hAnsi="Arial" w:cs="Arial"/>
          <w:bCs/>
          <w:color w:val="auto"/>
          <w:sz w:val="20"/>
          <w:szCs w:val="20"/>
        </w:rPr>
        <w:t>i</w:t>
      </w:r>
      <w:r w:rsidR="00FC0DBB" w:rsidRPr="00F034FB">
        <w:rPr>
          <w:rFonts w:ascii="Arial" w:hAnsi="Arial" w:cs="Arial"/>
          <w:bCs/>
          <w:color w:val="auto"/>
          <w:sz w:val="20"/>
          <w:szCs w:val="20"/>
        </w:rPr>
        <w:t>nstrukcja bezpieczeństwa</w:t>
      </w:r>
      <w:r w:rsidR="00993A9B" w:rsidRPr="00F034FB">
        <w:rPr>
          <w:rFonts w:ascii="Arial" w:hAnsi="Arial" w:cs="Arial"/>
          <w:bCs/>
          <w:color w:val="auto"/>
          <w:sz w:val="20"/>
          <w:szCs w:val="20"/>
        </w:rPr>
        <w:t xml:space="preserve"> i </w:t>
      </w:r>
      <w:r w:rsidR="00FC0DBB" w:rsidRPr="00F034FB">
        <w:rPr>
          <w:rFonts w:ascii="Arial" w:hAnsi="Arial" w:cs="Arial"/>
          <w:bCs/>
          <w:color w:val="auto"/>
          <w:sz w:val="20"/>
          <w:szCs w:val="20"/>
        </w:rPr>
        <w:t>higieny pracy przy wykonywaniu podstawowych prac</w:t>
      </w:r>
      <w:r w:rsidR="00993A9B" w:rsidRPr="00F034FB">
        <w:rPr>
          <w:rFonts w:ascii="Arial" w:hAnsi="Arial" w:cs="Arial"/>
          <w:bCs/>
          <w:color w:val="auto"/>
          <w:sz w:val="20"/>
          <w:szCs w:val="20"/>
        </w:rPr>
        <w:t xml:space="preserve"> z </w:t>
      </w:r>
      <w:r w:rsidR="00FC0DBB" w:rsidRPr="00F034FB">
        <w:rPr>
          <w:rFonts w:ascii="Arial" w:hAnsi="Arial" w:cs="Arial"/>
          <w:bCs/>
          <w:color w:val="auto"/>
          <w:sz w:val="20"/>
          <w:szCs w:val="20"/>
        </w:rPr>
        <w:t>zakresu gospodarki leśnej</w:t>
      </w:r>
      <w:r w:rsidR="00B156F0" w:rsidRPr="00F034FB">
        <w:rPr>
          <w:rFonts w:ascii="Arial" w:hAnsi="Arial" w:cs="Arial"/>
          <w:bCs/>
          <w:color w:val="auto"/>
          <w:sz w:val="20"/>
          <w:szCs w:val="20"/>
        </w:rPr>
        <w:t>,</w:t>
      </w:r>
    </w:p>
    <w:p w:rsidR="00B26569" w:rsidRPr="00F034FB" w:rsidRDefault="00E86BE2" w:rsidP="006C2032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a</w:t>
      </w:r>
      <w:r w:rsidR="00FC0DBB"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ktualne zarządzenia Dyrektora Generalnego</w:t>
      </w:r>
      <w:r w:rsidR="00993FED"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FC0DBB"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Lasów Państwowych</w:t>
      </w:r>
      <w:r w:rsidR="00B156F0"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.</w:t>
      </w:r>
    </w:p>
    <w:p w:rsidR="00FC0DBB" w:rsidRPr="00F034FB" w:rsidRDefault="00FC0DBB" w:rsidP="00B156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</w:p>
    <w:p w:rsidR="00B26569" w:rsidRPr="00F034FB" w:rsidRDefault="00F35B7D" w:rsidP="00B156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O</w:t>
      </w:r>
      <w:r w:rsidR="004F66E6" w:rsidRPr="00F034FB">
        <w:rPr>
          <w:rFonts w:ascii="Arial" w:hAnsi="Arial" w:cs="Arial"/>
          <w:b/>
          <w:color w:val="auto"/>
          <w:sz w:val="20"/>
          <w:szCs w:val="20"/>
        </w:rPr>
        <w:t>budowa dydaktyczna,</w:t>
      </w:r>
    </w:p>
    <w:p w:rsidR="0095777D" w:rsidRPr="00F034FB" w:rsidRDefault="00F14D4F" w:rsidP="00953AEA">
      <w:pPr>
        <w:pStyle w:val="Default"/>
        <w:numPr>
          <w:ilvl w:val="0"/>
          <w:numId w:val="54"/>
        </w:numPr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F034FB">
        <w:rPr>
          <w:rFonts w:ascii="Arial" w:hAnsi="Arial" w:cs="Arial"/>
          <w:bCs/>
          <w:color w:val="auto"/>
          <w:sz w:val="20"/>
          <w:szCs w:val="20"/>
        </w:rPr>
        <w:t>Zarządzenie nr 55 Dyrektora Generalnego Lasów Państwowych</w:t>
      </w:r>
      <w:r w:rsidR="00993A9B" w:rsidRPr="00F034FB">
        <w:rPr>
          <w:rFonts w:ascii="Arial" w:hAnsi="Arial" w:cs="Arial"/>
          <w:bCs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bCs/>
          <w:color w:val="auto"/>
          <w:sz w:val="20"/>
          <w:szCs w:val="20"/>
        </w:rPr>
        <w:t>dnia 21 listopada 2011</w:t>
      </w:r>
      <w:r w:rsidR="00602AF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F034FB">
        <w:rPr>
          <w:rFonts w:ascii="Arial" w:hAnsi="Arial" w:cs="Arial"/>
          <w:bCs/>
          <w:color w:val="auto"/>
          <w:sz w:val="20"/>
          <w:szCs w:val="20"/>
        </w:rPr>
        <w:t>r</w:t>
      </w:r>
      <w:r w:rsidR="00602AF1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F14D4F" w:rsidRPr="00F034FB" w:rsidRDefault="00F14D4F" w:rsidP="006C2032">
      <w:pPr>
        <w:pStyle w:val="Default"/>
        <w:numPr>
          <w:ilvl w:val="1"/>
          <w:numId w:val="54"/>
        </w:numPr>
        <w:spacing w:line="276" w:lineRule="auto"/>
        <w:ind w:left="1134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F034FB">
        <w:rPr>
          <w:rFonts w:ascii="Arial" w:hAnsi="Arial" w:cs="Arial"/>
          <w:bCs/>
          <w:color w:val="auto"/>
          <w:sz w:val="20"/>
          <w:szCs w:val="20"/>
        </w:rPr>
        <w:t xml:space="preserve">Instrukcja urządzania lasu Część 1, Instrukcja sporządzania projektu planu urządzenia lasu dla nadleśnictwa, 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Centrum Informacyjne Lasów Państwowych, </w:t>
      </w:r>
      <w:r w:rsidR="00186D35" w:rsidRPr="00F034FB">
        <w:rPr>
          <w:rFonts w:ascii="Arial" w:hAnsi="Arial" w:cs="Arial"/>
          <w:color w:val="auto"/>
          <w:sz w:val="20"/>
          <w:szCs w:val="20"/>
        </w:rPr>
        <w:t>Warszawa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2012</w:t>
      </w:r>
      <w:r w:rsidR="00602AF1">
        <w:rPr>
          <w:rFonts w:ascii="Arial" w:hAnsi="Arial" w:cs="Arial"/>
          <w:color w:val="auto"/>
          <w:sz w:val="20"/>
          <w:szCs w:val="20"/>
        </w:rPr>
        <w:t>.</w:t>
      </w:r>
    </w:p>
    <w:p w:rsidR="00F14D4F" w:rsidRPr="00F034FB" w:rsidRDefault="00F14D4F" w:rsidP="006C2032">
      <w:pPr>
        <w:pStyle w:val="Default"/>
        <w:numPr>
          <w:ilvl w:val="1"/>
          <w:numId w:val="54"/>
        </w:numPr>
        <w:spacing w:line="276" w:lineRule="auto"/>
        <w:ind w:left="1134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F034FB">
        <w:rPr>
          <w:rFonts w:ascii="Arial" w:hAnsi="Arial" w:cs="Arial"/>
          <w:bCs/>
          <w:color w:val="auto"/>
          <w:sz w:val="20"/>
          <w:szCs w:val="20"/>
        </w:rPr>
        <w:t>Instrukcja urządzania lasu Część 2, Instrukcja wyróżniania</w:t>
      </w:r>
      <w:r w:rsidR="00993A9B" w:rsidRPr="00F034FB">
        <w:rPr>
          <w:rFonts w:ascii="Arial" w:hAnsi="Arial" w:cs="Arial"/>
          <w:bCs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bCs/>
          <w:color w:val="auto"/>
          <w:sz w:val="20"/>
          <w:szCs w:val="20"/>
        </w:rPr>
        <w:t>kartowania</w:t>
      </w:r>
      <w:r w:rsidR="00993A9B" w:rsidRPr="00F034FB">
        <w:rPr>
          <w:rFonts w:ascii="Arial" w:hAnsi="Arial" w:cs="Arial"/>
          <w:bCs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bCs/>
          <w:color w:val="auto"/>
          <w:sz w:val="20"/>
          <w:szCs w:val="20"/>
        </w:rPr>
        <w:t xml:space="preserve">Lasach Państwowych typów siedliskowych lasu oraz zbiorowisk roślinnych, 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Centrum Informacyjne Lasów Państwowych, </w:t>
      </w:r>
      <w:r w:rsidR="00186D35" w:rsidRPr="00F034FB">
        <w:rPr>
          <w:rFonts w:ascii="Arial" w:hAnsi="Arial" w:cs="Arial"/>
          <w:color w:val="auto"/>
          <w:sz w:val="20"/>
          <w:szCs w:val="20"/>
        </w:rPr>
        <w:t>Warszawa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2012</w:t>
      </w:r>
      <w:r w:rsidR="00602AF1">
        <w:rPr>
          <w:rFonts w:ascii="Arial" w:hAnsi="Arial" w:cs="Arial"/>
          <w:color w:val="auto"/>
          <w:sz w:val="20"/>
          <w:szCs w:val="20"/>
        </w:rPr>
        <w:t>.</w:t>
      </w:r>
    </w:p>
    <w:p w:rsidR="00F14D4F" w:rsidRPr="00F034FB" w:rsidRDefault="00F14D4F" w:rsidP="006C2032">
      <w:pPr>
        <w:pStyle w:val="Default"/>
        <w:numPr>
          <w:ilvl w:val="1"/>
          <w:numId w:val="54"/>
        </w:numPr>
        <w:spacing w:line="276" w:lineRule="auto"/>
        <w:ind w:left="1134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F034FB">
        <w:rPr>
          <w:rFonts w:ascii="Arial" w:hAnsi="Arial" w:cs="Arial"/>
          <w:bCs/>
          <w:color w:val="auto"/>
          <w:sz w:val="20"/>
          <w:szCs w:val="20"/>
        </w:rPr>
        <w:t>Instrukcja urządzania lasu Część 3, Instrukcja techniczna sporządzania</w:t>
      </w:r>
      <w:r w:rsidR="00993A9B" w:rsidRPr="00F034FB">
        <w:rPr>
          <w:rFonts w:ascii="Arial" w:hAnsi="Arial" w:cs="Arial"/>
          <w:bCs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bCs/>
          <w:color w:val="auto"/>
          <w:sz w:val="20"/>
          <w:szCs w:val="20"/>
        </w:rPr>
        <w:t xml:space="preserve">wydruku map leśnych, 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Centrum Informacyjne Lasów Państwowych, </w:t>
      </w:r>
      <w:r w:rsidR="00186D35" w:rsidRPr="00F034FB">
        <w:rPr>
          <w:rFonts w:ascii="Arial" w:hAnsi="Arial" w:cs="Arial"/>
          <w:color w:val="auto"/>
          <w:sz w:val="20"/>
          <w:szCs w:val="20"/>
        </w:rPr>
        <w:t>Warszawa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2012</w:t>
      </w:r>
      <w:r w:rsidR="00602AF1">
        <w:rPr>
          <w:rFonts w:ascii="Arial" w:hAnsi="Arial" w:cs="Arial"/>
          <w:color w:val="auto"/>
          <w:sz w:val="20"/>
          <w:szCs w:val="20"/>
        </w:rPr>
        <w:t>.</w:t>
      </w:r>
    </w:p>
    <w:p w:rsidR="00602AF1" w:rsidRPr="00BE18FB" w:rsidRDefault="00602AF1" w:rsidP="00602AF1">
      <w:pPr>
        <w:pStyle w:val="Default"/>
        <w:numPr>
          <w:ilvl w:val="0"/>
          <w:numId w:val="54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BE18FB">
        <w:rPr>
          <w:rFonts w:ascii="Arial" w:hAnsi="Arial" w:cs="Arial"/>
          <w:bCs/>
          <w:color w:val="auto"/>
          <w:sz w:val="20"/>
          <w:szCs w:val="20"/>
        </w:rPr>
        <w:t xml:space="preserve">Bruchwald A., </w:t>
      </w:r>
      <w:r w:rsidRPr="00E631E8">
        <w:rPr>
          <w:rFonts w:ascii="Arial" w:hAnsi="Arial" w:cs="Arial"/>
          <w:bCs/>
          <w:i/>
          <w:color w:val="auto"/>
          <w:sz w:val="20"/>
          <w:szCs w:val="20"/>
        </w:rPr>
        <w:t>Dendrometria</w:t>
      </w:r>
      <w:r w:rsidRPr="00BE18FB">
        <w:rPr>
          <w:rFonts w:ascii="Arial" w:hAnsi="Arial" w:cs="Arial"/>
          <w:bCs/>
          <w:color w:val="auto"/>
          <w:sz w:val="20"/>
          <w:szCs w:val="20"/>
        </w:rPr>
        <w:t xml:space="preserve">, Wydawnictwo SGGW-AR, </w:t>
      </w:r>
      <w:r>
        <w:rPr>
          <w:rFonts w:ascii="Arial" w:hAnsi="Arial" w:cs="Arial"/>
          <w:bCs/>
          <w:color w:val="auto"/>
          <w:sz w:val="20"/>
          <w:szCs w:val="20"/>
        </w:rPr>
        <w:t>Warszawa</w:t>
      </w:r>
      <w:r w:rsidRPr="00BE18FB">
        <w:rPr>
          <w:rFonts w:ascii="Arial" w:hAnsi="Arial" w:cs="Arial"/>
          <w:bCs/>
          <w:color w:val="auto"/>
          <w:sz w:val="20"/>
          <w:szCs w:val="20"/>
        </w:rPr>
        <w:t xml:space="preserve"> 1986</w:t>
      </w:r>
      <w:r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602AF1" w:rsidRPr="00BE18FB" w:rsidRDefault="00602AF1" w:rsidP="00602AF1">
      <w:pPr>
        <w:pStyle w:val="Default"/>
        <w:numPr>
          <w:ilvl w:val="0"/>
          <w:numId w:val="54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BE18FB">
        <w:rPr>
          <w:rFonts w:ascii="Arial" w:hAnsi="Arial" w:cs="Arial"/>
          <w:bCs/>
          <w:color w:val="auto"/>
          <w:sz w:val="20"/>
          <w:szCs w:val="20"/>
        </w:rPr>
        <w:t xml:space="preserve">Jaszczak R., Magnuski K., </w:t>
      </w:r>
      <w:r w:rsidRPr="00602AF1">
        <w:rPr>
          <w:rFonts w:ascii="Arial" w:hAnsi="Arial" w:cs="Arial"/>
          <w:bCs/>
          <w:i/>
          <w:color w:val="auto"/>
          <w:sz w:val="20"/>
          <w:szCs w:val="20"/>
        </w:rPr>
        <w:t>Urządzanie lasu</w:t>
      </w:r>
      <w:r w:rsidRPr="00BE18FB">
        <w:rPr>
          <w:rFonts w:ascii="Arial" w:hAnsi="Arial" w:cs="Arial"/>
          <w:bCs/>
          <w:color w:val="auto"/>
          <w:sz w:val="20"/>
          <w:szCs w:val="20"/>
        </w:rPr>
        <w:t>, Wydawnictwo Uniwersytetu przyrodniczego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w </w:t>
      </w:r>
      <w:r w:rsidRPr="00BE18FB">
        <w:rPr>
          <w:rFonts w:ascii="Arial" w:hAnsi="Arial" w:cs="Arial"/>
          <w:bCs/>
          <w:color w:val="auto"/>
          <w:sz w:val="20"/>
          <w:szCs w:val="20"/>
        </w:rPr>
        <w:t xml:space="preserve">Poznaniu, </w:t>
      </w:r>
      <w:r>
        <w:rPr>
          <w:rFonts w:ascii="Arial" w:hAnsi="Arial" w:cs="Arial"/>
          <w:bCs/>
          <w:color w:val="auto"/>
          <w:sz w:val="20"/>
          <w:szCs w:val="20"/>
        </w:rPr>
        <w:t>Poznań</w:t>
      </w:r>
      <w:r w:rsidRPr="00BE18FB">
        <w:rPr>
          <w:rFonts w:ascii="Arial" w:hAnsi="Arial" w:cs="Arial"/>
          <w:bCs/>
          <w:color w:val="auto"/>
          <w:sz w:val="20"/>
          <w:szCs w:val="20"/>
        </w:rPr>
        <w:t xml:space="preserve"> 2012</w:t>
      </w:r>
      <w:r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602AF1" w:rsidRPr="00BE18FB" w:rsidRDefault="00602AF1" w:rsidP="00602AF1">
      <w:pPr>
        <w:pStyle w:val="Default"/>
        <w:numPr>
          <w:ilvl w:val="0"/>
          <w:numId w:val="54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E631E8">
        <w:rPr>
          <w:rFonts w:ascii="Arial" w:hAnsi="Arial" w:cs="Arial"/>
          <w:bCs/>
          <w:i/>
          <w:color w:val="auto"/>
          <w:sz w:val="20"/>
          <w:szCs w:val="20"/>
        </w:rPr>
        <w:t>Poradnik urządzania lasu</w:t>
      </w:r>
      <w:r w:rsidRPr="00BE18FB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Wydawnictwo Świat, </w:t>
      </w:r>
      <w:r>
        <w:rPr>
          <w:rFonts w:ascii="Arial" w:hAnsi="Arial" w:cs="Arial"/>
          <w:color w:val="auto"/>
          <w:sz w:val="20"/>
          <w:szCs w:val="20"/>
        </w:rPr>
        <w:t>Warszawa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 </w:t>
      </w:r>
      <w:r w:rsidRPr="00BE18FB">
        <w:rPr>
          <w:rFonts w:ascii="Arial" w:hAnsi="Arial" w:cs="Arial"/>
          <w:color w:val="auto"/>
          <w:sz w:val="20"/>
          <w:szCs w:val="20"/>
          <w:shd w:val="clear" w:color="auto" w:fill="FFFFFF"/>
        </w:rPr>
        <w:t>2005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>.</w:t>
      </w:r>
    </w:p>
    <w:p w:rsidR="00602AF1" w:rsidRPr="00BE18FB" w:rsidRDefault="00602AF1" w:rsidP="00602AF1">
      <w:pPr>
        <w:pStyle w:val="Default"/>
        <w:numPr>
          <w:ilvl w:val="0"/>
          <w:numId w:val="54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E631E8">
        <w:rPr>
          <w:rFonts w:ascii="Arial" w:hAnsi="Arial" w:cs="Arial"/>
          <w:i/>
          <w:color w:val="auto"/>
          <w:sz w:val="20"/>
          <w:szCs w:val="20"/>
        </w:rPr>
        <w:t>Wielkoobszarowa Inwentaryzacja Stanu Lasów</w:t>
      </w:r>
      <w:r w:rsidRPr="00BE18FB">
        <w:rPr>
          <w:rFonts w:ascii="Arial" w:hAnsi="Arial" w:cs="Arial"/>
          <w:color w:val="auto"/>
          <w:sz w:val="20"/>
          <w:szCs w:val="20"/>
        </w:rPr>
        <w:t>, Biuro Urządzania Lasu</w:t>
      </w:r>
      <w:r>
        <w:rPr>
          <w:rFonts w:ascii="Arial" w:hAnsi="Arial" w:cs="Arial"/>
          <w:color w:val="auto"/>
          <w:sz w:val="20"/>
          <w:szCs w:val="20"/>
        </w:rPr>
        <w:t xml:space="preserve"> i </w:t>
      </w:r>
      <w:r w:rsidRPr="00BE18FB">
        <w:rPr>
          <w:rFonts w:ascii="Arial" w:hAnsi="Arial" w:cs="Arial"/>
          <w:color w:val="auto"/>
          <w:sz w:val="20"/>
          <w:szCs w:val="20"/>
        </w:rPr>
        <w:t>Geodezji Leśnej, na zamówienie Dyrekcji Generalnej Lasów Państwowych, Sękocin Stary 2015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1413E1" w:rsidRDefault="001413E1" w:rsidP="00B156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2167C5" w:rsidRPr="00F034FB" w:rsidRDefault="002167C5" w:rsidP="00B156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4E0ED7" w:rsidRPr="00F034FB" w:rsidRDefault="00E86BE2" w:rsidP="00B156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W</w:t>
      </w:r>
      <w:r w:rsidR="005B02B6" w:rsidRPr="00F034FB">
        <w:rPr>
          <w:rFonts w:ascii="Arial" w:hAnsi="Arial" w:cs="Arial"/>
          <w:b/>
          <w:color w:val="auto"/>
          <w:sz w:val="20"/>
          <w:szCs w:val="20"/>
        </w:rPr>
        <w:t>arunki realizacji</w:t>
      </w:r>
    </w:p>
    <w:p w:rsidR="00B26569" w:rsidRPr="00F034FB" w:rsidRDefault="00D10D06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Pracownia wyposażona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="008211A5" w:rsidRPr="00F034FB">
        <w:rPr>
          <w:rFonts w:ascii="Arial" w:hAnsi="Arial" w:cs="Arial"/>
          <w:color w:val="auto"/>
          <w:sz w:val="20"/>
          <w:szCs w:val="20"/>
        </w:rPr>
        <w:t>stanowisko komputerowe dla nauczyciela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="008211A5" w:rsidRPr="00F034FB">
        <w:rPr>
          <w:rFonts w:ascii="Arial" w:hAnsi="Arial" w:cs="Arial"/>
          <w:color w:val="auto"/>
          <w:sz w:val="20"/>
          <w:szCs w:val="20"/>
        </w:rPr>
        <w:t xml:space="preserve">dostępem do </w:t>
      </w:r>
      <w:r w:rsidR="00D92F25" w:rsidRPr="00F034FB">
        <w:rPr>
          <w:rFonts w:ascii="Arial" w:hAnsi="Arial" w:cs="Arial"/>
          <w:color w:val="auto"/>
          <w:sz w:val="20"/>
          <w:szCs w:val="20"/>
        </w:rPr>
        <w:t>i</w:t>
      </w:r>
      <w:r w:rsidR="008211A5" w:rsidRPr="00F034FB">
        <w:rPr>
          <w:rFonts w:ascii="Arial" w:hAnsi="Arial" w:cs="Arial"/>
          <w:color w:val="auto"/>
          <w:sz w:val="20"/>
          <w:szCs w:val="20"/>
        </w:rPr>
        <w:t>nternetu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z </w:t>
      </w:r>
      <w:r w:rsidR="008211A5" w:rsidRPr="00F034FB">
        <w:rPr>
          <w:rFonts w:ascii="Arial" w:hAnsi="Arial" w:cs="Arial"/>
          <w:color w:val="auto"/>
          <w:sz w:val="20"/>
          <w:szCs w:val="20"/>
        </w:rPr>
        <w:t>pakietem programów biurowych oraz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="008211A5" w:rsidRPr="00F034FB">
        <w:rPr>
          <w:rFonts w:ascii="Arial" w:hAnsi="Arial" w:cs="Arial"/>
          <w:color w:val="auto"/>
          <w:sz w:val="20"/>
          <w:szCs w:val="20"/>
        </w:rPr>
        <w:t>dostępem do bazy szkoleniowej Systemu Informatycznego Lasów Państwowych – leśna mapa numeryczna</w:t>
      </w:r>
      <w:r w:rsidR="00F35B7D" w:rsidRPr="00F034FB">
        <w:rPr>
          <w:rFonts w:ascii="Arial" w:hAnsi="Arial" w:cs="Arial"/>
          <w:color w:val="auto"/>
          <w:sz w:val="20"/>
          <w:szCs w:val="20"/>
        </w:rPr>
        <w:t xml:space="preserve">, </w:t>
      </w:r>
      <w:r w:rsidR="008211A5" w:rsidRPr="00F034FB">
        <w:rPr>
          <w:rFonts w:ascii="Arial" w:hAnsi="Arial" w:cs="Arial"/>
          <w:color w:val="auto"/>
          <w:sz w:val="20"/>
          <w:szCs w:val="20"/>
        </w:rPr>
        <w:t>plan urządzenia lasu, tablice zasobności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="008211A5" w:rsidRPr="00F034FB">
        <w:rPr>
          <w:rFonts w:ascii="Arial" w:hAnsi="Arial" w:cs="Arial"/>
          <w:color w:val="auto"/>
          <w:sz w:val="20"/>
          <w:szCs w:val="20"/>
        </w:rPr>
        <w:t>przyrostu drzewostanu, tablice miąższości drzew stojących, instrukcja urządzania lasu, mapa gospodarczo-przeglądowa, tematyczne mapy przeglądowe</w:t>
      </w:r>
      <w:r w:rsidR="00F35B7D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DB5C63" w:rsidRPr="00F034FB" w:rsidRDefault="00DB5C63" w:rsidP="00B156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B02B6" w:rsidRPr="00F034FB" w:rsidRDefault="005B02B6" w:rsidP="00B156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ucznia/słuchacza</w:t>
      </w:r>
    </w:p>
    <w:p w:rsidR="005B02B6" w:rsidRPr="00F034FB" w:rsidRDefault="00717FC9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Sprawdzanie osiągnięć edukacyjnych ucznia może odbywać się jako:</w:t>
      </w:r>
    </w:p>
    <w:p w:rsidR="00717FC9" w:rsidRPr="00F034FB" w:rsidRDefault="00717FC9" w:rsidP="006C2032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odpowiedzi ustne,</w:t>
      </w:r>
      <w:r w:rsidR="00314F81" w:rsidRPr="00F034FB">
        <w:rPr>
          <w:rFonts w:ascii="Arial" w:hAnsi="Arial" w:cs="Arial"/>
          <w:color w:val="auto"/>
          <w:sz w:val="20"/>
          <w:szCs w:val="20"/>
        </w:rPr>
        <w:t xml:space="preserve"> dyskusje,</w:t>
      </w:r>
    </w:p>
    <w:p w:rsidR="00717FC9" w:rsidRPr="00F034FB" w:rsidRDefault="00717FC9" w:rsidP="006C2032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prace domowe,</w:t>
      </w:r>
    </w:p>
    <w:p w:rsidR="00717FC9" w:rsidRPr="00F034FB" w:rsidRDefault="00717FC9" w:rsidP="006C2032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zespołowe zadania projektowe,</w:t>
      </w:r>
    </w:p>
    <w:p w:rsidR="00717FC9" w:rsidRPr="00F034FB" w:rsidRDefault="00717FC9" w:rsidP="006C2032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kartkówki sprawdzające wiedzę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kilku ostatnich lekcji,</w:t>
      </w:r>
    </w:p>
    <w:p w:rsidR="00717FC9" w:rsidRPr="00F034FB" w:rsidRDefault="00314F81" w:rsidP="006C2032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sprawdziany,</w:t>
      </w:r>
    </w:p>
    <w:p w:rsidR="00B26569" w:rsidRPr="00F034FB" w:rsidRDefault="00314F81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Ocena postępów ucznia powinna być wynikiem oceny stopnia opanowania jego umiejętności podstawowych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ponadpodstawowych. Szczegółowy opis kryteriów oceny na poszczególne stopnie powinien określać </w:t>
      </w:r>
      <w:r w:rsidR="0084386D" w:rsidRPr="00F034FB">
        <w:rPr>
          <w:rFonts w:ascii="Arial" w:hAnsi="Arial" w:cs="Arial"/>
          <w:color w:val="auto"/>
          <w:sz w:val="20"/>
          <w:szCs w:val="20"/>
        </w:rPr>
        <w:t>Przedmiotowy System Oceniania</w:t>
      </w:r>
      <w:r w:rsidR="00ED6CBC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DB5C63" w:rsidRPr="00F034FB" w:rsidRDefault="00DB5C63" w:rsidP="00B156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27DF9" w:rsidRPr="00F034FB" w:rsidRDefault="005F2A52" w:rsidP="00B156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Sposoby ewaluacji przedmiotu</w:t>
      </w:r>
    </w:p>
    <w:p w:rsidR="00B26569" w:rsidRPr="00F034FB" w:rsidRDefault="003B6EA4" w:rsidP="00E631E8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Konieczne jest stałe monitorowanie jakości prowadzonych zajęć. Nauczyciel powinien obserwować, które ze stosowanych metod sprawdzają się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danym zespole klasowym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gwarantują najlepsze opanowanie wiedzy oraz nabycie właściwych umiejętności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kompetencji. Ważne jest przeprowadzanie bieżącej ewaluacji zajęć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postaci ankiet, dyskusji lub innych sposobów uzyskiwania informacji zwrotnej. Nauczyciel powinien nie tylko uaktualniać swoją wiedzę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zakresie przekazywanych treści</w:t>
      </w:r>
      <w:r w:rsidR="00E86BE2" w:rsidRPr="00F034FB">
        <w:rPr>
          <w:rFonts w:ascii="Arial" w:hAnsi="Arial" w:cs="Arial"/>
          <w:color w:val="auto"/>
          <w:sz w:val="20"/>
          <w:szCs w:val="20"/>
        </w:rPr>
        <w:t>,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ale również korzystać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różnorodnych metod nauczania</w:t>
      </w:r>
      <w:r w:rsidR="00E86BE2" w:rsidRPr="00F034FB">
        <w:rPr>
          <w:rFonts w:ascii="Arial" w:hAnsi="Arial" w:cs="Arial"/>
          <w:color w:val="auto"/>
          <w:sz w:val="20"/>
          <w:szCs w:val="20"/>
        </w:rPr>
        <w:t>,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wykorzystując zróżnicowane środki dydaktyczne oraz narzędzia technologii informatycznej.</w:t>
      </w:r>
    </w:p>
    <w:p w:rsidR="005B02B6" w:rsidRPr="00F034FB" w:rsidRDefault="005B02B6" w:rsidP="00C63422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br w:type="page"/>
      </w:r>
    </w:p>
    <w:p w:rsidR="006706A1" w:rsidRPr="00F034FB" w:rsidRDefault="003A35E5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NAZWA PRZEDMIOTU</w:t>
      </w:r>
      <w:r w:rsidR="006706A1" w:rsidRPr="00F034FB">
        <w:rPr>
          <w:rFonts w:ascii="Arial" w:hAnsi="Arial" w:cs="Arial"/>
          <w:b/>
          <w:color w:val="auto"/>
          <w:sz w:val="20"/>
          <w:szCs w:val="20"/>
        </w:rPr>
        <w:t xml:space="preserve">: </w:t>
      </w:r>
      <w:bookmarkStart w:id="27" w:name="Urządzanie_praktyka"/>
      <w:r w:rsidR="006706A1" w:rsidRPr="00F034FB">
        <w:rPr>
          <w:rFonts w:ascii="Arial" w:hAnsi="Arial" w:cs="Arial"/>
          <w:b/>
          <w:color w:val="auto"/>
          <w:sz w:val="20"/>
          <w:szCs w:val="20"/>
        </w:rPr>
        <w:t>Urządzanie lasu</w:t>
      </w:r>
      <w:r w:rsidR="00993A9B" w:rsidRPr="00F034FB">
        <w:rPr>
          <w:rFonts w:ascii="Arial" w:hAnsi="Arial" w:cs="Arial"/>
          <w:b/>
          <w:color w:val="auto"/>
          <w:sz w:val="20"/>
          <w:szCs w:val="20"/>
        </w:rPr>
        <w:t xml:space="preserve"> w </w:t>
      </w:r>
      <w:r w:rsidR="006706A1" w:rsidRPr="00F034FB">
        <w:rPr>
          <w:rFonts w:ascii="Arial" w:hAnsi="Arial" w:cs="Arial"/>
          <w:b/>
          <w:color w:val="auto"/>
          <w:sz w:val="20"/>
          <w:szCs w:val="20"/>
        </w:rPr>
        <w:t>praktyce</w:t>
      </w:r>
      <w:bookmarkEnd w:id="27"/>
      <w:r w:rsidR="0095777D" w:rsidRPr="00F034FB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B514B8" w:rsidRPr="00F034FB" w:rsidRDefault="00B514B8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9D043F" w:rsidRPr="00F034FB" w:rsidRDefault="00594BDE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C</w:t>
      </w:r>
      <w:r w:rsidR="006706A1" w:rsidRPr="00F034FB">
        <w:rPr>
          <w:rFonts w:ascii="Arial" w:hAnsi="Arial" w:cs="Arial"/>
          <w:b/>
          <w:color w:val="auto"/>
          <w:sz w:val="20"/>
          <w:szCs w:val="20"/>
        </w:rPr>
        <w:t>ele ogólne</w:t>
      </w:r>
    </w:p>
    <w:p w:rsidR="006706A1" w:rsidRPr="00F034FB" w:rsidRDefault="00346B86" w:rsidP="006C2032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Poznanie zasad prowadzenia prac urządzeniowych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6706A1" w:rsidRPr="00F034FB" w:rsidRDefault="00346B86" w:rsidP="006C2032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Organizowanie prac inwentaryzacyjnych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drzewostanie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6706A1" w:rsidRPr="00F034FB" w:rsidRDefault="00346B86" w:rsidP="006C2032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Przestrzeganie zasad kultury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etyki zawodowej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6706A1" w:rsidRPr="00F034FB" w:rsidRDefault="00346B86" w:rsidP="006C2032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Stosowanie technik radzenia sobie ze stresem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B26569" w:rsidRPr="00F034FB" w:rsidRDefault="00346B86" w:rsidP="006C2032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Planowanie pracy mał</w:t>
      </w:r>
      <w:r w:rsidR="006706A1" w:rsidRPr="00F034FB">
        <w:rPr>
          <w:rFonts w:ascii="Arial" w:hAnsi="Arial" w:cs="Arial"/>
          <w:color w:val="auto"/>
          <w:sz w:val="20"/>
          <w:szCs w:val="20"/>
        </w:rPr>
        <w:t>ych zespołów</w:t>
      </w:r>
      <w:r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B514B8" w:rsidRPr="00F034FB" w:rsidRDefault="00B514B8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706A1" w:rsidRPr="00F034FB" w:rsidRDefault="00594BDE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C</w:t>
      </w:r>
      <w:r w:rsidR="006706A1" w:rsidRPr="00F034FB">
        <w:rPr>
          <w:rFonts w:ascii="Arial" w:hAnsi="Arial" w:cs="Arial"/>
          <w:b/>
          <w:color w:val="auto"/>
          <w:sz w:val="20"/>
          <w:szCs w:val="20"/>
        </w:rPr>
        <w:t>ele operacyjne</w:t>
      </w:r>
    </w:p>
    <w:p w:rsidR="006706A1" w:rsidRPr="00F034FB" w:rsidRDefault="00594BDE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U</w:t>
      </w:r>
      <w:r w:rsidR="006706A1" w:rsidRPr="00F034FB">
        <w:rPr>
          <w:rFonts w:ascii="Arial" w:hAnsi="Arial" w:cs="Arial"/>
          <w:color w:val="auto"/>
          <w:sz w:val="20"/>
          <w:szCs w:val="20"/>
        </w:rPr>
        <w:t>czeń potrafi:</w:t>
      </w:r>
    </w:p>
    <w:p w:rsidR="006706A1" w:rsidRPr="00F034FB" w:rsidRDefault="006706A1" w:rsidP="006C2032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eastAsia="Arial" w:hAnsi="Arial" w:cs="Arial"/>
          <w:color w:val="auto"/>
          <w:sz w:val="20"/>
          <w:szCs w:val="20"/>
        </w:rPr>
        <w:t>posługiwać się planem urządzenia lasu,</w:t>
      </w:r>
    </w:p>
    <w:p w:rsidR="006706A1" w:rsidRPr="00F034FB" w:rsidRDefault="006706A1" w:rsidP="006C2032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eastAsia="Arial" w:hAnsi="Arial" w:cs="Arial"/>
          <w:color w:val="auto"/>
          <w:sz w:val="20"/>
          <w:szCs w:val="20"/>
        </w:rPr>
        <w:t>posługiwać się leśną mapą numeryczną</w:t>
      </w:r>
      <w:r w:rsidR="00ED6CBC" w:rsidRPr="00F034FB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6706A1" w:rsidRPr="00F034FB" w:rsidRDefault="006706A1" w:rsidP="006C2032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eastAsia="Arial" w:hAnsi="Arial" w:cs="Arial"/>
          <w:color w:val="auto"/>
          <w:sz w:val="20"/>
          <w:szCs w:val="20"/>
        </w:rPr>
        <w:t>określać cechy taksacyjne drzewostanów</w:t>
      </w:r>
      <w:r w:rsidR="00ED6CBC" w:rsidRPr="00F034FB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6706A1" w:rsidRPr="00F034FB" w:rsidRDefault="006706A1" w:rsidP="006C2032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eastAsia="Arial" w:hAnsi="Arial" w:cs="Arial"/>
          <w:color w:val="auto"/>
          <w:sz w:val="20"/>
          <w:szCs w:val="20"/>
        </w:rPr>
        <w:t>określać wiek drzew</w:t>
      </w:r>
      <w:r w:rsidR="00993A9B" w:rsidRPr="00F034FB">
        <w:rPr>
          <w:rFonts w:ascii="Arial" w:eastAsia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eastAsia="Arial" w:hAnsi="Arial" w:cs="Arial"/>
          <w:color w:val="auto"/>
          <w:sz w:val="20"/>
          <w:szCs w:val="20"/>
        </w:rPr>
        <w:t>drzewostanów</w:t>
      </w:r>
      <w:r w:rsidR="00ED6CBC" w:rsidRPr="00F034FB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6706A1" w:rsidRPr="00F034FB" w:rsidRDefault="006706A1" w:rsidP="006C2032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eastAsia="Arial" w:hAnsi="Arial" w:cs="Arial"/>
          <w:color w:val="auto"/>
          <w:sz w:val="20"/>
          <w:szCs w:val="20"/>
        </w:rPr>
        <w:t>określać zasobność drzewostanów</w:t>
      </w:r>
      <w:r w:rsidR="00ED6CBC" w:rsidRPr="00F034FB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6706A1" w:rsidRPr="00F034FB" w:rsidRDefault="006706A1" w:rsidP="006C2032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eastAsia="Arial" w:hAnsi="Arial" w:cs="Arial"/>
          <w:color w:val="auto"/>
          <w:sz w:val="20"/>
          <w:szCs w:val="20"/>
        </w:rPr>
        <w:t>określać przyrost drzew</w:t>
      </w:r>
      <w:r w:rsidR="00993A9B" w:rsidRPr="00F034FB">
        <w:rPr>
          <w:rFonts w:ascii="Arial" w:eastAsia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eastAsia="Arial" w:hAnsi="Arial" w:cs="Arial"/>
          <w:color w:val="auto"/>
          <w:sz w:val="20"/>
          <w:szCs w:val="20"/>
        </w:rPr>
        <w:t>drzewostanów</w:t>
      </w:r>
      <w:r w:rsidR="00ED6CBC" w:rsidRPr="00F034FB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B26569" w:rsidRPr="00F034FB" w:rsidRDefault="006706A1" w:rsidP="006C2032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eastAsia="Arial" w:hAnsi="Arial" w:cs="Arial"/>
          <w:color w:val="auto"/>
          <w:sz w:val="20"/>
          <w:szCs w:val="20"/>
        </w:rPr>
        <w:t>wykonać podstawowe prace</w:t>
      </w:r>
      <w:r w:rsidR="00993A9B" w:rsidRPr="00F034FB">
        <w:rPr>
          <w:rFonts w:ascii="Arial" w:eastAsia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eastAsia="Arial" w:hAnsi="Arial" w:cs="Arial"/>
          <w:color w:val="auto"/>
          <w:sz w:val="20"/>
          <w:szCs w:val="20"/>
        </w:rPr>
        <w:t>zakresu miernictwa</w:t>
      </w:r>
      <w:r w:rsidR="00ED6CBC" w:rsidRPr="00F034FB">
        <w:rPr>
          <w:rFonts w:ascii="Arial" w:eastAsia="Arial" w:hAnsi="Arial" w:cs="Arial"/>
          <w:color w:val="auto"/>
          <w:sz w:val="20"/>
          <w:szCs w:val="20"/>
        </w:rPr>
        <w:t>.</w:t>
      </w:r>
    </w:p>
    <w:p w:rsidR="006706A1" w:rsidRDefault="006706A1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2167C5" w:rsidRPr="00F034FB" w:rsidRDefault="002167C5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A35E5" w:rsidRPr="00F034FB" w:rsidRDefault="003A35E5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 xml:space="preserve">MATERIAŁ NAUCZANIA </w:t>
      </w:r>
    </w:p>
    <w:tbl>
      <w:tblPr>
        <w:tblStyle w:val="Tabela-Siatka"/>
        <w:tblW w:w="13703" w:type="dxa"/>
        <w:tblLayout w:type="fixed"/>
        <w:tblLook w:val="04A0" w:firstRow="1" w:lastRow="0" w:firstColumn="1" w:lastColumn="0" w:noHBand="0" w:noVBand="1"/>
      </w:tblPr>
      <w:tblGrid>
        <w:gridCol w:w="1499"/>
        <w:gridCol w:w="27"/>
        <w:gridCol w:w="1701"/>
        <w:gridCol w:w="439"/>
        <w:gridCol w:w="837"/>
        <w:gridCol w:w="3955"/>
        <w:gridCol w:w="3828"/>
        <w:gridCol w:w="1417"/>
      </w:tblGrid>
      <w:tr w:rsidR="00CC4A82" w:rsidRPr="00F034FB" w:rsidTr="008B42EE">
        <w:tc>
          <w:tcPr>
            <w:tcW w:w="1499" w:type="dxa"/>
            <w:vMerge w:val="restart"/>
            <w:vAlign w:val="center"/>
          </w:tcPr>
          <w:p w:rsidR="005778B8" w:rsidRPr="00F034FB" w:rsidRDefault="005778B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167" w:type="dxa"/>
            <w:gridSpan w:val="3"/>
            <w:vMerge w:val="restart"/>
            <w:vAlign w:val="center"/>
          </w:tcPr>
          <w:p w:rsidR="005778B8" w:rsidRPr="00F034FB" w:rsidRDefault="005778B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837" w:type="dxa"/>
            <w:vMerge w:val="restart"/>
            <w:vAlign w:val="center"/>
          </w:tcPr>
          <w:p w:rsidR="005778B8" w:rsidRPr="00F034FB" w:rsidRDefault="005778B8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7783" w:type="dxa"/>
            <w:gridSpan w:val="2"/>
            <w:vAlign w:val="center"/>
          </w:tcPr>
          <w:p w:rsidR="005778B8" w:rsidRPr="00F034FB" w:rsidRDefault="005778B8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417" w:type="dxa"/>
            <w:vAlign w:val="center"/>
          </w:tcPr>
          <w:p w:rsidR="005778B8" w:rsidRPr="00F034FB" w:rsidRDefault="005778B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Uwagi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o </w:t>
            </w:r>
            <w:r w:rsidRPr="00F034FB">
              <w:rPr>
                <w:rFonts w:ascii="Arial" w:hAnsi="Arial" w:cs="Arial"/>
                <w:sz w:val="20"/>
                <w:szCs w:val="20"/>
              </w:rPr>
              <w:t>realizacji</w:t>
            </w:r>
          </w:p>
        </w:tc>
      </w:tr>
      <w:tr w:rsidR="00FF7063" w:rsidRPr="00F034FB" w:rsidTr="00680393">
        <w:tc>
          <w:tcPr>
            <w:tcW w:w="1499" w:type="dxa"/>
            <w:vMerge/>
            <w:vAlign w:val="center"/>
          </w:tcPr>
          <w:p w:rsidR="00FF7063" w:rsidRPr="00F034FB" w:rsidRDefault="00FF7063" w:rsidP="00E631E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gridSpan w:val="3"/>
            <w:vMerge/>
            <w:vAlign w:val="center"/>
          </w:tcPr>
          <w:p w:rsidR="00FF7063" w:rsidRPr="00F034FB" w:rsidRDefault="00FF7063" w:rsidP="00E631E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FF7063" w:rsidRPr="00F034FB" w:rsidRDefault="00FF7063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55" w:type="dxa"/>
          </w:tcPr>
          <w:p w:rsidR="00FF7063" w:rsidRPr="00F034FB" w:rsidRDefault="00FF7063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FF7063" w:rsidRPr="00F034FB" w:rsidRDefault="00FF7063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828" w:type="dxa"/>
          </w:tcPr>
          <w:p w:rsidR="00FF7063" w:rsidRPr="00F034FB" w:rsidRDefault="00FF7063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FF7063" w:rsidRPr="00F034FB" w:rsidRDefault="00FF7063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417" w:type="dxa"/>
            <w:vAlign w:val="center"/>
          </w:tcPr>
          <w:p w:rsidR="00FF7063" w:rsidRPr="00F034FB" w:rsidRDefault="00FF7063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CC4A82" w:rsidRPr="00F034FB" w:rsidTr="008B42EE">
        <w:trPr>
          <w:trHeight w:val="807"/>
        </w:trPr>
        <w:tc>
          <w:tcPr>
            <w:tcW w:w="1499" w:type="dxa"/>
          </w:tcPr>
          <w:p w:rsidR="00A27BFA" w:rsidRPr="00F034FB" w:rsidRDefault="00A27BFA" w:rsidP="00E631E8">
            <w:pPr>
              <w:pStyle w:val="Akapitzlist"/>
              <w:numPr>
                <w:ilvl w:val="0"/>
                <w:numId w:val="275"/>
              </w:numPr>
              <w:ind w:left="284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Podstawy urządzania lasu, Plan urządzenia lasu</w:t>
            </w:r>
          </w:p>
        </w:tc>
        <w:tc>
          <w:tcPr>
            <w:tcW w:w="2167" w:type="dxa"/>
            <w:gridSpan w:val="3"/>
          </w:tcPr>
          <w:p w:rsidR="00A27BFA" w:rsidRPr="00F034FB" w:rsidRDefault="00F16109" w:rsidP="00E631E8">
            <w:pPr>
              <w:pStyle w:val="Akapitzlist"/>
              <w:numPr>
                <w:ilvl w:val="0"/>
                <w:numId w:val="276"/>
              </w:numPr>
              <w:ind w:left="202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Cechy taksacyjne drzewostanu</w:t>
            </w:r>
          </w:p>
        </w:tc>
        <w:tc>
          <w:tcPr>
            <w:tcW w:w="837" w:type="dxa"/>
          </w:tcPr>
          <w:p w:rsidR="00A27BFA" w:rsidRPr="00F034FB" w:rsidRDefault="00A27BFA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55" w:type="dxa"/>
          </w:tcPr>
          <w:p w:rsidR="00A27BFA" w:rsidRPr="00F034FB" w:rsidRDefault="00F16109" w:rsidP="00E631E8">
            <w:pPr>
              <w:pStyle w:val="Akapitzlist"/>
              <w:numPr>
                <w:ilvl w:val="1"/>
                <w:numId w:val="281"/>
              </w:numPr>
              <w:ind w:left="62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określić wiek drzewostanu</w:t>
            </w:r>
          </w:p>
          <w:p w:rsidR="00F16109" w:rsidRPr="00F034FB" w:rsidRDefault="00F16109" w:rsidP="00E631E8">
            <w:pPr>
              <w:pStyle w:val="Akapitzlist"/>
              <w:numPr>
                <w:ilvl w:val="1"/>
                <w:numId w:val="281"/>
              </w:numPr>
              <w:ind w:left="62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posługiwać się przyrządami służącymi do pomiarów cech taksacyjnych drzewostanu</w:t>
            </w:r>
          </w:p>
          <w:p w:rsidR="00F16109" w:rsidRPr="00F034FB" w:rsidRDefault="00F16109" w:rsidP="00E631E8">
            <w:pPr>
              <w:pStyle w:val="Akapitzlist"/>
              <w:numPr>
                <w:ilvl w:val="1"/>
                <w:numId w:val="281"/>
              </w:numPr>
              <w:ind w:left="62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określić cechy taksacyjne drzewostanu na podstawie szacunku wzrokowego</w:t>
            </w:r>
          </w:p>
        </w:tc>
        <w:tc>
          <w:tcPr>
            <w:tcW w:w="3828" w:type="dxa"/>
          </w:tcPr>
          <w:p w:rsidR="00A27BFA" w:rsidRPr="00F034FB" w:rsidRDefault="00F16109" w:rsidP="00E631E8">
            <w:pPr>
              <w:pStyle w:val="Akapitzlist"/>
              <w:numPr>
                <w:ilvl w:val="0"/>
                <w:numId w:val="376"/>
              </w:numPr>
              <w:ind w:left="218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posługiwać się aplikacją </w:t>
            </w:r>
            <w:r w:rsidR="00571696" w:rsidRPr="00F034FB">
              <w:rPr>
                <w:rFonts w:ascii="Arial" w:hAnsi="Arial" w:cs="Arial"/>
                <w:sz w:val="20"/>
                <w:szCs w:val="20"/>
              </w:rPr>
              <w:t>Taksator</w:t>
            </w:r>
          </w:p>
        </w:tc>
        <w:tc>
          <w:tcPr>
            <w:tcW w:w="1417" w:type="dxa"/>
          </w:tcPr>
          <w:p w:rsidR="00A27BFA" w:rsidRPr="00F034FB" w:rsidRDefault="00926F5E" w:rsidP="00E631E8">
            <w:pPr>
              <w:ind w:left="7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A27BFA" w:rsidRPr="00F034FB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:rsidR="00A27BFA" w:rsidRPr="00F034FB" w:rsidRDefault="00A27BFA" w:rsidP="00E631E8">
            <w:pPr>
              <w:ind w:left="7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CC4A82" w:rsidRPr="00F034FB" w:rsidTr="008B42EE">
        <w:tc>
          <w:tcPr>
            <w:tcW w:w="1499" w:type="dxa"/>
          </w:tcPr>
          <w:p w:rsidR="00A27BFA" w:rsidRPr="00F034FB" w:rsidRDefault="00A27BFA" w:rsidP="00E631E8">
            <w:pPr>
              <w:pStyle w:val="Akapitzlist"/>
              <w:numPr>
                <w:ilvl w:val="0"/>
                <w:numId w:val="275"/>
              </w:numPr>
              <w:ind w:left="284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Mapy leśne</w:t>
            </w:r>
          </w:p>
        </w:tc>
        <w:tc>
          <w:tcPr>
            <w:tcW w:w="2167" w:type="dxa"/>
            <w:gridSpan w:val="3"/>
          </w:tcPr>
          <w:p w:rsidR="00A27BFA" w:rsidRPr="00F034FB" w:rsidRDefault="00A27BFA" w:rsidP="00E631E8">
            <w:pPr>
              <w:pStyle w:val="Akapitzlist"/>
              <w:numPr>
                <w:ilvl w:val="1"/>
                <w:numId w:val="16"/>
              </w:numPr>
              <w:ind w:left="202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Posługiwanie się szkicami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mapami leśnymi</w:t>
            </w:r>
          </w:p>
        </w:tc>
        <w:tc>
          <w:tcPr>
            <w:tcW w:w="837" w:type="dxa"/>
          </w:tcPr>
          <w:p w:rsidR="00A27BFA" w:rsidRPr="00F034FB" w:rsidRDefault="00A27BFA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55" w:type="dxa"/>
          </w:tcPr>
          <w:p w:rsidR="00A27BFA" w:rsidRPr="00F034FB" w:rsidRDefault="00F16109" w:rsidP="00E631E8">
            <w:pPr>
              <w:pStyle w:val="Akapitzlist"/>
              <w:numPr>
                <w:ilvl w:val="0"/>
                <w:numId w:val="281"/>
              </w:numPr>
              <w:ind w:left="62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odczytać informacje zawarte na mapach leśnych</w:t>
            </w:r>
          </w:p>
        </w:tc>
        <w:tc>
          <w:tcPr>
            <w:tcW w:w="3828" w:type="dxa"/>
          </w:tcPr>
          <w:p w:rsidR="00A27BFA" w:rsidRPr="00F034FB" w:rsidRDefault="00F16109" w:rsidP="00E631E8">
            <w:pPr>
              <w:pStyle w:val="Akapitzlist"/>
              <w:numPr>
                <w:ilvl w:val="0"/>
                <w:numId w:val="281"/>
              </w:numPr>
              <w:ind w:left="62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sporządzić szkice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gospodarki leśnej</w:t>
            </w:r>
          </w:p>
          <w:p w:rsidR="00A27BFA" w:rsidRPr="00F034FB" w:rsidRDefault="00F16109" w:rsidP="00E631E8">
            <w:pPr>
              <w:pStyle w:val="Akapitzlist"/>
              <w:numPr>
                <w:ilvl w:val="0"/>
                <w:numId w:val="281"/>
              </w:numPr>
              <w:ind w:left="62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lokalizować się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terenie na podstawie mapy</w:t>
            </w:r>
          </w:p>
        </w:tc>
        <w:tc>
          <w:tcPr>
            <w:tcW w:w="1417" w:type="dxa"/>
          </w:tcPr>
          <w:p w:rsidR="00932AA2" w:rsidRPr="00F034FB" w:rsidRDefault="00932AA2" w:rsidP="00E631E8">
            <w:pPr>
              <w:ind w:left="7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A27BFA" w:rsidRPr="00F034FB" w:rsidRDefault="00932AA2" w:rsidP="00E631E8">
            <w:pPr>
              <w:ind w:left="7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CC4A82" w:rsidRPr="00F034FB" w:rsidTr="008B42EE">
        <w:tc>
          <w:tcPr>
            <w:tcW w:w="1499" w:type="dxa"/>
            <w:vMerge w:val="restart"/>
          </w:tcPr>
          <w:p w:rsidR="00A27BFA" w:rsidRPr="00F034FB" w:rsidRDefault="00A27BFA" w:rsidP="00E631E8">
            <w:pPr>
              <w:pStyle w:val="Akapitzlist"/>
              <w:numPr>
                <w:ilvl w:val="0"/>
                <w:numId w:val="275"/>
              </w:numPr>
              <w:ind w:left="284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Określanie miąższości drzewa stojącego</w:t>
            </w:r>
          </w:p>
        </w:tc>
        <w:tc>
          <w:tcPr>
            <w:tcW w:w="2167" w:type="dxa"/>
            <w:gridSpan w:val="3"/>
          </w:tcPr>
          <w:p w:rsidR="00A27BFA" w:rsidRPr="00F034FB" w:rsidRDefault="00A27BFA" w:rsidP="00E631E8">
            <w:pPr>
              <w:pStyle w:val="Akapitzlist"/>
              <w:numPr>
                <w:ilvl w:val="0"/>
                <w:numId w:val="277"/>
              </w:numPr>
              <w:ind w:left="202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Budowa tablic miąższości kłód</w:t>
            </w:r>
            <w:r w:rsidR="00E23A57" w:rsidRPr="00F034FB">
              <w:rPr>
                <w:rFonts w:ascii="Arial" w:hAnsi="Arial" w:cs="Arial"/>
                <w:sz w:val="20"/>
                <w:szCs w:val="20"/>
              </w:rPr>
              <w:t xml:space="preserve"> odziomkowych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E23A57" w:rsidRPr="00F034FB">
              <w:rPr>
                <w:rFonts w:ascii="Arial" w:hAnsi="Arial" w:cs="Arial"/>
                <w:sz w:val="20"/>
                <w:szCs w:val="20"/>
              </w:rPr>
              <w:t>drzew stojących</w:t>
            </w:r>
          </w:p>
        </w:tc>
        <w:tc>
          <w:tcPr>
            <w:tcW w:w="837" w:type="dxa"/>
          </w:tcPr>
          <w:p w:rsidR="00A27BFA" w:rsidRPr="00F034FB" w:rsidRDefault="00A27BFA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55" w:type="dxa"/>
          </w:tcPr>
          <w:p w:rsidR="00A27BFA" w:rsidRPr="00F034FB" w:rsidRDefault="00722849" w:rsidP="00E631E8">
            <w:pPr>
              <w:pStyle w:val="Akapitzlist"/>
              <w:numPr>
                <w:ilvl w:val="0"/>
                <w:numId w:val="281"/>
              </w:numPr>
              <w:ind w:left="62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noProof/>
                <w:sz w:val="20"/>
                <w:szCs w:val="20"/>
              </w:rPr>
              <w:t xml:space="preserve">wykorzystać </w:t>
            </w:r>
            <w:r w:rsidR="00A27BFA" w:rsidRPr="00F034FB">
              <w:rPr>
                <w:rFonts w:ascii="Arial" w:hAnsi="Arial" w:cs="Arial"/>
                <w:noProof/>
                <w:sz w:val="20"/>
                <w:szCs w:val="20"/>
              </w:rPr>
              <w:t>tablice kłód odziomkowych</w:t>
            </w:r>
            <w:r w:rsidR="00993A9B" w:rsidRPr="00F034FB">
              <w:rPr>
                <w:rFonts w:ascii="Arial" w:hAnsi="Arial" w:cs="Arial"/>
                <w:noProof/>
                <w:sz w:val="20"/>
                <w:szCs w:val="20"/>
              </w:rPr>
              <w:t xml:space="preserve"> i </w:t>
            </w:r>
            <w:r w:rsidR="00A27BFA" w:rsidRPr="00F034FB">
              <w:rPr>
                <w:rFonts w:ascii="Arial" w:hAnsi="Arial" w:cs="Arial"/>
                <w:noProof/>
                <w:sz w:val="20"/>
                <w:szCs w:val="20"/>
              </w:rPr>
              <w:t>drzew stojących do obliczania miąższośći drzewa stojącego</w:t>
            </w:r>
          </w:p>
        </w:tc>
        <w:tc>
          <w:tcPr>
            <w:tcW w:w="3828" w:type="dxa"/>
          </w:tcPr>
          <w:p w:rsidR="00A27BFA" w:rsidRPr="00F034FB" w:rsidRDefault="00722849" w:rsidP="00E631E8">
            <w:pPr>
              <w:pStyle w:val="Akapitzlist"/>
              <w:numPr>
                <w:ilvl w:val="0"/>
                <w:numId w:val="281"/>
              </w:numPr>
              <w:ind w:left="62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noProof/>
                <w:sz w:val="20"/>
                <w:szCs w:val="20"/>
              </w:rPr>
              <w:t xml:space="preserve">wykorzystać </w:t>
            </w:r>
            <w:r w:rsidR="00ED6CBC" w:rsidRPr="00F034FB">
              <w:rPr>
                <w:rFonts w:ascii="Arial" w:hAnsi="Arial" w:cs="Arial"/>
                <w:noProof/>
                <w:sz w:val="20"/>
                <w:szCs w:val="20"/>
              </w:rPr>
              <w:t>tablice liczb kształtu</w:t>
            </w:r>
          </w:p>
        </w:tc>
        <w:tc>
          <w:tcPr>
            <w:tcW w:w="1417" w:type="dxa"/>
          </w:tcPr>
          <w:p w:rsidR="00932AA2" w:rsidRPr="00F034FB" w:rsidRDefault="00932AA2" w:rsidP="00E631E8">
            <w:pPr>
              <w:ind w:left="7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A27BFA" w:rsidRPr="00F034FB" w:rsidRDefault="00932AA2" w:rsidP="00E631E8">
            <w:pPr>
              <w:ind w:left="7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CC4A82" w:rsidRPr="00F034FB" w:rsidTr="008B42EE">
        <w:tc>
          <w:tcPr>
            <w:tcW w:w="1499" w:type="dxa"/>
            <w:vMerge/>
          </w:tcPr>
          <w:p w:rsidR="00A27BFA" w:rsidRPr="00F034FB" w:rsidRDefault="00A27BFA" w:rsidP="00E631E8">
            <w:pPr>
              <w:pStyle w:val="Akapitzlist"/>
              <w:numPr>
                <w:ilvl w:val="0"/>
                <w:numId w:val="275"/>
              </w:numPr>
              <w:ind w:left="284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gridSpan w:val="3"/>
          </w:tcPr>
          <w:p w:rsidR="00A27BFA" w:rsidRPr="00F034FB" w:rsidRDefault="00A27BFA" w:rsidP="00E631E8">
            <w:pPr>
              <w:pStyle w:val="Akapitzlist"/>
              <w:numPr>
                <w:ilvl w:val="0"/>
                <w:numId w:val="277"/>
              </w:numPr>
              <w:ind w:left="202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Obliczanie miąższości drzewa stojącego</w:t>
            </w:r>
          </w:p>
        </w:tc>
        <w:tc>
          <w:tcPr>
            <w:tcW w:w="837" w:type="dxa"/>
          </w:tcPr>
          <w:p w:rsidR="00A27BFA" w:rsidRPr="00F034FB" w:rsidRDefault="00A27BFA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55" w:type="dxa"/>
          </w:tcPr>
          <w:p w:rsidR="00A27BFA" w:rsidRPr="00F034FB" w:rsidRDefault="005138EF" w:rsidP="00E631E8">
            <w:pPr>
              <w:pStyle w:val="Akapitzlist"/>
              <w:numPr>
                <w:ilvl w:val="0"/>
                <w:numId w:val="281"/>
              </w:numPr>
              <w:ind w:left="62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obliczyć </w:t>
            </w:r>
            <w:r w:rsidR="00A27BFA" w:rsidRPr="00F034FB">
              <w:rPr>
                <w:rFonts w:ascii="Arial" w:hAnsi="Arial" w:cs="Arial"/>
                <w:sz w:val="20"/>
                <w:szCs w:val="20"/>
              </w:rPr>
              <w:t>miąższość drzewa stojącego różnymi sposobami</w:t>
            </w:r>
          </w:p>
        </w:tc>
        <w:tc>
          <w:tcPr>
            <w:tcW w:w="3828" w:type="dxa"/>
          </w:tcPr>
          <w:p w:rsidR="00A27BFA" w:rsidRPr="00F034FB" w:rsidRDefault="00722849" w:rsidP="00E631E8">
            <w:pPr>
              <w:pStyle w:val="Akapitzlist"/>
              <w:numPr>
                <w:ilvl w:val="0"/>
                <w:numId w:val="281"/>
              </w:numPr>
              <w:ind w:left="62" w:hanging="142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noProof/>
                <w:sz w:val="20"/>
                <w:szCs w:val="20"/>
              </w:rPr>
              <w:t>wykorzystać</w:t>
            </w:r>
            <w:r w:rsidR="00993A9B" w:rsidRPr="00F034FB">
              <w:rPr>
                <w:rFonts w:ascii="Arial" w:hAnsi="Arial" w:cs="Arial"/>
                <w:noProof/>
                <w:sz w:val="20"/>
                <w:szCs w:val="20"/>
              </w:rPr>
              <w:t xml:space="preserve"> w </w:t>
            </w:r>
            <w:r w:rsidR="00A27BFA" w:rsidRPr="00F034FB">
              <w:rPr>
                <w:rFonts w:ascii="Arial" w:hAnsi="Arial" w:cs="Arial"/>
                <w:noProof/>
                <w:sz w:val="20"/>
                <w:szCs w:val="20"/>
              </w:rPr>
              <w:t>praktyce wzór Denzina</w:t>
            </w:r>
          </w:p>
          <w:p w:rsidR="00A27BFA" w:rsidRPr="00F034FB" w:rsidRDefault="00A80719" w:rsidP="00E631E8">
            <w:pPr>
              <w:pStyle w:val="Akapitzlist"/>
              <w:numPr>
                <w:ilvl w:val="0"/>
                <w:numId w:val="281"/>
              </w:numPr>
              <w:ind w:left="62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noProof/>
                <w:sz w:val="20"/>
                <w:szCs w:val="20"/>
              </w:rPr>
              <w:t xml:space="preserve">określić </w:t>
            </w:r>
            <w:r w:rsidR="00100C99" w:rsidRPr="00F034FB">
              <w:rPr>
                <w:rFonts w:ascii="Arial" w:hAnsi="Arial" w:cs="Arial"/>
                <w:noProof/>
                <w:sz w:val="20"/>
                <w:szCs w:val="20"/>
              </w:rPr>
              <w:t>miższość drzewa stojacego wzorem Denzina</w:t>
            </w:r>
          </w:p>
        </w:tc>
        <w:tc>
          <w:tcPr>
            <w:tcW w:w="1417" w:type="dxa"/>
          </w:tcPr>
          <w:p w:rsidR="00932AA2" w:rsidRPr="00F034FB" w:rsidRDefault="00932AA2" w:rsidP="00E631E8">
            <w:pPr>
              <w:ind w:left="7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A27BFA" w:rsidRPr="00F034FB" w:rsidRDefault="00932AA2" w:rsidP="00E631E8">
            <w:pPr>
              <w:ind w:left="7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CC4A82" w:rsidRPr="00F034FB" w:rsidTr="008B42EE">
        <w:tc>
          <w:tcPr>
            <w:tcW w:w="1499" w:type="dxa"/>
            <w:vMerge/>
          </w:tcPr>
          <w:p w:rsidR="00A27BFA" w:rsidRPr="00F034FB" w:rsidRDefault="00A27BFA" w:rsidP="00E631E8">
            <w:pPr>
              <w:pStyle w:val="Akapitzlist"/>
              <w:numPr>
                <w:ilvl w:val="0"/>
                <w:numId w:val="275"/>
              </w:numPr>
              <w:ind w:left="284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gridSpan w:val="3"/>
          </w:tcPr>
          <w:p w:rsidR="00A27BFA" w:rsidRPr="00F034FB" w:rsidRDefault="00A27BFA" w:rsidP="00E631E8">
            <w:pPr>
              <w:pStyle w:val="Akapitzlist"/>
              <w:numPr>
                <w:ilvl w:val="0"/>
                <w:numId w:val="277"/>
              </w:numPr>
              <w:ind w:left="202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Interpolacja wartości odczytanych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tablic miąższości drzew stojących</w:t>
            </w:r>
          </w:p>
        </w:tc>
        <w:tc>
          <w:tcPr>
            <w:tcW w:w="837" w:type="dxa"/>
          </w:tcPr>
          <w:p w:rsidR="00A27BFA" w:rsidRPr="00F034FB" w:rsidRDefault="00A27BFA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55" w:type="dxa"/>
          </w:tcPr>
          <w:p w:rsidR="00A27BFA" w:rsidRPr="00F034FB" w:rsidRDefault="00100C99" w:rsidP="00E631E8">
            <w:pPr>
              <w:pStyle w:val="Akapitzlist"/>
              <w:numPr>
                <w:ilvl w:val="0"/>
                <w:numId w:val="281"/>
              </w:numPr>
              <w:ind w:left="62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noProof/>
                <w:sz w:val="20"/>
                <w:szCs w:val="20"/>
              </w:rPr>
              <w:t xml:space="preserve">interpoluje </w:t>
            </w:r>
            <w:r w:rsidR="00A27BFA" w:rsidRPr="00F034FB">
              <w:rPr>
                <w:rFonts w:ascii="Arial" w:hAnsi="Arial" w:cs="Arial"/>
                <w:noProof/>
                <w:sz w:val="20"/>
                <w:szCs w:val="20"/>
              </w:rPr>
              <w:t>wyniki odczytywane</w:t>
            </w:r>
            <w:r w:rsidR="00993A9B" w:rsidRPr="00F034FB">
              <w:rPr>
                <w:rFonts w:ascii="Arial" w:hAnsi="Arial" w:cs="Arial"/>
                <w:noProof/>
                <w:sz w:val="20"/>
                <w:szCs w:val="20"/>
              </w:rPr>
              <w:t xml:space="preserve"> z </w:t>
            </w:r>
            <w:r w:rsidR="00A27BFA" w:rsidRPr="00F034FB">
              <w:rPr>
                <w:rFonts w:ascii="Arial" w:hAnsi="Arial" w:cs="Arial"/>
                <w:noProof/>
                <w:sz w:val="20"/>
                <w:szCs w:val="20"/>
              </w:rPr>
              <w:t>tablic</w:t>
            </w:r>
          </w:p>
        </w:tc>
        <w:tc>
          <w:tcPr>
            <w:tcW w:w="3828" w:type="dxa"/>
          </w:tcPr>
          <w:p w:rsidR="00A27BFA" w:rsidRPr="00F034FB" w:rsidRDefault="00A27BFA" w:rsidP="00E631E8">
            <w:pPr>
              <w:ind w:left="62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2AA2" w:rsidRPr="00F034FB" w:rsidRDefault="00932AA2" w:rsidP="00E631E8">
            <w:pPr>
              <w:ind w:left="7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A27BFA" w:rsidRPr="00F034FB" w:rsidRDefault="00932AA2" w:rsidP="00E631E8">
            <w:pPr>
              <w:ind w:left="7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D449E7" w:rsidRPr="00F034FB" w:rsidTr="008B42EE">
        <w:tc>
          <w:tcPr>
            <w:tcW w:w="1499" w:type="dxa"/>
            <w:vMerge w:val="restart"/>
          </w:tcPr>
          <w:p w:rsidR="00D449E7" w:rsidRPr="00F034FB" w:rsidRDefault="00D449E7" w:rsidP="00E631E8">
            <w:pPr>
              <w:pStyle w:val="Akapitzlist"/>
              <w:numPr>
                <w:ilvl w:val="0"/>
                <w:numId w:val="275"/>
              </w:numPr>
              <w:ind w:left="284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Określanie miąższości drzewos</w:t>
            </w:r>
            <w:r w:rsidR="00ED6CBC" w:rsidRPr="00F034FB">
              <w:rPr>
                <w:rFonts w:ascii="Arial" w:hAnsi="Arial" w:cs="Arial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sz w:val="20"/>
                <w:szCs w:val="20"/>
              </w:rPr>
              <w:t>tanu</w:t>
            </w:r>
          </w:p>
        </w:tc>
        <w:tc>
          <w:tcPr>
            <w:tcW w:w="2167" w:type="dxa"/>
            <w:gridSpan w:val="3"/>
          </w:tcPr>
          <w:p w:rsidR="00D449E7" w:rsidRPr="00F034FB" w:rsidRDefault="00D449E7" w:rsidP="00E631E8">
            <w:pPr>
              <w:pStyle w:val="Akapitzlist"/>
              <w:numPr>
                <w:ilvl w:val="0"/>
                <w:numId w:val="278"/>
              </w:numPr>
              <w:ind w:left="202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Określanie pierśnicowego pola przekroju drzewostanu metodą Bitterlicha</w:t>
            </w:r>
          </w:p>
        </w:tc>
        <w:tc>
          <w:tcPr>
            <w:tcW w:w="837" w:type="dxa"/>
          </w:tcPr>
          <w:p w:rsidR="00D449E7" w:rsidRPr="00F034FB" w:rsidRDefault="00D449E7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55" w:type="dxa"/>
          </w:tcPr>
          <w:p w:rsidR="00D449E7" w:rsidRPr="00F034FB" w:rsidRDefault="00D449E7" w:rsidP="00E631E8">
            <w:pPr>
              <w:ind w:left="62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D449E7" w:rsidRPr="00F034FB" w:rsidRDefault="00A80719" w:rsidP="00E631E8">
            <w:pPr>
              <w:pStyle w:val="Akapitzlist"/>
              <w:numPr>
                <w:ilvl w:val="0"/>
                <w:numId w:val="281"/>
              </w:numPr>
              <w:ind w:left="62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określić </w:t>
            </w:r>
            <w:r w:rsidR="00D449E7" w:rsidRPr="00F034FB">
              <w:rPr>
                <w:rFonts w:ascii="Arial" w:hAnsi="Arial" w:cs="Arial"/>
                <w:sz w:val="20"/>
                <w:szCs w:val="20"/>
              </w:rPr>
              <w:t>pierśnicowe pole przekroju drzewostanu sposobem Bitterlicha</w:t>
            </w:r>
          </w:p>
        </w:tc>
        <w:tc>
          <w:tcPr>
            <w:tcW w:w="1417" w:type="dxa"/>
          </w:tcPr>
          <w:p w:rsidR="00932AA2" w:rsidRPr="00F034FB" w:rsidRDefault="00932AA2" w:rsidP="00E631E8">
            <w:pPr>
              <w:ind w:left="7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D449E7" w:rsidRPr="00F034FB" w:rsidRDefault="00932AA2" w:rsidP="00E631E8">
            <w:pPr>
              <w:ind w:left="7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D449E7" w:rsidRPr="00F034FB" w:rsidTr="008B42EE">
        <w:trPr>
          <w:trHeight w:val="751"/>
        </w:trPr>
        <w:tc>
          <w:tcPr>
            <w:tcW w:w="1499" w:type="dxa"/>
            <w:vMerge/>
          </w:tcPr>
          <w:p w:rsidR="00D449E7" w:rsidRPr="00F034FB" w:rsidRDefault="00D449E7" w:rsidP="00E631E8">
            <w:pPr>
              <w:pStyle w:val="Akapitzlist"/>
              <w:numPr>
                <w:ilvl w:val="0"/>
                <w:numId w:val="275"/>
              </w:numPr>
              <w:ind w:left="284" w:hanging="284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gridSpan w:val="3"/>
          </w:tcPr>
          <w:p w:rsidR="00D449E7" w:rsidRPr="00F034FB" w:rsidRDefault="00D449E7" w:rsidP="00E631E8">
            <w:pPr>
              <w:pStyle w:val="Akapitzlist"/>
              <w:numPr>
                <w:ilvl w:val="0"/>
                <w:numId w:val="278"/>
              </w:numPr>
              <w:ind w:left="202" w:hanging="28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Określ</w:t>
            </w:r>
            <w:r w:rsidR="00B07861" w:rsidRPr="00F034FB">
              <w:rPr>
                <w:rFonts w:ascii="Arial" w:hAnsi="Arial" w:cs="Arial"/>
                <w:sz w:val="20"/>
                <w:szCs w:val="20"/>
              </w:rPr>
              <w:t>anie wieku drzewa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B07861" w:rsidRPr="00F034FB">
              <w:rPr>
                <w:rFonts w:ascii="Arial" w:hAnsi="Arial" w:cs="Arial"/>
                <w:sz w:val="20"/>
                <w:szCs w:val="20"/>
              </w:rPr>
              <w:t>drzewostanu</w:t>
            </w:r>
          </w:p>
        </w:tc>
        <w:tc>
          <w:tcPr>
            <w:tcW w:w="837" w:type="dxa"/>
          </w:tcPr>
          <w:p w:rsidR="00D449E7" w:rsidRPr="00F034FB" w:rsidRDefault="00D449E7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55" w:type="dxa"/>
          </w:tcPr>
          <w:p w:rsidR="00D449E7" w:rsidRPr="00F034FB" w:rsidRDefault="00A80719" w:rsidP="00E631E8">
            <w:pPr>
              <w:pStyle w:val="Akapitzlist"/>
              <w:numPr>
                <w:ilvl w:val="0"/>
                <w:numId w:val="281"/>
              </w:numPr>
              <w:ind w:left="62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określić </w:t>
            </w:r>
            <w:r w:rsidR="007F0023" w:rsidRPr="00F034FB">
              <w:rPr>
                <w:rFonts w:ascii="Arial" w:hAnsi="Arial" w:cs="Arial"/>
                <w:sz w:val="20"/>
                <w:szCs w:val="20"/>
              </w:rPr>
              <w:t>wiek drzewa</w:t>
            </w:r>
          </w:p>
          <w:p w:rsidR="00D449E7" w:rsidRPr="00F034FB" w:rsidRDefault="00A80719" w:rsidP="00E631E8">
            <w:pPr>
              <w:pStyle w:val="Akapitzlist"/>
              <w:numPr>
                <w:ilvl w:val="0"/>
                <w:numId w:val="281"/>
              </w:numPr>
              <w:ind w:left="62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określić </w:t>
            </w:r>
            <w:r w:rsidR="007F0023" w:rsidRPr="00F034FB">
              <w:rPr>
                <w:rFonts w:ascii="Arial" w:hAnsi="Arial" w:cs="Arial"/>
                <w:sz w:val="20"/>
                <w:szCs w:val="20"/>
              </w:rPr>
              <w:t>wiek drzewostanu</w:t>
            </w:r>
          </w:p>
        </w:tc>
        <w:tc>
          <w:tcPr>
            <w:tcW w:w="3828" w:type="dxa"/>
          </w:tcPr>
          <w:p w:rsidR="00D449E7" w:rsidRPr="00F034FB" w:rsidRDefault="00D449E7" w:rsidP="00E631E8">
            <w:pPr>
              <w:ind w:left="62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32AA2" w:rsidRPr="00F034FB" w:rsidRDefault="00932AA2" w:rsidP="00E631E8">
            <w:pPr>
              <w:ind w:left="7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D449E7" w:rsidRPr="00F034FB" w:rsidRDefault="00932AA2" w:rsidP="00E631E8">
            <w:pPr>
              <w:ind w:left="7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D449E7" w:rsidRPr="00F034FB" w:rsidTr="008B42EE">
        <w:tc>
          <w:tcPr>
            <w:tcW w:w="1499" w:type="dxa"/>
            <w:vMerge w:val="restart"/>
          </w:tcPr>
          <w:p w:rsidR="00D449E7" w:rsidRPr="00F034FB" w:rsidRDefault="00D449E7" w:rsidP="00E631E8">
            <w:pPr>
              <w:pStyle w:val="Akapitzlist"/>
              <w:numPr>
                <w:ilvl w:val="0"/>
                <w:numId w:val="275"/>
              </w:numPr>
              <w:ind w:left="284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Określanie przyrostu miąższości</w:t>
            </w:r>
          </w:p>
        </w:tc>
        <w:tc>
          <w:tcPr>
            <w:tcW w:w="2167" w:type="dxa"/>
            <w:gridSpan w:val="3"/>
          </w:tcPr>
          <w:p w:rsidR="00D449E7" w:rsidRPr="00F034FB" w:rsidRDefault="00D449E7" w:rsidP="00E631E8">
            <w:pPr>
              <w:pStyle w:val="Akapitzlist"/>
              <w:numPr>
                <w:ilvl w:val="0"/>
                <w:numId w:val="279"/>
              </w:numPr>
              <w:ind w:left="202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Określanie p</w:t>
            </w:r>
            <w:r w:rsidR="00C859AB" w:rsidRPr="00F034FB">
              <w:rPr>
                <w:rFonts w:ascii="Arial" w:hAnsi="Arial" w:cs="Arial"/>
                <w:sz w:val="20"/>
                <w:szCs w:val="20"/>
              </w:rPr>
              <w:t>rzyrostu miąższości drzewostanu</w:t>
            </w:r>
          </w:p>
        </w:tc>
        <w:tc>
          <w:tcPr>
            <w:tcW w:w="837" w:type="dxa"/>
          </w:tcPr>
          <w:p w:rsidR="00D449E7" w:rsidRPr="00F034FB" w:rsidRDefault="00D449E7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55" w:type="dxa"/>
          </w:tcPr>
          <w:p w:rsidR="00D449E7" w:rsidRPr="00F034FB" w:rsidRDefault="005138EF" w:rsidP="00E631E8">
            <w:pPr>
              <w:pStyle w:val="Akapitzlist"/>
              <w:numPr>
                <w:ilvl w:val="0"/>
                <w:numId w:val="281"/>
              </w:numPr>
              <w:ind w:left="62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obliczyć </w:t>
            </w:r>
            <w:r w:rsidR="00D449E7" w:rsidRPr="00F034FB">
              <w:rPr>
                <w:rFonts w:ascii="Arial" w:hAnsi="Arial" w:cs="Arial"/>
                <w:sz w:val="20"/>
                <w:szCs w:val="20"/>
              </w:rPr>
              <w:t>przyrost wysokości drzewostanu</w:t>
            </w:r>
          </w:p>
        </w:tc>
        <w:tc>
          <w:tcPr>
            <w:tcW w:w="3828" w:type="dxa"/>
          </w:tcPr>
          <w:p w:rsidR="00D449E7" w:rsidRPr="00F034FB" w:rsidRDefault="00D449E7" w:rsidP="00E631E8">
            <w:pPr>
              <w:ind w:left="62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49E7" w:rsidRPr="00F034FB" w:rsidRDefault="00D449E7" w:rsidP="00E631E8">
            <w:pPr>
              <w:ind w:left="7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D449E7" w:rsidRPr="00F034FB" w:rsidRDefault="00D449E7" w:rsidP="00E631E8">
            <w:pPr>
              <w:ind w:left="7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D449E7" w:rsidRPr="00F034FB" w:rsidTr="008B42EE">
        <w:tc>
          <w:tcPr>
            <w:tcW w:w="1499" w:type="dxa"/>
            <w:vMerge/>
          </w:tcPr>
          <w:p w:rsidR="00D449E7" w:rsidRPr="00F034FB" w:rsidRDefault="00D449E7" w:rsidP="00E631E8">
            <w:pPr>
              <w:pStyle w:val="Akapitzlist"/>
              <w:numPr>
                <w:ilvl w:val="0"/>
                <w:numId w:val="275"/>
              </w:numPr>
              <w:ind w:left="284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gridSpan w:val="3"/>
          </w:tcPr>
          <w:p w:rsidR="00D449E7" w:rsidRPr="00F034FB" w:rsidRDefault="00D449E7" w:rsidP="00E631E8">
            <w:pPr>
              <w:pStyle w:val="Akapitzlist"/>
              <w:numPr>
                <w:ilvl w:val="0"/>
                <w:numId w:val="279"/>
              </w:numPr>
              <w:ind w:left="202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Określanie przyrostu miąższości d</w:t>
            </w:r>
            <w:r w:rsidR="00B07861" w:rsidRPr="00F034FB">
              <w:rPr>
                <w:rFonts w:ascii="Arial" w:hAnsi="Arial" w:cs="Arial"/>
                <w:sz w:val="20"/>
                <w:szCs w:val="20"/>
              </w:rPr>
              <w:t>rzewostanu metodą Grochowskiego</w:t>
            </w:r>
          </w:p>
        </w:tc>
        <w:tc>
          <w:tcPr>
            <w:tcW w:w="837" w:type="dxa"/>
          </w:tcPr>
          <w:p w:rsidR="00D449E7" w:rsidRPr="00F034FB" w:rsidRDefault="00D449E7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55" w:type="dxa"/>
          </w:tcPr>
          <w:p w:rsidR="00D449E7" w:rsidRPr="00F034FB" w:rsidRDefault="00D449E7" w:rsidP="00E631E8">
            <w:pPr>
              <w:ind w:left="62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D449E7" w:rsidRPr="00F034FB" w:rsidRDefault="005138EF" w:rsidP="00E631E8">
            <w:pPr>
              <w:pStyle w:val="Akapitzlist"/>
              <w:numPr>
                <w:ilvl w:val="0"/>
                <w:numId w:val="281"/>
              </w:numPr>
              <w:ind w:left="62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obliczyć </w:t>
            </w:r>
            <w:r w:rsidR="00D449E7" w:rsidRPr="00F034FB">
              <w:rPr>
                <w:rFonts w:ascii="Arial" w:hAnsi="Arial" w:cs="Arial"/>
                <w:sz w:val="20"/>
                <w:szCs w:val="20"/>
              </w:rPr>
              <w:t>przyrost miąższości drzewostanu metodą Grochowskiego</w:t>
            </w:r>
          </w:p>
        </w:tc>
        <w:tc>
          <w:tcPr>
            <w:tcW w:w="1417" w:type="dxa"/>
          </w:tcPr>
          <w:p w:rsidR="00D449E7" w:rsidRPr="00F034FB" w:rsidRDefault="00D449E7" w:rsidP="00E631E8">
            <w:pPr>
              <w:ind w:left="7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D449E7" w:rsidRPr="00F034FB" w:rsidRDefault="00D449E7" w:rsidP="00E631E8">
            <w:pPr>
              <w:ind w:left="7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D449E7" w:rsidRPr="00F034FB" w:rsidTr="008B42EE">
        <w:tc>
          <w:tcPr>
            <w:tcW w:w="1499" w:type="dxa"/>
            <w:vMerge/>
          </w:tcPr>
          <w:p w:rsidR="00D449E7" w:rsidRPr="00F034FB" w:rsidRDefault="00D449E7" w:rsidP="00E631E8">
            <w:pPr>
              <w:pStyle w:val="Akapitzlist"/>
              <w:numPr>
                <w:ilvl w:val="0"/>
                <w:numId w:val="275"/>
              </w:numPr>
              <w:ind w:left="284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gridSpan w:val="3"/>
          </w:tcPr>
          <w:p w:rsidR="00D449E7" w:rsidRPr="00F034FB" w:rsidRDefault="00D449E7" w:rsidP="00E631E8">
            <w:pPr>
              <w:pStyle w:val="Akapitzlist"/>
              <w:numPr>
                <w:ilvl w:val="0"/>
                <w:numId w:val="279"/>
              </w:numPr>
              <w:ind w:left="202" w:hanging="28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Określanie przyrostu miąższości </w:t>
            </w:r>
            <w:r w:rsidR="00B07861" w:rsidRPr="00F034FB">
              <w:rPr>
                <w:rFonts w:ascii="Arial" w:hAnsi="Arial" w:cs="Arial"/>
                <w:sz w:val="20"/>
                <w:szCs w:val="20"/>
              </w:rPr>
              <w:t>drzewostanu metodą Zabielskiego</w:t>
            </w:r>
          </w:p>
        </w:tc>
        <w:tc>
          <w:tcPr>
            <w:tcW w:w="837" w:type="dxa"/>
          </w:tcPr>
          <w:p w:rsidR="00D449E7" w:rsidRPr="00F034FB" w:rsidRDefault="00D449E7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55" w:type="dxa"/>
          </w:tcPr>
          <w:p w:rsidR="00D449E7" w:rsidRPr="00F034FB" w:rsidRDefault="00D449E7" w:rsidP="00E631E8">
            <w:pPr>
              <w:ind w:left="62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D449E7" w:rsidRPr="00F034FB" w:rsidRDefault="00D449E7" w:rsidP="00E631E8">
            <w:pPr>
              <w:pStyle w:val="Akapitzlist"/>
              <w:numPr>
                <w:ilvl w:val="0"/>
                <w:numId w:val="281"/>
              </w:numPr>
              <w:ind w:left="62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Oblicza przyrost drzewostanu metodą Zabielskiego</w:t>
            </w:r>
          </w:p>
        </w:tc>
        <w:tc>
          <w:tcPr>
            <w:tcW w:w="1417" w:type="dxa"/>
          </w:tcPr>
          <w:p w:rsidR="00D449E7" w:rsidRPr="00F034FB" w:rsidRDefault="00D449E7" w:rsidP="00E631E8">
            <w:pPr>
              <w:ind w:left="7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D449E7" w:rsidRPr="00F034FB" w:rsidRDefault="00D449E7" w:rsidP="00E631E8">
            <w:pPr>
              <w:ind w:left="7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CC4A82" w:rsidRPr="00F034FB" w:rsidTr="008B42EE">
        <w:tc>
          <w:tcPr>
            <w:tcW w:w="1499" w:type="dxa"/>
          </w:tcPr>
          <w:p w:rsidR="00A27BFA" w:rsidRPr="00F034FB" w:rsidRDefault="00ED6CBC" w:rsidP="00E631E8">
            <w:pPr>
              <w:pStyle w:val="Akapitzlist"/>
              <w:numPr>
                <w:ilvl w:val="0"/>
                <w:numId w:val="275"/>
              </w:numPr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</w:t>
            </w:r>
            <w:r w:rsidR="00A27BFA" w:rsidRPr="00F034FB">
              <w:rPr>
                <w:rFonts w:ascii="Arial" w:hAnsi="Arial" w:cs="Arial"/>
                <w:sz w:val="20"/>
                <w:szCs w:val="20"/>
              </w:rPr>
              <w:t>odstawy pomiarów geodezyj</w:t>
            </w:r>
            <w:r w:rsidRPr="00F034FB">
              <w:rPr>
                <w:rFonts w:ascii="Arial" w:hAnsi="Arial" w:cs="Arial"/>
                <w:sz w:val="20"/>
                <w:szCs w:val="20"/>
              </w:rPr>
              <w:t>-</w:t>
            </w:r>
            <w:r w:rsidR="00A27BFA" w:rsidRPr="00F034FB">
              <w:rPr>
                <w:rFonts w:ascii="Arial" w:hAnsi="Arial" w:cs="Arial"/>
                <w:sz w:val="20"/>
                <w:szCs w:val="20"/>
              </w:rPr>
              <w:t>nych</w:t>
            </w:r>
          </w:p>
        </w:tc>
        <w:tc>
          <w:tcPr>
            <w:tcW w:w="2167" w:type="dxa"/>
            <w:gridSpan w:val="3"/>
          </w:tcPr>
          <w:p w:rsidR="00A27BFA" w:rsidRPr="00F034FB" w:rsidRDefault="00A27BFA" w:rsidP="00E631E8">
            <w:pPr>
              <w:pStyle w:val="Akapitzlist"/>
              <w:numPr>
                <w:ilvl w:val="0"/>
                <w:numId w:val="280"/>
              </w:numPr>
              <w:ind w:left="202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Podstawowe pomiary geodezyjne</w:t>
            </w:r>
          </w:p>
        </w:tc>
        <w:tc>
          <w:tcPr>
            <w:tcW w:w="837" w:type="dxa"/>
          </w:tcPr>
          <w:p w:rsidR="00A27BFA" w:rsidRPr="00F034FB" w:rsidRDefault="00A27BFA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A27BFA" w:rsidRPr="00F034FB" w:rsidRDefault="008656F2" w:rsidP="00E631E8">
            <w:pPr>
              <w:pStyle w:val="Akapitzlist"/>
              <w:numPr>
                <w:ilvl w:val="0"/>
                <w:numId w:val="281"/>
              </w:numPr>
              <w:ind w:left="62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scharakteryzować</w:t>
            </w:r>
            <w:r w:rsidR="00A27BFA" w:rsidRPr="00F034FB">
              <w:rPr>
                <w:rFonts w:ascii="Arial" w:hAnsi="Arial" w:cs="Arial"/>
                <w:sz w:val="20"/>
                <w:szCs w:val="20"/>
              </w:rPr>
              <w:t xml:space="preserve"> metody pomiaru szczegółów</w:t>
            </w:r>
          </w:p>
          <w:p w:rsidR="007F0023" w:rsidRPr="00F034FB" w:rsidRDefault="00C47AA7" w:rsidP="00E631E8">
            <w:pPr>
              <w:pStyle w:val="Akapitzlist"/>
              <w:numPr>
                <w:ilvl w:val="0"/>
                <w:numId w:val="281"/>
              </w:numPr>
              <w:ind w:left="62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</w:t>
            </w:r>
            <w:r w:rsidR="004F6312" w:rsidRPr="00F034FB">
              <w:rPr>
                <w:rFonts w:ascii="Arial" w:hAnsi="Arial" w:cs="Arial"/>
                <w:sz w:val="20"/>
                <w:szCs w:val="20"/>
              </w:rPr>
              <w:t>znacz</w:t>
            </w:r>
            <w:r w:rsidR="00E86BE2" w:rsidRPr="00F034FB">
              <w:rPr>
                <w:rFonts w:ascii="Arial" w:hAnsi="Arial" w:cs="Arial"/>
                <w:sz w:val="20"/>
                <w:szCs w:val="20"/>
              </w:rPr>
              <w:t>yć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prostą przy użyciu tyczek geodezyjnych</w:t>
            </w:r>
          </w:p>
          <w:p w:rsidR="007F0023" w:rsidRPr="00F034FB" w:rsidRDefault="005138EF" w:rsidP="00E631E8">
            <w:pPr>
              <w:pStyle w:val="Akapitzlist"/>
              <w:numPr>
                <w:ilvl w:val="0"/>
                <w:numId w:val="281"/>
              </w:numPr>
              <w:ind w:left="62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dokonać</w:t>
            </w:r>
            <w:r w:rsidR="0068039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pomiarów odległości przy pomocy taśm</w:t>
            </w:r>
            <w:r w:rsidR="008B42EE" w:rsidRPr="00F034FB"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7F0023" w:rsidRPr="00F034FB" w:rsidRDefault="005138EF" w:rsidP="00E631E8">
            <w:pPr>
              <w:pStyle w:val="Akapitzlist"/>
              <w:numPr>
                <w:ilvl w:val="0"/>
                <w:numId w:val="281"/>
              </w:numPr>
              <w:ind w:left="62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dokonać</w:t>
            </w:r>
            <w:r w:rsidR="0068039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pomiarów odległości przy pomocy dalmierza</w:t>
            </w:r>
          </w:p>
          <w:p w:rsidR="007F0023" w:rsidRPr="00F034FB" w:rsidRDefault="00C47AA7" w:rsidP="00E631E8">
            <w:pPr>
              <w:pStyle w:val="Akapitzlist"/>
              <w:numPr>
                <w:ilvl w:val="0"/>
                <w:numId w:val="281"/>
              </w:numPr>
              <w:ind w:left="62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wytycza kąty proste przy użyciu węgielnicy lub taśmy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27BFA" w:rsidRPr="00F034FB" w:rsidRDefault="00DB7093" w:rsidP="00E631E8">
            <w:pPr>
              <w:pStyle w:val="Akapitzlist"/>
              <w:numPr>
                <w:ilvl w:val="0"/>
                <w:numId w:val="281"/>
              </w:numPr>
              <w:ind w:left="62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wykonać</w:t>
            </w:r>
            <w:r w:rsidR="0068039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023" w:rsidRPr="00F034FB">
              <w:rPr>
                <w:rFonts w:ascii="Arial" w:hAnsi="Arial" w:cs="Arial"/>
                <w:sz w:val="20"/>
                <w:szCs w:val="20"/>
              </w:rPr>
              <w:t>pomiary przy pomocy odczytów GPS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7BFA" w:rsidRPr="00F034FB" w:rsidRDefault="00926F5E" w:rsidP="00E631E8">
            <w:pPr>
              <w:ind w:left="7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A27BFA" w:rsidRPr="00F034FB">
              <w:rPr>
                <w:rFonts w:ascii="Arial" w:hAnsi="Arial" w:cs="Arial"/>
                <w:sz w:val="20"/>
                <w:szCs w:val="20"/>
              </w:rPr>
              <w:t xml:space="preserve"> V</w:t>
            </w:r>
          </w:p>
          <w:p w:rsidR="00A27BFA" w:rsidRPr="00F034FB" w:rsidRDefault="00A27BFA" w:rsidP="00E631E8">
            <w:pPr>
              <w:ind w:left="7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C966EA" w:rsidRPr="00F034FB" w:rsidTr="00ED6CBC">
        <w:tc>
          <w:tcPr>
            <w:tcW w:w="4503" w:type="dxa"/>
            <w:gridSpan w:val="5"/>
          </w:tcPr>
          <w:p w:rsidR="00C966EA" w:rsidRPr="00F034FB" w:rsidRDefault="00C966EA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KPS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C966EA" w:rsidRPr="00F034FB" w:rsidRDefault="008656F2" w:rsidP="00E631E8">
            <w:pPr>
              <w:pStyle w:val="Akapitzlist"/>
              <w:numPr>
                <w:ilvl w:val="0"/>
                <w:numId w:val="281"/>
              </w:numPr>
              <w:ind w:left="62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C966EA" w:rsidRPr="00F034FB">
              <w:rPr>
                <w:rFonts w:ascii="Arial" w:hAnsi="Arial" w:cs="Arial"/>
                <w:sz w:val="20"/>
                <w:szCs w:val="20"/>
              </w:rPr>
              <w:t xml:space="preserve"> zasady komunikacji interpersonalnej</w:t>
            </w:r>
          </w:p>
          <w:p w:rsidR="00C966EA" w:rsidRPr="00F034FB" w:rsidRDefault="008656F2" w:rsidP="00E631E8">
            <w:pPr>
              <w:pStyle w:val="Akapitzlist"/>
              <w:numPr>
                <w:ilvl w:val="0"/>
                <w:numId w:val="281"/>
              </w:numPr>
              <w:ind w:left="62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C966EA" w:rsidRPr="00F034FB">
              <w:rPr>
                <w:rFonts w:ascii="Arial" w:hAnsi="Arial" w:cs="Arial"/>
                <w:sz w:val="20"/>
                <w:szCs w:val="20"/>
              </w:rPr>
              <w:t xml:space="preserve"> techniki rozwiązywania problemów</w:t>
            </w:r>
          </w:p>
          <w:p w:rsidR="00C966EA" w:rsidRPr="00F034FB" w:rsidRDefault="00DB7093" w:rsidP="00E631E8">
            <w:pPr>
              <w:pStyle w:val="Akapitzlist"/>
              <w:numPr>
                <w:ilvl w:val="0"/>
                <w:numId w:val="281"/>
              </w:numPr>
              <w:ind w:left="62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wykonać</w:t>
            </w:r>
            <w:r w:rsidR="0068039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66EA" w:rsidRPr="00F034FB">
              <w:rPr>
                <w:rFonts w:ascii="Arial" w:hAnsi="Arial" w:cs="Arial"/>
                <w:sz w:val="20"/>
                <w:szCs w:val="20"/>
              </w:rPr>
              <w:t>przydzielone zadania</w:t>
            </w:r>
          </w:p>
          <w:p w:rsidR="00C966EA" w:rsidRPr="00F034FB" w:rsidRDefault="008656F2" w:rsidP="00E631E8">
            <w:pPr>
              <w:pStyle w:val="Akapitzlist"/>
              <w:numPr>
                <w:ilvl w:val="0"/>
                <w:numId w:val="281"/>
              </w:numPr>
              <w:ind w:left="62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C966EA" w:rsidRPr="00F034FB">
              <w:rPr>
                <w:rFonts w:ascii="Arial" w:hAnsi="Arial" w:cs="Arial"/>
                <w:sz w:val="20"/>
                <w:szCs w:val="20"/>
              </w:rPr>
              <w:t xml:space="preserve"> cząstkowe etapy zadania </w:t>
            </w: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C966EA" w:rsidRPr="00F034FB">
              <w:rPr>
                <w:rFonts w:ascii="Arial" w:hAnsi="Arial" w:cs="Arial"/>
                <w:sz w:val="20"/>
                <w:szCs w:val="20"/>
              </w:rPr>
              <w:t xml:space="preserve"> zasady kulturalnego zachowania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C966EA" w:rsidRPr="00F034FB">
              <w:rPr>
                <w:rFonts w:ascii="Arial" w:hAnsi="Arial" w:cs="Arial"/>
                <w:sz w:val="20"/>
                <w:szCs w:val="20"/>
              </w:rPr>
              <w:t>kontaktach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C966EA" w:rsidRPr="00F034FB">
              <w:rPr>
                <w:rFonts w:ascii="Arial" w:hAnsi="Arial" w:cs="Arial"/>
                <w:sz w:val="20"/>
                <w:szCs w:val="20"/>
              </w:rPr>
              <w:t>innymi ludźmi</w:t>
            </w:r>
          </w:p>
          <w:p w:rsidR="00C966EA" w:rsidRPr="00F034FB" w:rsidRDefault="00C966EA" w:rsidP="00E631E8">
            <w:pPr>
              <w:pStyle w:val="Akapitzlist"/>
              <w:numPr>
                <w:ilvl w:val="0"/>
                <w:numId w:val="281"/>
              </w:numPr>
              <w:ind w:left="62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źródła wiedzy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zakresie doskonalenia zawodowego</w:t>
            </w:r>
          </w:p>
          <w:p w:rsidR="00C966EA" w:rsidRPr="00F034FB" w:rsidRDefault="00C966EA" w:rsidP="00E631E8">
            <w:pPr>
              <w:pStyle w:val="Akapitzlist"/>
              <w:numPr>
                <w:ilvl w:val="0"/>
                <w:numId w:val="281"/>
              </w:numPr>
              <w:ind w:left="62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sytuacje powodujące stres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966EA" w:rsidRPr="00F034FB" w:rsidRDefault="00FF7063" w:rsidP="00E631E8">
            <w:pPr>
              <w:pStyle w:val="Akapitzlist"/>
              <w:numPr>
                <w:ilvl w:val="0"/>
                <w:numId w:val="281"/>
              </w:numPr>
              <w:ind w:left="62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zaproponować rozwiązania usprawniające wykonanie zadań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przyszłości</w:t>
            </w:r>
          </w:p>
          <w:p w:rsidR="00C966EA" w:rsidRPr="00F034FB" w:rsidRDefault="00093D4F" w:rsidP="00E631E8">
            <w:pPr>
              <w:pStyle w:val="Akapitzlist"/>
              <w:numPr>
                <w:ilvl w:val="0"/>
                <w:numId w:val="281"/>
              </w:numPr>
              <w:ind w:left="62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stosować sposoby radzenia sobie ze stresem</w:t>
            </w:r>
          </w:p>
          <w:p w:rsidR="00C966EA" w:rsidRPr="00F034FB" w:rsidRDefault="002652A6" w:rsidP="00E631E8">
            <w:pPr>
              <w:pStyle w:val="Akapitzlist"/>
              <w:numPr>
                <w:ilvl w:val="0"/>
                <w:numId w:val="281"/>
              </w:numPr>
              <w:ind w:left="62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stosować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2A1CBF" w:rsidRPr="00F034FB">
              <w:rPr>
                <w:rFonts w:ascii="Arial" w:hAnsi="Arial" w:cs="Arial"/>
                <w:sz w:val="20"/>
                <w:szCs w:val="20"/>
              </w:rPr>
              <w:t xml:space="preserve">zinterpretować </w:t>
            </w:r>
            <w:r w:rsidR="00C966EA" w:rsidRPr="00F034FB">
              <w:rPr>
                <w:rFonts w:ascii="Arial" w:hAnsi="Arial" w:cs="Arial"/>
                <w:sz w:val="20"/>
                <w:szCs w:val="20"/>
              </w:rPr>
              <w:t>mowę ciała</w:t>
            </w:r>
          </w:p>
          <w:p w:rsidR="00C966EA" w:rsidRPr="00F034FB" w:rsidRDefault="002652A6" w:rsidP="00E631E8">
            <w:pPr>
              <w:pStyle w:val="Akapitzlist"/>
              <w:numPr>
                <w:ilvl w:val="0"/>
                <w:numId w:val="281"/>
              </w:numPr>
              <w:ind w:left="62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stosować </w:t>
            </w:r>
            <w:r w:rsidR="00C966EA" w:rsidRPr="00F034FB">
              <w:rPr>
                <w:rFonts w:ascii="Arial" w:hAnsi="Arial" w:cs="Arial"/>
                <w:sz w:val="20"/>
                <w:szCs w:val="20"/>
              </w:rPr>
              <w:t>techniki rozwiązania problemów</w:t>
            </w:r>
          </w:p>
          <w:p w:rsidR="00C966EA" w:rsidRPr="00F034FB" w:rsidRDefault="00327862" w:rsidP="00E631E8">
            <w:pPr>
              <w:pStyle w:val="Akapitzlist"/>
              <w:numPr>
                <w:ilvl w:val="0"/>
                <w:numId w:val="281"/>
              </w:numPr>
              <w:ind w:left="62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rozdzielić</w:t>
            </w:r>
            <w:r w:rsidR="0068039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66EA" w:rsidRPr="00F034FB">
              <w:rPr>
                <w:rFonts w:ascii="Arial" w:hAnsi="Arial" w:cs="Arial"/>
                <w:sz w:val="20"/>
                <w:szCs w:val="20"/>
              </w:rPr>
              <w:t>zadania pomiędzy członków grupy</w:t>
            </w:r>
          </w:p>
          <w:p w:rsidR="00C966EA" w:rsidRPr="00F034FB" w:rsidRDefault="00300C77" w:rsidP="00E631E8">
            <w:pPr>
              <w:pStyle w:val="Akapitzlist"/>
              <w:numPr>
                <w:ilvl w:val="0"/>
                <w:numId w:val="281"/>
              </w:numPr>
              <w:ind w:left="62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rozpoznać </w:t>
            </w:r>
            <w:r w:rsidR="00C966EA" w:rsidRPr="00F034FB">
              <w:rPr>
                <w:rFonts w:ascii="Arial" w:hAnsi="Arial" w:cs="Arial"/>
                <w:sz w:val="20"/>
                <w:szCs w:val="20"/>
              </w:rPr>
              <w:t>przypadki naruszenia zasad etycznych</w:t>
            </w:r>
          </w:p>
          <w:p w:rsidR="00C966EA" w:rsidRPr="00F034FB" w:rsidRDefault="00093D4F" w:rsidP="00E631E8">
            <w:pPr>
              <w:pStyle w:val="Akapitzlist"/>
              <w:numPr>
                <w:ilvl w:val="0"/>
                <w:numId w:val="281"/>
              </w:numPr>
              <w:ind w:left="62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zinterpretować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zweryfikować informacje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różnych źródeł</w:t>
            </w:r>
          </w:p>
          <w:p w:rsidR="00C966EA" w:rsidRPr="00F034FB" w:rsidRDefault="00093D4F" w:rsidP="00E631E8">
            <w:pPr>
              <w:pStyle w:val="Akapitzlist"/>
              <w:numPr>
                <w:ilvl w:val="0"/>
                <w:numId w:val="281"/>
              </w:numPr>
              <w:ind w:left="62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stosować sposoby radzenia sobie ze stresem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66EA" w:rsidRPr="00F034FB" w:rsidRDefault="00C966EA" w:rsidP="00E631E8">
            <w:pPr>
              <w:ind w:left="7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66EA" w:rsidRPr="00F034FB" w:rsidTr="00E23A57">
        <w:tc>
          <w:tcPr>
            <w:tcW w:w="4503" w:type="dxa"/>
            <w:gridSpan w:val="5"/>
          </w:tcPr>
          <w:p w:rsidR="00C966EA" w:rsidRPr="00F034FB" w:rsidRDefault="00C966EA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OMZ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C966EA" w:rsidRPr="00F034FB" w:rsidRDefault="008656F2" w:rsidP="00E631E8">
            <w:pPr>
              <w:pStyle w:val="Akapitzlist"/>
              <w:numPr>
                <w:ilvl w:val="0"/>
                <w:numId w:val="281"/>
              </w:numPr>
              <w:ind w:left="275" w:hanging="20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C966EA" w:rsidRPr="00F034FB">
              <w:rPr>
                <w:rFonts w:ascii="Arial" w:hAnsi="Arial" w:cs="Arial"/>
                <w:sz w:val="20"/>
                <w:szCs w:val="20"/>
              </w:rPr>
              <w:t xml:space="preserve"> cząstkowe etapy zadania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966EA" w:rsidRPr="00F034FB" w:rsidRDefault="00093D4F" w:rsidP="00E631E8">
            <w:pPr>
              <w:pStyle w:val="Akapitzlist"/>
              <w:numPr>
                <w:ilvl w:val="0"/>
                <w:numId w:val="281"/>
              </w:numPr>
              <w:ind w:left="275" w:hanging="20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szacować czas </w:t>
            </w:r>
            <w:r w:rsidR="00C966EA" w:rsidRPr="00F034FB">
              <w:rPr>
                <w:rFonts w:ascii="Arial" w:hAnsi="Arial" w:cs="Arial"/>
                <w:sz w:val="20"/>
                <w:szCs w:val="20"/>
              </w:rPr>
              <w:t>oraz zapotrzebowanie na siły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966EA" w:rsidRPr="00F034FB">
              <w:rPr>
                <w:rFonts w:ascii="Arial" w:hAnsi="Arial" w:cs="Arial"/>
                <w:sz w:val="20"/>
                <w:szCs w:val="20"/>
              </w:rPr>
              <w:t>środki niezbędne do wykonania zadania</w:t>
            </w:r>
          </w:p>
          <w:p w:rsidR="00C966EA" w:rsidRPr="00F034FB" w:rsidRDefault="001A0DB8" w:rsidP="00E631E8">
            <w:pPr>
              <w:pStyle w:val="Akapitzlist"/>
              <w:numPr>
                <w:ilvl w:val="0"/>
                <w:numId w:val="281"/>
              </w:numPr>
              <w:ind w:left="275" w:hanging="20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określić kompetencje pracowników niezbędne do prawidłowego wykonania zadania</w:t>
            </w:r>
          </w:p>
          <w:p w:rsidR="00C966EA" w:rsidRPr="00F034FB" w:rsidRDefault="00093D4F" w:rsidP="00E631E8">
            <w:pPr>
              <w:pStyle w:val="Akapitzlist"/>
              <w:numPr>
                <w:ilvl w:val="0"/>
                <w:numId w:val="281"/>
              </w:numPr>
              <w:ind w:left="275" w:hanging="20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skontrolować poprawność wykonania przydzielonych zadań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66EA" w:rsidRPr="00F034FB" w:rsidRDefault="00C966EA" w:rsidP="00E631E8">
            <w:pPr>
              <w:ind w:left="7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42EE" w:rsidRPr="00F034FB" w:rsidTr="008B42EE">
        <w:trPr>
          <w:gridBefore w:val="2"/>
          <w:wBefore w:w="1526" w:type="dxa"/>
        </w:trPr>
        <w:tc>
          <w:tcPr>
            <w:tcW w:w="1701" w:type="dxa"/>
          </w:tcPr>
          <w:p w:rsidR="008B42EE" w:rsidRPr="00F034FB" w:rsidRDefault="008B42EE" w:rsidP="00E631E8">
            <w:pPr>
              <w:ind w:right="13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suma godzin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8B42EE" w:rsidRPr="00F034FB" w:rsidRDefault="008B42EE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42EE" w:rsidRPr="00F034FB" w:rsidRDefault="008B42EE" w:rsidP="00E631E8">
            <w:pPr>
              <w:ind w:left="7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42EE" w:rsidRPr="00F034FB" w:rsidRDefault="008B42EE" w:rsidP="00E631E8">
            <w:pPr>
              <w:ind w:left="7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706A1" w:rsidRPr="00F034FB" w:rsidRDefault="006706A1" w:rsidP="00B75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F35B7D" w:rsidRPr="00F034FB" w:rsidRDefault="00FC2109" w:rsidP="00B75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Procedury osiągania celów kształcenia</w:t>
      </w:r>
    </w:p>
    <w:p w:rsidR="009D043F" w:rsidRPr="00F034FB" w:rsidRDefault="00F35B7D" w:rsidP="006C2032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bieżące diagnozowanie osiągnięć ucznia,</w:t>
      </w:r>
    </w:p>
    <w:p w:rsidR="00F35B7D" w:rsidRPr="00F034FB" w:rsidRDefault="002129B5" w:rsidP="006C2032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 xml:space="preserve">systematyczna ocena takich obszarów aktywności ucznia jak: </w:t>
      </w:r>
      <w:r w:rsidRPr="00F034FB">
        <w:rPr>
          <w:rFonts w:ascii="Arial" w:hAnsi="Arial" w:cs="Arial"/>
          <w:sz w:val="20"/>
          <w:szCs w:val="20"/>
        </w:rPr>
        <w:t>rozumienie pojęć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znajomość definicji, samodzielne lub</w:t>
      </w:r>
      <w:r w:rsidR="00993A9B" w:rsidRPr="00F034FB">
        <w:rPr>
          <w:rFonts w:ascii="Arial" w:hAnsi="Arial" w:cs="Arial"/>
          <w:sz w:val="20"/>
          <w:szCs w:val="20"/>
        </w:rPr>
        <w:t xml:space="preserve"> </w:t>
      </w:r>
      <w:r w:rsidR="004F6312" w:rsidRPr="00F034FB">
        <w:rPr>
          <w:rFonts w:ascii="Arial" w:hAnsi="Arial" w:cs="Arial"/>
          <w:sz w:val="20"/>
          <w:szCs w:val="20"/>
        </w:rPr>
        <w:t>grupowe</w:t>
      </w:r>
      <w:r w:rsidRPr="00F034FB">
        <w:rPr>
          <w:rFonts w:ascii="Arial" w:hAnsi="Arial" w:cs="Arial"/>
          <w:sz w:val="20"/>
          <w:szCs w:val="20"/>
        </w:rPr>
        <w:t xml:space="preserve"> rozwiązywanie przydzielonych zadań, logiczne rozumowanie, kojarzenie faktów, myślenie abstrakcyjne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stosowanie poznanej wiedzy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rozwiązywaniu zadań problemowych, aktywność na lekcjach</w:t>
      </w:r>
      <w:r w:rsidRPr="00F034FB">
        <w:rPr>
          <w:rFonts w:ascii="Arial" w:hAnsi="Arial" w:cs="Arial"/>
          <w:color w:val="auto"/>
          <w:sz w:val="20"/>
          <w:szCs w:val="20"/>
        </w:rPr>
        <w:t>, umiejętność posługiwania się dokumentacją źródłową,</w:t>
      </w:r>
    </w:p>
    <w:p w:rsidR="00F35B7D" w:rsidRPr="00F034FB" w:rsidRDefault="00F35B7D" w:rsidP="006C2032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jawne dla ucznia zasady diagnozowania,</w:t>
      </w:r>
    </w:p>
    <w:p w:rsidR="00B26569" w:rsidRPr="00F034FB" w:rsidRDefault="00F35B7D" w:rsidP="006C2032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czytelna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bieżąca informacja zwrotna</w:t>
      </w:r>
      <w:r w:rsidR="00E23A57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8B3907" w:rsidRPr="00F034FB" w:rsidRDefault="008B3907" w:rsidP="00B75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F35B7D" w:rsidRPr="00F034FB" w:rsidRDefault="00173D49" w:rsidP="00B75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Propozycje metod nauczania</w:t>
      </w:r>
    </w:p>
    <w:p w:rsidR="00F35B7D" w:rsidRPr="00F034FB" w:rsidRDefault="00F35B7D" w:rsidP="006C203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samodzielnie lub zespołowe rozwiązywan</w:t>
      </w:r>
      <w:r w:rsidR="001334CC" w:rsidRPr="00F034FB">
        <w:rPr>
          <w:rFonts w:ascii="Arial" w:hAnsi="Arial" w:cs="Arial"/>
          <w:color w:val="auto"/>
          <w:sz w:val="20"/>
          <w:szCs w:val="20"/>
        </w:rPr>
        <w:t>ie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zadań,</w:t>
      </w:r>
    </w:p>
    <w:p w:rsidR="00F35B7D" w:rsidRPr="00F034FB" w:rsidRDefault="00F35B7D" w:rsidP="006C203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aktywizacja ucznia na lekcji podczas ćwiczeń terenowych,</w:t>
      </w:r>
    </w:p>
    <w:p w:rsidR="00B26569" w:rsidRPr="00F034FB" w:rsidRDefault="00F35B7D" w:rsidP="006C203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formułowanie pytań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problemów</w:t>
      </w:r>
      <w:r w:rsidR="00E23A57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8B3907" w:rsidRPr="00F034FB" w:rsidRDefault="008B3907" w:rsidP="00B75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9D043F" w:rsidRPr="00F034FB" w:rsidRDefault="00F35B7D" w:rsidP="00B75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Propozycje środków dydaktycznych</w:t>
      </w:r>
    </w:p>
    <w:p w:rsidR="00F35B7D" w:rsidRPr="00E631E8" w:rsidRDefault="00F35B7D" w:rsidP="006C2032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F034FB">
        <w:rPr>
          <w:rFonts w:ascii="Arial" w:hAnsi="Arial" w:cs="Arial"/>
          <w:bCs/>
          <w:color w:val="auto"/>
          <w:sz w:val="20"/>
          <w:szCs w:val="20"/>
        </w:rPr>
        <w:t>Instrukcja bezpieczeństwa</w:t>
      </w:r>
      <w:r w:rsidR="00993A9B" w:rsidRPr="00F034FB">
        <w:rPr>
          <w:rFonts w:ascii="Arial" w:hAnsi="Arial" w:cs="Arial"/>
          <w:bCs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bCs/>
          <w:color w:val="auto"/>
          <w:sz w:val="20"/>
          <w:szCs w:val="20"/>
        </w:rPr>
        <w:t>higieny pracy przy wykonywaniu podstawowych prac</w:t>
      </w:r>
      <w:r w:rsidR="00993A9B" w:rsidRPr="00F034FB">
        <w:rPr>
          <w:rFonts w:ascii="Arial" w:hAnsi="Arial" w:cs="Arial"/>
          <w:bCs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bCs/>
          <w:color w:val="auto"/>
          <w:sz w:val="20"/>
          <w:szCs w:val="20"/>
        </w:rPr>
        <w:t>zakresu gospodarki leśnej</w:t>
      </w:r>
    </w:p>
    <w:p w:rsidR="00B26569" w:rsidRPr="00F034FB" w:rsidRDefault="00F35B7D" w:rsidP="006C2032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Aktualne zarządzenia Dyrektora Generalnego</w:t>
      </w:r>
      <w:r w:rsidR="00993FED"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Lasów Państwowych</w:t>
      </w:r>
      <w:r w:rsidR="00E23A57"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.</w:t>
      </w:r>
    </w:p>
    <w:p w:rsidR="00F35B7D" w:rsidRPr="00E631E8" w:rsidRDefault="00F35B7D" w:rsidP="00B75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</w:p>
    <w:p w:rsidR="00B26569" w:rsidRPr="00F034FB" w:rsidRDefault="00F35B7D" w:rsidP="00B75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Obudowa dydaktyczna</w:t>
      </w:r>
    </w:p>
    <w:p w:rsidR="009D4029" w:rsidRPr="00F034FB" w:rsidRDefault="009D4029" w:rsidP="00953AEA">
      <w:pPr>
        <w:pStyle w:val="Default"/>
        <w:numPr>
          <w:ilvl w:val="0"/>
          <w:numId w:val="55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F034FB">
        <w:rPr>
          <w:rFonts w:ascii="Arial" w:hAnsi="Arial" w:cs="Arial"/>
          <w:bCs/>
          <w:color w:val="auto"/>
          <w:sz w:val="20"/>
          <w:szCs w:val="20"/>
        </w:rPr>
        <w:t>Zarządzenie nr 55 Dyrektora Generalnego Lasów Państw</w:t>
      </w:r>
      <w:r w:rsidR="002D7998" w:rsidRPr="00F034FB">
        <w:rPr>
          <w:rFonts w:ascii="Arial" w:hAnsi="Arial" w:cs="Arial"/>
          <w:bCs/>
          <w:color w:val="auto"/>
          <w:sz w:val="20"/>
          <w:szCs w:val="20"/>
        </w:rPr>
        <w:t>owych</w:t>
      </w:r>
      <w:r w:rsidR="00993A9B" w:rsidRPr="00F034FB">
        <w:rPr>
          <w:rFonts w:ascii="Arial" w:hAnsi="Arial" w:cs="Arial"/>
          <w:bCs/>
          <w:color w:val="auto"/>
          <w:sz w:val="20"/>
          <w:szCs w:val="20"/>
        </w:rPr>
        <w:t xml:space="preserve"> z </w:t>
      </w:r>
      <w:r w:rsidR="002D7998" w:rsidRPr="00F034FB">
        <w:rPr>
          <w:rFonts w:ascii="Arial" w:hAnsi="Arial" w:cs="Arial"/>
          <w:bCs/>
          <w:color w:val="auto"/>
          <w:sz w:val="20"/>
          <w:szCs w:val="20"/>
        </w:rPr>
        <w:t>dnia 21 li</w:t>
      </w:r>
      <w:r w:rsidR="00ED6CBC" w:rsidRPr="00F034FB">
        <w:rPr>
          <w:rFonts w:ascii="Arial" w:hAnsi="Arial" w:cs="Arial"/>
          <w:bCs/>
          <w:color w:val="auto"/>
          <w:sz w:val="20"/>
          <w:szCs w:val="20"/>
        </w:rPr>
        <w:t>stopada 2011</w:t>
      </w:r>
      <w:r w:rsidR="009A7BA8" w:rsidRPr="00F034F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ED6CBC" w:rsidRPr="00F034FB">
        <w:rPr>
          <w:rFonts w:ascii="Arial" w:hAnsi="Arial" w:cs="Arial"/>
          <w:bCs/>
          <w:color w:val="auto"/>
          <w:sz w:val="20"/>
          <w:szCs w:val="20"/>
        </w:rPr>
        <w:t>r.</w:t>
      </w:r>
    </w:p>
    <w:p w:rsidR="00B514B8" w:rsidRPr="00F034FB" w:rsidRDefault="00B514B8" w:rsidP="006C2032">
      <w:pPr>
        <w:pStyle w:val="Default"/>
        <w:numPr>
          <w:ilvl w:val="1"/>
          <w:numId w:val="55"/>
        </w:numPr>
        <w:spacing w:line="276" w:lineRule="auto"/>
        <w:ind w:left="1134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F034FB">
        <w:rPr>
          <w:rFonts w:ascii="Arial" w:hAnsi="Arial" w:cs="Arial"/>
          <w:bCs/>
          <w:color w:val="auto"/>
          <w:sz w:val="20"/>
          <w:szCs w:val="20"/>
        </w:rPr>
        <w:t xml:space="preserve">Instrukcja urządzania lasu Część 1, Instrukcja sporządzania projektu planu urządzenia lasu dla nadleśnictwa, 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Centrum Informacyjne Lasów Państwowych, </w:t>
      </w:r>
      <w:r w:rsidRPr="00F034FB">
        <w:rPr>
          <w:rFonts w:ascii="Arial" w:hAnsi="Arial" w:cs="Arial"/>
          <w:bCs/>
          <w:color w:val="auto"/>
          <w:sz w:val="20"/>
          <w:szCs w:val="20"/>
        </w:rPr>
        <w:t xml:space="preserve">Wydano na zlecenie Dyrekcji Generalnej Lasów Państwowych, </w:t>
      </w:r>
      <w:r w:rsidR="008744B7" w:rsidRPr="00F034FB">
        <w:rPr>
          <w:rFonts w:ascii="Arial" w:hAnsi="Arial" w:cs="Arial"/>
          <w:color w:val="auto"/>
          <w:sz w:val="20"/>
          <w:szCs w:val="20"/>
        </w:rPr>
        <w:t>Warszawa</w:t>
      </w:r>
      <w:r w:rsidR="00ED6CBC" w:rsidRPr="00F034FB">
        <w:rPr>
          <w:rFonts w:ascii="Arial" w:hAnsi="Arial" w:cs="Arial"/>
          <w:color w:val="auto"/>
          <w:sz w:val="20"/>
          <w:szCs w:val="20"/>
        </w:rPr>
        <w:t xml:space="preserve"> 2012</w:t>
      </w:r>
      <w:r w:rsidR="009A7BA8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BE0F91" w:rsidRPr="00F034FB" w:rsidRDefault="002D7998" w:rsidP="006C2032">
      <w:pPr>
        <w:pStyle w:val="Default"/>
        <w:numPr>
          <w:ilvl w:val="1"/>
          <w:numId w:val="55"/>
        </w:numPr>
        <w:spacing w:line="276" w:lineRule="auto"/>
        <w:ind w:left="1134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bCs/>
          <w:color w:val="auto"/>
          <w:sz w:val="20"/>
          <w:szCs w:val="20"/>
        </w:rPr>
        <w:t xml:space="preserve">Instrukcja urządzania lasu Część 2, 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Centrum Informacyjne Lasów Państwowych, </w:t>
      </w:r>
      <w:r w:rsidRPr="00F034FB">
        <w:rPr>
          <w:rFonts w:ascii="Arial" w:hAnsi="Arial" w:cs="Arial"/>
          <w:bCs/>
          <w:color w:val="auto"/>
          <w:sz w:val="20"/>
          <w:szCs w:val="20"/>
        </w:rPr>
        <w:t xml:space="preserve">Wydano na zlecenie Dyrekcji Generalnej Lasów Państwowych, </w:t>
      </w:r>
      <w:r w:rsidR="00186D35" w:rsidRPr="00F034FB">
        <w:rPr>
          <w:rFonts w:ascii="Arial" w:hAnsi="Arial" w:cs="Arial"/>
          <w:color w:val="auto"/>
          <w:sz w:val="20"/>
          <w:szCs w:val="20"/>
        </w:rPr>
        <w:t>Warszawa</w:t>
      </w:r>
      <w:r w:rsidR="00ED6CBC" w:rsidRPr="00F034FB">
        <w:rPr>
          <w:rFonts w:ascii="Arial" w:hAnsi="Arial" w:cs="Arial"/>
          <w:color w:val="auto"/>
          <w:sz w:val="20"/>
          <w:szCs w:val="20"/>
        </w:rPr>
        <w:t xml:space="preserve"> 2012</w:t>
      </w:r>
      <w:r w:rsidR="009A7BA8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B514B8" w:rsidRPr="00F034FB" w:rsidRDefault="00B514B8" w:rsidP="00953AEA">
      <w:pPr>
        <w:pStyle w:val="Default"/>
        <w:numPr>
          <w:ilvl w:val="0"/>
          <w:numId w:val="55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F034FB">
        <w:rPr>
          <w:rFonts w:ascii="Arial" w:hAnsi="Arial" w:cs="Arial"/>
          <w:bCs/>
          <w:color w:val="auto"/>
          <w:sz w:val="20"/>
          <w:szCs w:val="20"/>
        </w:rPr>
        <w:t>Instrukcja urządzania lasu Część 3, Instrukcja techniczna sporządzania</w:t>
      </w:r>
      <w:r w:rsidR="00993A9B" w:rsidRPr="00F034FB">
        <w:rPr>
          <w:rFonts w:ascii="Arial" w:hAnsi="Arial" w:cs="Arial"/>
          <w:bCs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bCs/>
          <w:color w:val="auto"/>
          <w:sz w:val="20"/>
          <w:szCs w:val="20"/>
        </w:rPr>
        <w:t xml:space="preserve">wydruku map leśnych, 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Centrum Informacyjne Lasów Państwowych, </w:t>
      </w:r>
      <w:r w:rsidRPr="00F034FB">
        <w:rPr>
          <w:rFonts w:ascii="Arial" w:hAnsi="Arial" w:cs="Arial"/>
          <w:bCs/>
          <w:color w:val="auto"/>
          <w:sz w:val="20"/>
          <w:szCs w:val="20"/>
        </w:rPr>
        <w:t xml:space="preserve">Wydano na zlecenie Dyrekcji Generalnej Lasów Państwowych, </w:t>
      </w:r>
      <w:r w:rsidR="008744B7" w:rsidRPr="00F034FB">
        <w:rPr>
          <w:rFonts w:ascii="Arial" w:hAnsi="Arial" w:cs="Arial"/>
          <w:color w:val="auto"/>
          <w:sz w:val="20"/>
          <w:szCs w:val="20"/>
        </w:rPr>
        <w:t>Warszawa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2012, </w:t>
      </w:r>
      <w:r w:rsidRPr="00F034FB">
        <w:rPr>
          <w:rFonts w:ascii="Arial" w:hAnsi="Arial" w:cs="Arial"/>
          <w:bCs/>
          <w:color w:val="auto"/>
          <w:sz w:val="20"/>
          <w:szCs w:val="20"/>
        </w:rPr>
        <w:t>załącznik do Zarządzenia nr 55 Dyrektora Generalnego Lasów Państwowych</w:t>
      </w:r>
      <w:r w:rsidR="00993A9B" w:rsidRPr="00F034FB">
        <w:rPr>
          <w:rFonts w:ascii="Arial" w:hAnsi="Arial" w:cs="Arial"/>
          <w:bCs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bCs/>
          <w:color w:val="auto"/>
          <w:sz w:val="20"/>
          <w:szCs w:val="20"/>
        </w:rPr>
        <w:t>dnia 21 listopada 2011</w:t>
      </w:r>
      <w:r w:rsidR="00186D35" w:rsidRPr="00F034F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F034FB">
        <w:rPr>
          <w:rFonts w:ascii="Arial" w:hAnsi="Arial" w:cs="Arial"/>
          <w:bCs/>
          <w:color w:val="auto"/>
          <w:sz w:val="20"/>
          <w:szCs w:val="20"/>
        </w:rPr>
        <w:t>r.</w:t>
      </w:r>
    </w:p>
    <w:p w:rsidR="00602AF1" w:rsidRPr="00BE18FB" w:rsidRDefault="00602AF1" w:rsidP="00602AF1">
      <w:pPr>
        <w:pStyle w:val="Default"/>
        <w:numPr>
          <w:ilvl w:val="0"/>
          <w:numId w:val="55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BE18FB">
        <w:rPr>
          <w:rFonts w:ascii="Arial" w:hAnsi="Arial" w:cs="Arial"/>
          <w:bCs/>
          <w:color w:val="auto"/>
          <w:sz w:val="20"/>
          <w:szCs w:val="20"/>
        </w:rPr>
        <w:t xml:space="preserve">Bruchwald A., </w:t>
      </w:r>
      <w:r w:rsidRPr="00E631E8">
        <w:rPr>
          <w:rFonts w:ascii="Arial" w:hAnsi="Arial" w:cs="Arial"/>
          <w:bCs/>
          <w:i/>
          <w:color w:val="auto"/>
          <w:sz w:val="20"/>
          <w:szCs w:val="20"/>
        </w:rPr>
        <w:t>Dendrometria</w:t>
      </w:r>
      <w:r w:rsidRPr="00BE18FB">
        <w:rPr>
          <w:rFonts w:ascii="Arial" w:hAnsi="Arial" w:cs="Arial"/>
          <w:bCs/>
          <w:color w:val="auto"/>
          <w:sz w:val="20"/>
          <w:szCs w:val="20"/>
        </w:rPr>
        <w:t xml:space="preserve">, Wydawnictwo SGGW-AR, </w:t>
      </w:r>
      <w:r>
        <w:rPr>
          <w:rFonts w:ascii="Arial" w:hAnsi="Arial" w:cs="Arial"/>
          <w:bCs/>
          <w:color w:val="auto"/>
          <w:sz w:val="20"/>
          <w:szCs w:val="20"/>
        </w:rPr>
        <w:t>Warszawa 1986.</w:t>
      </w:r>
    </w:p>
    <w:p w:rsidR="00602AF1" w:rsidRPr="00BE18FB" w:rsidRDefault="00602AF1" w:rsidP="00602AF1">
      <w:pPr>
        <w:pStyle w:val="Default"/>
        <w:numPr>
          <w:ilvl w:val="0"/>
          <w:numId w:val="55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BE18FB">
        <w:rPr>
          <w:rFonts w:ascii="Arial" w:hAnsi="Arial" w:cs="Arial"/>
          <w:bCs/>
          <w:color w:val="auto"/>
          <w:sz w:val="20"/>
          <w:szCs w:val="20"/>
        </w:rPr>
        <w:t xml:space="preserve">Jaszczak R., Magnuski K., </w:t>
      </w:r>
      <w:r w:rsidRPr="00E631E8">
        <w:rPr>
          <w:rFonts w:ascii="Arial" w:hAnsi="Arial" w:cs="Arial"/>
          <w:bCs/>
          <w:i/>
          <w:color w:val="auto"/>
          <w:sz w:val="20"/>
          <w:szCs w:val="20"/>
        </w:rPr>
        <w:t>Urządzanie lasu</w:t>
      </w:r>
      <w:r w:rsidRPr="00BE18FB">
        <w:rPr>
          <w:rFonts w:ascii="Arial" w:hAnsi="Arial" w:cs="Arial"/>
          <w:bCs/>
          <w:color w:val="auto"/>
          <w:sz w:val="20"/>
          <w:szCs w:val="20"/>
        </w:rPr>
        <w:t>, Wydawnictwo Uniwersytetu przyrodniczego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w Poznaniu, Poznań 2012.</w:t>
      </w:r>
    </w:p>
    <w:p w:rsidR="00602AF1" w:rsidRPr="00BE18FB" w:rsidRDefault="00602AF1" w:rsidP="00602AF1">
      <w:pPr>
        <w:pStyle w:val="Default"/>
        <w:numPr>
          <w:ilvl w:val="0"/>
          <w:numId w:val="55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E631E8">
        <w:rPr>
          <w:rFonts w:ascii="Arial" w:hAnsi="Arial" w:cs="Arial"/>
          <w:bCs/>
          <w:i/>
          <w:color w:val="auto"/>
          <w:sz w:val="20"/>
          <w:szCs w:val="20"/>
        </w:rPr>
        <w:t>Poradnik urządzania lasu</w:t>
      </w:r>
      <w:r w:rsidRPr="00BE18FB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>Wydawnictwo Świat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>Warszawa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>2005.</w:t>
      </w:r>
    </w:p>
    <w:p w:rsidR="00602AF1" w:rsidRPr="00BE18FB" w:rsidRDefault="00602AF1" w:rsidP="00602AF1">
      <w:pPr>
        <w:pStyle w:val="Default"/>
        <w:numPr>
          <w:ilvl w:val="0"/>
          <w:numId w:val="55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E631E8">
        <w:rPr>
          <w:rFonts w:ascii="Arial" w:hAnsi="Arial" w:cs="Arial"/>
          <w:i/>
          <w:color w:val="auto"/>
          <w:sz w:val="20"/>
        </w:rPr>
        <w:t>Wielkoobszarowa Inwentaryzacja Stanu Lasów</w:t>
      </w:r>
      <w:r w:rsidRPr="00BE18FB">
        <w:rPr>
          <w:rFonts w:ascii="Arial" w:hAnsi="Arial" w:cs="Arial"/>
          <w:color w:val="auto"/>
          <w:sz w:val="20"/>
        </w:rPr>
        <w:t>, Biuro Urządzania Lasu</w:t>
      </w:r>
      <w:r>
        <w:rPr>
          <w:rFonts w:ascii="Arial" w:hAnsi="Arial" w:cs="Arial"/>
          <w:color w:val="auto"/>
          <w:sz w:val="20"/>
        </w:rPr>
        <w:t xml:space="preserve"> i </w:t>
      </w:r>
      <w:r w:rsidRPr="00BE18FB">
        <w:rPr>
          <w:rFonts w:ascii="Arial" w:hAnsi="Arial" w:cs="Arial"/>
          <w:color w:val="auto"/>
          <w:sz w:val="20"/>
        </w:rPr>
        <w:t>Geodezji Leśnej, na zamówienie Dyrekcji Generalnej Lasów Państwowych, Sękocin Stary</w:t>
      </w:r>
      <w:r>
        <w:rPr>
          <w:rFonts w:ascii="Arial" w:hAnsi="Arial" w:cs="Arial"/>
          <w:color w:val="auto"/>
          <w:sz w:val="20"/>
        </w:rPr>
        <w:t xml:space="preserve"> 2015.</w:t>
      </w:r>
    </w:p>
    <w:p w:rsidR="00602AF1" w:rsidRPr="00BE18FB" w:rsidRDefault="00602AF1" w:rsidP="00602A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F35B7D" w:rsidRPr="00F034FB" w:rsidRDefault="00E86BE2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W</w:t>
      </w:r>
      <w:r w:rsidR="00F35B7D" w:rsidRPr="00F034FB">
        <w:rPr>
          <w:rFonts w:ascii="Arial" w:hAnsi="Arial" w:cs="Arial"/>
          <w:b/>
          <w:color w:val="auto"/>
          <w:sz w:val="20"/>
          <w:szCs w:val="20"/>
        </w:rPr>
        <w:t>arunki realizacji</w:t>
      </w:r>
    </w:p>
    <w:p w:rsidR="00B26569" w:rsidRPr="00F034FB" w:rsidRDefault="00F35B7D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Pracownia wyposażona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stanowisko komputerowe dla nauczyciela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dostępem do </w:t>
      </w:r>
      <w:r w:rsidR="00D92F25" w:rsidRPr="00F034FB">
        <w:rPr>
          <w:rFonts w:ascii="Arial" w:hAnsi="Arial" w:cs="Arial"/>
          <w:color w:val="auto"/>
          <w:sz w:val="20"/>
          <w:szCs w:val="20"/>
        </w:rPr>
        <w:t>i</w:t>
      </w:r>
      <w:r w:rsidRPr="00F034FB">
        <w:rPr>
          <w:rFonts w:ascii="Arial" w:hAnsi="Arial" w:cs="Arial"/>
          <w:color w:val="auto"/>
          <w:sz w:val="20"/>
          <w:szCs w:val="20"/>
        </w:rPr>
        <w:t>nternetu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z </w:t>
      </w:r>
      <w:r w:rsidRPr="00F034FB">
        <w:rPr>
          <w:rFonts w:ascii="Arial" w:hAnsi="Arial" w:cs="Arial"/>
          <w:color w:val="auto"/>
          <w:sz w:val="20"/>
          <w:szCs w:val="20"/>
        </w:rPr>
        <w:t>pakietem programów biurowych oraz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dostępem do bazy szkoleniowej Systemu Informatycznego Lasów Państwowych – leśna mapa numeryczna, komplet tyczek geodezyjnych, taśmy geodezyjne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szpilki, węgielnice pentagonalne, szkicowniki, średnicomierze, wysokościomierze, dalmierze, taśmy miernicze, plan urządzenia lasu, tablice zasobności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przyrostu drzewostanu, tablice miąższości drzew stojących, instrukcja urządzania lasu, mapa gospodarczo-przeglądowa, tematyczne mapy przeglądowe, świder Presslera.</w:t>
      </w:r>
    </w:p>
    <w:p w:rsidR="008B3907" w:rsidRDefault="008B3907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2167C5" w:rsidRPr="00F034FB" w:rsidRDefault="002167C5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F35B7D" w:rsidRPr="00F034FB" w:rsidRDefault="00F35B7D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ucznia/słuchacza</w:t>
      </w:r>
    </w:p>
    <w:p w:rsidR="00F35B7D" w:rsidRPr="00F034FB" w:rsidRDefault="00F35B7D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Sprawdzanie osiągnięć edukacyjnych ucznia może odbywać się jako:</w:t>
      </w:r>
    </w:p>
    <w:p w:rsidR="00F35B7D" w:rsidRPr="00F034FB" w:rsidRDefault="00F35B7D" w:rsidP="00F97C0F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odpowiedzi ustne, dyskusje,</w:t>
      </w:r>
    </w:p>
    <w:p w:rsidR="00BE0F91" w:rsidRPr="00F034FB" w:rsidRDefault="00F35B7D" w:rsidP="00F97C0F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zespołowe zadania projektowe</w:t>
      </w:r>
      <w:r w:rsidR="00ED6CBC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B26569" w:rsidRPr="00F034FB" w:rsidRDefault="00EA765F" w:rsidP="00F97C0F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 xml:space="preserve">indywidualne zadania projektowe (np. określenie przyrostu drzewostanu metodą Grochowskiego; ćwiczenie mające na celu kompleksowe wykorzystanie wiedzy takiej jak: </w:t>
      </w:r>
      <w:r w:rsidRPr="00F034FB">
        <w:rPr>
          <w:rFonts w:ascii="Arial" w:hAnsi="Arial" w:cs="Arial"/>
          <w:bCs/>
          <w:color w:val="auto"/>
          <w:sz w:val="20"/>
          <w:szCs w:val="20"/>
        </w:rPr>
        <w:t>u</w:t>
      </w:r>
      <w:r w:rsidRPr="00F034FB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trwalenie umiejętności korzystania</w:t>
      </w:r>
      <w:r w:rsidR="00993A9B" w:rsidRPr="00F034FB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z </w:t>
      </w:r>
      <w:r w:rsidRPr="00F034FB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tablic miąższości drzew stojących</w:t>
      </w:r>
      <w:r w:rsidRPr="00F034FB">
        <w:rPr>
          <w:rFonts w:ascii="Arial" w:hAnsi="Arial" w:cs="Arial"/>
          <w:bCs/>
          <w:color w:val="auto"/>
          <w:sz w:val="20"/>
          <w:szCs w:val="20"/>
        </w:rPr>
        <w:t>, u</w:t>
      </w:r>
      <w:r w:rsidRPr="00F034FB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trwalenie umiejętności korzystania</w:t>
      </w:r>
      <w:r w:rsidR="00993A9B" w:rsidRPr="00F034FB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z </w:t>
      </w:r>
      <w:r w:rsidRPr="00F034FB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tablic zasobności</w:t>
      </w:r>
      <w:r w:rsidR="00993A9B" w:rsidRPr="00F034FB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i </w:t>
      </w:r>
      <w:r w:rsidRPr="00F034FB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przyrostu drzewostanów</w:t>
      </w:r>
      <w:r w:rsidRPr="00F034FB">
        <w:rPr>
          <w:rFonts w:ascii="Arial" w:hAnsi="Arial" w:cs="Arial"/>
          <w:bCs/>
          <w:color w:val="auto"/>
          <w:sz w:val="20"/>
          <w:szCs w:val="20"/>
        </w:rPr>
        <w:t xml:space="preserve">, utrwalenie umiejętności interpolowania </w:t>
      </w:r>
      <w:r w:rsidR="002868FE" w:rsidRPr="00F034FB">
        <w:rPr>
          <w:rFonts w:ascii="Arial" w:hAnsi="Arial" w:cs="Arial"/>
          <w:bCs/>
          <w:color w:val="auto"/>
          <w:sz w:val="20"/>
          <w:szCs w:val="20"/>
        </w:rPr>
        <w:t>wartości</w:t>
      </w:r>
      <w:r w:rsidRPr="00F034FB">
        <w:rPr>
          <w:rFonts w:ascii="Arial" w:hAnsi="Arial" w:cs="Arial"/>
          <w:bCs/>
          <w:color w:val="auto"/>
          <w:sz w:val="20"/>
          <w:szCs w:val="20"/>
        </w:rPr>
        <w:t xml:space="preserve"> odczytywanych</w:t>
      </w:r>
      <w:r w:rsidR="00993A9B" w:rsidRPr="00F034FB">
        <w:rPr>
          <w:rFonts w:ascii="Arial" w:hAnsi="Arial" w:cs="Arial"/>
          <w:bCs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bCs/>
          <w:color w:val="auto"/>
          <w:sz w:val="20"/>
          <w:szCs w:val="20"/>
        </w:rPr>
        <w:t>tablic, utrwalenie umiejętności odczytywania danych</w:t>
      </w:r>
      <w:r w:rsidR="00993A9B" w:rsidRPr="00F034FB">
        <w:rPr>
          <w:rFonts w:ascii="Arial" w:hAnsi="Arial" w:cs="Arial"/>
          <w:bCs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bCs/>
          <w:color w:val="auto"/>
          <w:sz w:val="20"/>
          <w:szCs w:val="20"/>
        </w:rPr>
        <w:t>wykresów).</w:t>
      </w:r>
    </w:p>
    <w:p w:rsidR="00B26569" w:rsidRPr="00F034FB" w:rsidRDefault="00F35B7D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Ocena postępów ucznia powinna być wynikiem oceny stopnia opanowania jego umiejętności podstawowych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ponadpodstawowych. Szczegółowy opis kryteriów oceny na poszczególne stopnie powinien określać </w:t>
      </w:r>
      <w:r w:rsidR="0084386D" w:rsidRPr="00F034FB">
        <w:rPr>
          <w:rFonts w:ascii="Arial" w:hAnsi="Arial" w:cs="Arial"/>
          <w:color w:val="auto"/>
          <w:sz w:val="20"/>
          <w:szCs w:val="20"/>
        </w:rPr>
        <w:t>Przedmiotowy System Oceniania</w:t>
      </w:r>
      <w:r w:rsidR="003F6A5E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8B3907" w:rsidRPr="00F034FB" w:rsidRDefault="008B3907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27DF9" w:rsidRPr="00F034FB" w:rsidRDefault="005F2A52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Sposoby ewaluacji przedmiotu</w:t>
      </w:r>
    </w:p>
    <w:p w:rsidR="005F2A52" w:rsidRPr="00F034FB" w:rsidRDefault="003B6EA4" w:rsidP="00E631E8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Konieczne jest stałe monitorowanie jakości prowadzonych zajęć. Nauczyciel powinien obserwować, które ze stosowanych metod sprawdzają się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danym zespole klasowym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gwarantują najlepsze opanowanie wiedzy oraz nabycie właściwych umiejętności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kompetencji. Ważne jest przeprowadzanie bieżącej ewaluacji zajęć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postaci ankiet, dyskusji lub innych sposobów uzyskiwania informacji zwrotnej. Nauczyciel powinien nie tylko uaktualniać swoją wiedzę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zakresie przekazywanych treści</w:t>
      </w:r>
      <w:r w:rsidR="00E86BE2" w:rsidRPr="00F034FB">
        <w:rPr>
          <w:rFonts w:ascii="Arial" w:hAnsi="Arial" w:cs="Arial"/>
          <w:color w:val="auto"/>
          <w:sz w:val="20"/>
          <w:szCs w:val="20"/>
        </w:rPr>
        <w:t>,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ale również korzystać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różnorodnych metod nauczania</w:t>
      </w:r>
      <w:r w:rsidR="00E86BE2" w:rsidRPr="00F034FB">
        <w:rPr>
          <w:rFonts w:ascii="Arial" w:hAnsi="Arial" w:cs="Arial"/>
          <w:color w:val="auto"/>
          <w:sz w:val="20"/>
          <w:szCs w:val="20"/>
        </w:rPr>
        <w:t>,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wykorzystując zróżnicowane środki dydaktyczne oraz narzędzia technologii informatycznej.</w:t>
      </w:r>
      <w:r w:rsidR="005F2A52" w:rsidRPr="00F034FB">
        <w:rPr>
          <w:rFonts w:ascii="Arial" w:hAnsi="Arial" w:cs="Arial"/>
          <w:color w:val="auto"/>
          <w:sz w:val="20"/>
          <w:szCs w:val="20"/>
        </w:rPr>
        <w:br w:type="page"/>
      </w:r>
    </w:p>
    <w:p w:rsidR="0069746E" w:rsidRPr="00F034FB" w:rsidRDefault="0069746E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 xml:space="preserve">NAZWA PRZEDMIOTU: </w:t>
      </w:r>
      <w:bookmarkStart w:id="28" w:name="Użytkowanie_lasu"/>
      <w:r w:rsidRPr="00F034FB">
        <w:rPr>
          <w:rFonts w:ascii="Arial" w:hAnsi="Arial" w:cs="Arial"/>
          <w:b/>
          <w:color w:val="auto"/>
          <w:sz w:val="20"/>
          <w:szCs w:val="20"/>
        </w:rPr>
        <w:t>Użytkowanie lasu</w:t>
      </w:r>
      <w:bookmarkEnd w:id="28"/>
      <w:r w:rsidR="00536D88" w:rsidRPr="00F034FB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5224CF" w:rsidRPr="00F034FB" w:rsidRDefault="005224CF" w:rsidP="00C63422">
      <w:p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224CF" w:rsidRPr="00F034FB" w:rsidRDefault="00594BDE" w:rsidP="005224CF">
      <w:p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C</w:t>
      </w:r>
      <w:r w:rsidR="005224CF" w:rsidRPr="00F034FB">
        <w:rPr>
          <w:rFonts w:ascii="Arial" w:hAnsi="Arial" w:cs="Arial"/>
          <w:b/>
          <w:color w:val="auto"/>
          <w:sz w:val="20"/>
          <w:szCs w:val="20"/>
        </w:rPr>
        <w:t>ele ogólne</w:t>
      </w:r>
    </w:p>
    <w:p w:rsidR="005224CF" w:rsidRPr="00F034FB" w:rsidRDefault="00790312" w:rsidP="00F97C0F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Poznanie zasad</w:t>
      </w:r>
      <w:r w:rsidR="005224CF" w:rsidRPr="00F034FB">
        <w:rPr>
          <w:rFonts w:ascii="Arial" w:hAnsi="Arial" w:cs="Arial"/>
          <w:color w:val="auto"/>
          <w:sz w:val="20"/>
          <w:szCs w:val="20"/>
        </w:rPr>
        <w:t xml:space="preserve"> użytkowania lasu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5224CF" w:rsidRPr="00F034FB" w:rsidRDefault="005224CF" w:rsidP="00F97C0F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Organiz</w:t>
      </w:r>
      <w:r w:rsidR="00AB537C" w:rsidRPr="00F034FB">
        <w:rPr>
          <w:rFonts w:ascii="Arial" w:hAnsi="Arial" w:cs="Arial"/>
          <w:color w:val="auto"/>
          <w:sz w:val="20"/>
          <w:szCs w:val="20"/>
        </w:rPr>
        <w:t>owanie prac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użytkowania lasu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5224CF" w:rsidRPr="00F034FB" w:rsidRDefault="008218A6" w:rsidP="00F97C0F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Przestrzeganie zasad kultury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etyki</w:t>
      </w:r>
      <w:r w:rsidR="005224CF" w:rsidRPr="00F034FB">
        <w:rPr>
          <w:rFonts w:ascii="Arial" w:hAnsi="Arial" w:cs="Arial"/>
          <w:color w:val="auto"/>
          <w:sz w:val="20"/>
          <w:szCs w:val="20"/>
        </w:rPr>
        <w:t xml:space="preserve"> zawodowej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5224CF" w:rsidRPr="00F034FB" w:rsidRDefault="005224CF" w:rsidP="00F97C0F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Stos</w:t>
      </w:r>
      <w:r w:rsidR="00AB537C" w:rsidRPr="00F034FB">
        <w:rPr>
          <w:rFonts w:ascii="Arial" w:hAnsi="Arial" w:cs="Arial"/>
          <w:color w:val="auto"/>
          <w:sz w:val="20"/>
          <w:szCs w:val="20"/>
        </w:rPr>
        <w:t>owanie technik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radzenia sobie ze stresem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5224CF" w:rsidRPr="00F034FB" w:rsidRDefault="005224CF" w:rsidP="00F97C0F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Plan</w:t>
      </w:r>
      <w:r w:rsidR="00AB537C" w:rsidRPr="00F034FB">
        <w:rPr>
          <w:rFonts w:ascii="Arial" w:hAnsi="Arial" w:cs="Arial"/>
          <w:color w:val="auto"/>
          <w:sz w:val="20"/>
          <w:szCs w:val="20"/>
        </w:rPr>
        <w:t>owanie prac</w:t>
      </w:r>
      <w:r w:rsidR="00811CE7" w:rsidRPr="00F034FB">
        <w:rPr>
          <w:rFonts w:ascii="Arial" w:hAnsi="Arial" w:cs="Arial"/>
          <w:color w:val="auto"/>
          <w:sz w:val="20"/>
          <w:szCs w:val="20"/>
        </w:rPr>
        <w:t>y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małych zespołów.</w:t>
      </w:r>
    </w:p>
    <w:p w:rsidR="005224CF" w:rsidRPr="00F034FB" w:rsidRDefault="005224CF" w:rsidP="005224CF">
      <w:p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224CF" w:rsidRPr="00F034FB" w:rsidRDefault="00594BDE" w:rsidP="005224CF">
      <w:p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C</w:t>
      </w:r>
      <w:r w:rsidR="005224CF" w:rsidRPr="00F034FB">
        <w:rPr>
          <w:rFonts w:ascii="Arial" w:hAnsi="Arial" w:cs="Arial"/>
          <w:b/>
          <w:color w:val="auto"/>
          <w:sz w:val="20"/>
          <w:szCs w:val="20"/>
        </w:rPr>
        <w:t>ele operacyjne</w:t>
      </w:r>
    </w:p>
    <w:p w:rsidR="005224CF" w:rsidRPr="00F034FB" w:rsidRDefault="00594BDE" w:rsidP="005224CF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U</w:t>
      </w:r>
      <w:r w:rsidR="005224CF" w:rsidRPr="00F034FB">
        <w:rPr>
          <w:rFonts w:ascii="Arial" w:hAnsi="Arial" w:cs="Arial"/>
          <w:color w:val="auto"/>
          <w:sz w:val="20"/>
          <w:szCs w:val="20"/>
        </w:rPr>
        <w:t>czeń potrafi:</w:t>
      </w:r>
    </w:p>
    <w:p w:rsidR="005224CF" w:rsidRPr="00F034FB" w:rsidRDefault="005224CF" w:rsidP="00F97C0F">
      <w:pPr>
        <w:pStyle w:val="Akapitzlist"/>
        <w:numPr>
          <w:ilvl w:val="0"/>
          <w:numId w:val="32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rozróżniać</w:t>
      </w:r>
      <w:r w:rsidRPr="00F034FB">
        <w:rPr>
          <w:rFonts w:ascii="Arial" w:hAnsi="Arial" w:cs="Arial"/>
          <w:color w:val="FF0000"/>
          <w:sz w:val="20"/>
          <w:szCs w:val="20"/>
        </w:rPr>
        <w:t xml:space="preserve"> </w:t>
      </w:r>
      <w:r w:rsidRPr="00F034FB">
        <w:rPr>
          <w:rFonts w:ascii="Arial" w:hAnsi="Arial" w:cs="Arial"/>
          <w:color w:val="auto"/>
          <w:sz w:val="20"/>
          <w:szCs w:val="20"/>
        </w:rPr>
        <w:t>użytki leśne,</w:t>
      </w:r>
    </w:p>
    <w:p w:rsidR="005224CF" w:rsidRPr="00F034FB" w:rsidRDefault="005224CF" w:rsidP="00F97C0F">
      <w:pPr>
        <w:pStyle w:val="Akapitzlist"/>
        <w:numPr>
          <w:ilvl w:val="0"/>
          <w:numId w:val="32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rozpoznawać rodzaje drewna,</w:t>
      </w:r>
    </w:p>
    <w:p w:rsidR="005224CF" w:rsidRPr="00F034FB" w:rsidRDefault="00811CE7" w:rsidP="00F97C0F">
      <w:pPr>
        <w:pStyle w:val="Akapitzlist"/>
        <w:numPr>
          <w:ilvl w:val="0"/>
          <w:numId w:val="32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</w:t>
      </w:r>
      <w:r w:rsidR="005224CF" w:rsidRPr="00F034FB">
        <w:rPr>
          <w:rFonts w:ascii="Arial" w:hAnsi="Arial" w:cs="Arial"/>
          <w:color w:val="auto"/>
          <w:sz w:val="20"/>
          <w:szCs w:val="20"/>
        </w:rPr>
        <w:t>charakteryzować wady drewna,</w:t>
      </w:r>
    </w:p>
    <w:p w:rsidR="005224CF" w:rsidRPr="00F034FB" w:rsidRDefault="005224CF" w:rsidP="00F97C0F">
      <w:pPr>
        <w:pStyle w:val="Akapitzlist"/>
        <w:numPr>
          <w:ilvl w:val="0"/>
          <w:numId w:val="32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dokonać pomiaru surowca drzewnego,</w:t>
      </w:r>
    </w:p>
    <w:p w:rsidR="005224CF" w:rsidRPr="00F034FB" w:rsidRDefault="005224CF" w:rsidP="00F97C0F">
      <w:pPr>
        <w:pStyle w:val="Akapitzlist"/>
        <w:numPr>
          <w:ilvl w:val="0"/>
          <w:numId w:val="32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odbierać surowiec drzewny,</w:t>
      </w:r>
    </w:p>
    <w:p w:rsidR="005224CF" w:rsidRPr="00F034FB" w:rsidRDefault="005224CF" w:rsidP="00F97C0F">
      <w:pPr>
        <w:pStyle w:val="Akapitzlist"/>
        <w:numPr>
          <w:ilvl w:val="0"/>
          <w:numId w:val="32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sporządzać dokumentację dotyczącą pozyskiwania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sprzedaży surowca drzewnego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użytków ubocznych,</w:t>
      </w:r>
    </w:p>
    <w:p w:rsidR="005224CF" w:rsidRPr="00F034FB" w:rsidRDefault="005224CF" w:rsidP="00F97C0F">
      <w:pPr>
        <w:pStyle w:val="Akapitzlist"/>
        <w:numPr>
          <w:ilvl w:val="0"/>
          <w:numId w:val="32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dobierać maszyny, urządzenia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narzędzia stosowane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pracach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pozyskiwania surowca drzewnego,</w:t>
      </w:r>
    </w:p>
    <w:p w:rsidR="005224CF" w:rsidRPr="00F034FB" w:rsidRDefault="005224CF" w:rsidP="00F97C0F">
      <w:pPr>
        <w:pStyle w:val="Akapitzlist"/>
        <w:numPr>
          <w:ilvl w:val="0"/>
          <w:numId w:val="32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organizować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nadzorować prace związane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pozyskiwaniem surowca drzewnego,</w:t>
      </w:r>
    </w:p>
    <w:p w:rsidR="005224CF" w:rsidRPr="00F034FB" w:rsidRDefault="005224CF" w:rsidP="00F97C0F">
      <w:pPr>
        <w:pStyle w:val="Akapitzlist"/>
        <w:numPr>
          <w:ilvl w:val="0"/>
          <w:numId w:val="32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planować cięcia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drzewostanie,</w:t>
      </w:r>
    </w:p>
    <w:p w:rsidR="005224CF" w:rsidRPr="00F034FB" w:rsidRDefault="005224CF" w:rsidP="00F97C0F">
      <w:pPr>
        <w:pStyle w:val="Akapitzlist"/>
        <w:numPr>
          <w:ilvl w:val="0"/>
          <w:numId w:val="32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planować skład zespołów roboczych,</w:t>
      </w:r>
    </w:p>
    <w:p w:rsidR="005224CF" w:rsidRPr="00F034FB" w:rsidRDefault="005224CF" w:rsidP="00F97C0F">
      <w:pPr>
        <w:pStyle w:val="Akapitzlist"/>
        <w:numPr>
          <w:ilvl w:val="0"/>
          <w:numId w:val="32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dobierać sposoby składowania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konserwacji surowca drzewnego,</w:t>
      </w:r>
    </w:p>
    <w:p w:rsidR="005224CF" w:rsidRPr="00F034FB" w:rsidRDefault="005224CF" w:rsidP="00F97C0F">
      <w:pPr>
        <w:pStyle w:val="Akapitzlist"/>
        <w:numPr>
          <w:ilvl w:val="0"/>
          <w:numId w:val="32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dobierać maszyny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urządzenia stosowane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pracach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transportu surowca drzewnego,</w:t>
      </w:r>
    </w:p>
    <w:p w:rsidR="005224CF" w:rsidRPr="00F034FB" w:rsidRDefault="005224CF" w:rsidP="00F97C0F">
      <w:pPr>
        <w:pStyle w:val="Akapitzlist"/>
        <w:numPr>
          <w:ilvl w:val="0"/>
          <w:numId w:val="32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wskazywać potrzeby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zakresie bieżącego utrzymania dróg leśnych.</w:t>
      </w:r>
    </w:p>
    <w:p w:rsidR="005224CF" w:rsidRPr="00F034FB" w:rsidRDefault="005224CF" w:rsidP="00522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5224CF" w:rsidRPr="00F034FB" w:rsidRDefault="005224CF" w:rsidP="005224CF">
      <w:pPr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br w:type="page"/>
      </w:r>
    </w:p>
    <w:p w:rsidR="005224CF" w:rsidRPr="00F034FB" w:rsidRDefault="005224CF" w:rsidP="00522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 xml:space="preserve">MATERIAŁ NAUCZANIA </w:t>
      </w:r>
    </w:p>
    <w:tbl>
      <w:tblPr>
        <w:tblW w:w="1389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1"/>
        <w:gridCol w:w="342"/>
        <w:gridCol w:w="1339"/>
        <w:gridCol w:w="504"/>
        <w:gridCol w:w="992"/>
        <w:gridCol w:w="4111"/>
        <w:gridCol w:w="3894"/>
        <w:gridCol w:w="1134"/>
      </w:tblGrid>
      <w:tr w:rsidR="005224CF" w:rsidRPr="00F034FB" w:rsidTr="00E631E8">
        <w:trPr>
          <w:trHeight w:val="600"/>
        </w:trPr>
        <w:tc>
          <w:tcPr>
            <w:tcW w:w="1923" w:type="dxa"/>
            <w:gridSpan w:val="2"/>
            <w:vMerge w:val="restart"/>
            <w:shd w:val="clear" w:color="000000" w:fill="FFFFFF"/>
            <w:vAlign w:val="center"/>
            <w:hideMark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1843" w:type="dxa"/>
            <w:gridSpan w:val="2"/>
            <w:vMerge w:val="restart"/>
            <w:shd w:val="clear" w:color="000000" w:fill="FFFFFF"/>
            <w:vAlign w:val="center"/>
            <w:hideMark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8005" w:type="dxa"/>
            <w:gridSpan w:val="2"/>
            <w:shd w:val="clear" w:color="000000" w:fill="FFFFFF"/>
            <w:vAlign w:val="center"/>
            <w:hideMark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Uwagi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o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realizacji</w:t>
            </w:r>
          </w:p>
        </w:tc>
      </w:tr>
      <w:tr w:rsidR="00680393" w:rsidRPr="00F034FB" w:rsidTr="00E631E8">
        <w:trPr>
          <w:trHeight w:val="585"/>
        </w:trPr>
        <w:tc>
          <w:tcPr>
            <w:tcW w:w="1923" w:type="dxa"/>
            <w:gridSpan w:val="2"/>
            <w:vMerge/>
            <w:vAlign w:val="center"/>
            <w:hideMark/>
          </w:tcPr>
          <w:p w:rsidR="00680393" w:rsidRPr="00F034FB" w:rsidRDefault="00680393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680393" w:rsidRPr="00F034FB" w:rsidRDefault="00680393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80393" w:rsidRPr="00F034FB" w:rsidRDefault="00680393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shd w:val="clear" w:color="000000" w:fill="FFFFFF"/>
            <w:hideMark/>
          </w:tcPr>
          <w:p w:rsidR="00680393" w:rsidRPr="00F034FB" w:rsidRDefault="00680393">
            <w:pP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680393" w:rsidRPr="00F034FB" w:rsidRDefault="00680393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894" w:type="dxa"/>
            <w:shd w:val="clear" w:color="000000" w:fill="FFFFFF"/>
            <w:hideMark/>
          </w:tcPr>
          <w:p w:rsidR="00680393" w:rsidRPr="00F034FB" w:rsidRDefault="00680393">
            <w:pP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680393" w:rsidRPr="00F034FB" w:rsidRDefault="00680393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80393" w:rsidRPr="00F034FB" w:rsidRDefault="00680393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5224CF" w:rsidRPr="00F034FB" w:rsidTr="00032526">
        <w:trPr>
          <w:trHeight w:val="850"/>
        </w:trPr>
        <w:tc>
          <w:tcPr>
            <w:tcW w:w="1923" w:type="dxa"/>
            <w:gridSpan w:val="2"/>
            <w:shd w:val="clear" w:color="auto" w:fill="auto"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29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35"/>
              </w:tabs>
              <w:ind w:left="10" w:hanging="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Wiadomości wstępne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29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35"/>
              </w:tabs>
              <w:ind w:left="10" w:hanging="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Wiadomości wstępne</w:t>
            </w:r>
          </w:p>
        </w:tc>
        <w:tc>
          <w:tcPr>
            <w:tcW w:w="992" w:type="dxa"/>
            <w:shd w:val="clear" w:color="auto" w:fill="auto"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224CF" w:rsidRPr="00F034FB" w:rsidRDefault="008656F2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surowce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produkty otrzymywane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drzew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krzewów leśnych</w:t>
            </w:r>
          </w:p>
          <w:p w:rsidR="005224CF" w:rsidRPr="00F034FB" w:rsidRDefault="00E2786E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wskazać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możliwości zastosowania użytków leśnych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zależności od ich właściwości użytkowych</w:t>
            </w:r>
          </w:p>
        </w:tc>
        <w:tc>
          <w:tcPr>
            <w:tcW w:w="3894" w:type="dxa"/>
            <w:shd w:val="clear" w:color="auto" w:fill="auto"/>
            <w:hideMark/>
          </w:tcPr>
          <w:p w:rsidR="005224CF" w:rsidRPr="00F034FB" w:rsidRDefault="00D713C8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znaczenie surowców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produktów otrzymywanych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drzew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krzewów leśnych</w:t>
            </w:r>
          </w:p>
        </w:tc>
        <w:tc>
          <w:tcPr>
            <w:tcW w:w="1134" w:type="dxa"/>
            <w:shd w:val="clear" w:color="auto" w:fill="auto"/>
            <w:hideMark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5224CF" w:rsidRPr="00F034FB" w:rsidTr="00032526">
        <w:trPr>
          <w:trHeight w:val="873"/>
        </w:trPr>
        <w:tc>
          <w:tcPr>
            <w:tcW w:w="1923" w:type="dxa"/>
            <w:gridSpan w:val="2"/>
            <w:shd w:val="clear" w:color="auto" w:fill="auto"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29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35"/>
              </w:tabs>
              <w:ind w:left="10" w:hanging="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Makroskopowa budowa drewna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30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35"/>
              </w:tabs>
              <w:ind w:left="10" w:hanging="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Makroskopowa budowa drewna</w:t>
            </w:r>
          </w:p>
        </w:tc>
        <w:tc>
          <w:tcPr>
            <w:tcW w:w="992" w:type="dxa"/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224CF" w:rsidRPr="00F034FB" w:rsidRDefault="00300C77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elementy budowy makroskopowej drewna</w:t>
            </w:r>
          </w:p>
        </w:tc>
        <w:tc>
          <w:tcPr>
            <w:tcW w:w="3894" w:type="dxa"/>
            <w:shd w:val="clear" w:color="auto" w:fill="auto"/>
            <w:hideMark/>
          </w:tcPr>
          <w:p w:rsidR="005224CF" w:rsidRPr="00F034FB" w:rsidRDefault="00B03A5D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sklasyfikować</w:t>
            </w:r>
            <w:r w:rsidR="00680393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drewno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oparciu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o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jego budowę makroskopową</w:t>
            </w:r>
          </w:p>
        </w:tc>
        <w:tc>
          <w:tcPr>
            <w:tcW w:w="1134" w:type="dxa"/>
            <w:shd w:val="clear" w:color="auto" w:fill="auto"/>
            <w:hideMark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  <w:p w:rsidR="005224CF" w:rsidRPr="00F034FB" w:rsidRDefault="003A00F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5224CF" w:rsidRPr="00F034FB" w:rsidTr="00032526">
        <w:trPr>
          <w:trHeight w:val="2062"/>
        </w:trPr>
        <w:tc>
          <w:tcPr>
            <w:tcW w:w="1923" w:type="dxa"/>
            <w:gridSpan w:val="2"/>
            <w:shd w:val="clear" w:color="auto" w:fill="auto"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29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35"/>
              </w:tabs>
              <w:ind w:left="10" w:hanging="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Właściwości drewna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5224CF" w:rsidRPr="00F034FB" w:rsidRDefault="00811CE7" w:rsidP="00E631E8">
            <w:pPr>
              <w:pStyle w:val="Akapitzlist"/>
              <w:numPr>
                <w:ilvl w:val="0"/>
                <w:numId w:val="30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35"/>
              </w:tabs>
              <w:ind w:left="10" w:hanging="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Właściwości drewna</w:t>
            </w:r>
          </w:p>
        </w:tc>
        <w:tc>
          <w:tcPr>
            <w:tcW w:w="992" w:type="dxa"/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224CF" w:rsidRPr="00F034FB" w:rsidRDefault="00A80719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barwę, połysk, rysunek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zapach drewna</w:t>
            </w:r>
          </w:p>
          <w:p w:rsidR="005224CF" w:rsidRPr="00F034FB" w:rsidRDefault="00A80719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higroskopijność, nasiąkliwość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przesiąkliwość drewna</w:t>
            </w:r>
          </w:p>
          <w:p w:rsidR="005224CF" w:rsidRPr="00F034FB" w:rsidRDefault="00E2786E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wskazać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pęcznienie, kurczenie, paczenie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pękanie drewna.</w:t>
            </w:r>
          </w:p>
          <w:p w:rsidR="005224CF" w:rsidRPr="00F034FB" w:rsidRDefault="00A80719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gęstość drewna</w:t>
            </w:r>
            <w:r w:rsidR="00811CE7" w:rsidRPr="00F034F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twardość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łupliwość drewna</w:t>
            </w:r>
          </w:p>
          <w:p w:rsidR="005224CF" w:rsidRPr="00F034FB" w:rsidRDefault="00D713C8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ocenić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trwałość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wartość opałową drewna</w:t>
            </w:r>
          </w:p>
        </w:tc>
        <w:tc>
          <w:tcPr>
            <w:tcW w:w="3894" w:type="dxa"/>
            <w:shd w:val="clear" w:color="auto" w:fill="auto"/>
            <w:hideMark/>
          </w:tcPr>
          <w:p w:rsidR="005224CF" w:rsidRPr="00F034FB" w:rsidRDefault="00B03A5D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sklasyfikować</w:t>
            </w:r>
            <w:r w:rsidR="00680393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drewno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oparciu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o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jego właściwości techniczne</w:t>
            </w:r>
          </w:p>
        </w:tc>
        <w:tc>
          <w:tcPr>
            <w:tcW w:w="1134" w:type="dxa"/>
            <w:shd w:val="clear" w:color="auto" w:fill="auto"/>
            <w:hideMark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5224CF" w:rsidRPr="00F034FB" w:rsidTr="00032526">
        <w:trPr>
          <w:trHeight w:val="971"/>
        </w:trPr>
        <w:tc>
          <w:tcPr>
            <w:tcW w:w="1923" w:type="dxa"/>
            <w:gridSpan w:val="2"/>
            <w:shd w:val="clear" w:color="auto" w:fill="auto"/>
            <w:hideMark/>
          </w:tcPr>
          <w:p w:rsidR="005224CF" w:rsidRPr="00F034FB" w:rsidRDefault="00811CE7" w:rsidP="00E631E8">
            <w:pPr>
              <w:pStyle w:val="Akapitzlist"/>
              <w:numPr>
                <w:ilvl w:val="0"/>
                <w:numId w:val="29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6"/>
              </w:tabs>
              <w:ind w:left="10" w:hanging="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Rodzaje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gatunki drewna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3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35"/>
              </w:tabs>
              <w:ind w:left="10" w:hanging="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Zasady makr</w:t>
            </w:r>
            <w:r w:rsidR="00811CE7" w:rsidRPr="00F034FB">
              <w:rPr>
                <w:rFonts w:ascii="Arial" w:hAnsi="Arial" w:cs="Arial"/>
                <w:color w:val="auto"/>
                <w:sz w:val="20"/>
                <w:szCs w:val="20"/>
              </w:rPr>
              <w:t>oskopowego rozpoznawania drewna</w:t>
            </w:r>
          </w:p>
        </w:tc>
        <w:tc>
          <w:tcPr>
            <w:tcW w:w="992" w:type="dxa"/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224CF" w:rsidRPr="00F034FB" w:rsidRDefault="00A80719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cechy budowy makroskopowej wybranych gatunków drewna</w:t>
            </w:r>
          </w:p>
        </w:tc>
        <w:tc>
          <w:tcPr>
            <w:tcW w:w="3894" w:type="dxa"/>
            <w:shd w:val="clear" w:color="auto" w:fill="auto"/>
            <w:hideMark/>
          </w:tcPr>
          <w:p w:rsidR="005224CF" w:rsidRPr="00F034FB" w:rsidRDefault="008656F2">
            <w:pPr>
              <w:pStyle w:val="Akapitzlist"/>
              <w:numPr>
                <w:ilvl w:val="0"/>
                <w:numId w:val="234"/>
              </w:numP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zasady makroskopowego rozpoznawania drewna</w:t>
            </w:r>
          </w:p>
        </w:tc>
        <w:tc>
          <w:tcPr>
            <w:tcW w:w="1134" w:type="dxa"/>
            <w:shd w:val="clear" w:color="auto" w:fill="auto"/>
            <w:hideMark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5224CF" w:rsidRPr="00F034FB" w:rsidTr="00032526">
        <w:trPr>
          <w:trHeight w:val="607"/>
        </w:trPr>
        <w:tc>
          <w:tcPr>
            <w:tcW w:w="1923" w:type="dxa"/>
            <w:gridSpan w:val="2"/>
            <w:shd w:val="clear" w:color="auto" w:fill="auto"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29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35"/>
              </w:tabs>
              <w:ind w:left="10" w:hanging="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Wady drewna okrągłego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3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35"/>
              </w:tabs>
              <w:ind w:left="10" w:hanging="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Wady drewna okrągłego</w:t>
            </w:r>
          </w:p>
        </w:tc>
        <w:tc>
          <w:tcPr>
            <w:tcW w:w="992" w:type="dxa"/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224CF" w:rsidRPr="00F034FB" w:rsidRDefault="001433B1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wady drewna okrągłego</w:t>
            </w:r>
          </w:p>
          <w:p w:rsidR="005224CF" w:rsidRPr="00F034FB" w:rsidRDefault="00300C77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wady drewna okrągłego</w:t>
            </w:r>
          </w:p>
        </w:tc>
        <w:tc>
          <w:tcPr>
            <w:tcW w:w="3894" w:type="dxa"/>
            <w:shd w:val="clear" w:color="auto" w:fill="auto"/>
            <w:hideMark/>
          </w:tcPr>
          <w:p w:rsidR="005224CF" w:rsidRPr="00F034FB" w:rsidRDefault="00A80719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wpływ wad drewna okrągłego na możliwości</w:t>
            </w:r>
            <w:r w:rsidR="00811CE7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zastosowania surowca drzewnego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5224CF" w:rsidRPr="00F034FB" w:rsidTr="00032526">
        <w:trPr>
          <w:trHeight w:val="2395"/>
        </w:trPr>
        <w:tc>
          <w:tcPr>
            <w:tcW w:w="1923" w:type="dxa"/>
            <w:gridSpan w:val="2"/>
            <w:shd w:val="clear" w:color="auto" w:fill="auto"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29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1" w:hanging="36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Przygotowanie do pomiaru, pomiar, obliczanie miąższości, cechowanie surowca drzewnego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30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72" w:hanging="27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Przygotowanie do pomiaru, pomiar, obliczanie miąższośc</w:t>
            </w:r>
            <w:r w:rsidR="00811CE7" w:rsidRPr="00F034FB">
              <w:rPr>
                <w:rFonts w:ascii="Arial" w:hAnsi="Arial" w:cs="Arial"/>
                <w:color w:val="auto"/>
                <w:sz w:val="20"/>
                <w:szCs w:val="20"/>
              </w:rPr>
              <w:t>i, cechowanie surowca drzewnego</w:t>
            </w:r>
          </w:p>
        </w:tc>
        <w:tc>
          <w:tcPr>
            <w:tcW w:w="992" w:type="dxa"/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224CF" w:rsidRPr="00F034FB" w:rsidRDefault="008656F2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przygotowan</w:t>
            </w:r>
            <w:r w:rsidR="00811CE7" w:rsidRPr="00F034FB">
              <w:rPr>
                <w:rFonts w:ascii="Arial" w:hAnsi="Arial" w:cs="Arial"/>
                <w:color w:val="auto"/>
                <w:sz w:val="20"/>
                <w:szCs w:val="20"/>
              </w:rPr>
              <w:t>ia surowca drzewnego do pomiaru</w:t>
            </w:r>
          </w:p>
          <w:p w:rsidR="005224CF" w:rsidRPr="00F034FB" w:rsidRDefault="00A80719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normy drewna okrągłego</w:t>
            </w:r>
          </w:p>
          <w:p w:rsidR="005224CF" w:rsidRPr="00F034FB" w:rsidRDefault="00A80719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kategorie grubości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długości surowca drzewnego</w:t>
            </w:r>
          </w:p>
          <w:p w:rsidR="005224CF" w:rsidRPr="00F034FB" w:rsidRDefault="00A80719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sposoby cechowania surowca drzewnego</w:t>
            </w:r>
          </w:p>
          <w:p w:rsidR="005224CF" w:rsidRPr="00F034FB" w:rsidRDefault="00F8096C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odczytać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oznaczenia cyfrowe na płytce stosowanej do cechowania surowca drzewnego</w:t>
            </w:r>
          </w:p>
          <w:p w:rsidR="005224CF" w:rsidRPr="00F034FB" w:rsidRDefault="005138EF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obliczyć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miąższość surowca drzewnego</w:t>
            </w:r>
          </w:p>
          <w:p w:rsidR="005224CF" w:rsidRPr="00F034FB" w:rsidRDefault="00F8096C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odczytać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tab</w:t>
            </w:r>
            <w:r w:rsidR="003F6A5E" w:rsidRPr="00F034FB">
              <w:rPr>
                <w:rFonts w:ascii="Arial" w:hAnsi="Arial" w:cs="Arial"/>
                <w:color w:val="auto"/>
                <w:sz w:val="20"/>
                <w:szCs w:val="20"/>
              </w:rPr>
              <w:t>lic miąższość surowca drzewnego</w:t>
            </w:r>
          </w:p>
        </w:tc>
        <w:tc>
          <w:tcPr>
            <w:tcW w:w="3894" w:type="dxa"/>
            <w:shd w:val="clear" w:color="auto" w:fill="auto"/>
            <w:hideMark/>
          </w:tcPr>
          <w:p w:rsidR="005224CF" w:rsidRPr="00F034FB" w:rsidRDefault="00A80719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znaczenie poprawnego przygotowania drewna do pomiaru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5224CF" w:rsidRPr="00F034FB" w:rsidTr="00032526">
        <w:trPr>
          <w:trHeight w:val="1258"/>
        </w:trPr>
        <w:tc>
          <w:tcPr>
            <w:tcW w:w="1923" w:type="dxa"/>
            <w:gridSpan w:val="2"/>
            <w:shd w:val="clear" w:color="auto" w:fill="auto"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29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1" w:hanging="36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Klasyfikacja jakościowo – wymiarowa (KJW) surowca drzewnego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30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72" w:hanging="27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Klasyfikacja jakościowo – wymiarowa (KJW) surowca drzewnego</w:t>
            </w:r>
          </w:p>
        </w:tc>
        <w:tc>
          <w:tcPr>
            <w:tcW w:w="992" w:type="dxa"/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224CF" w:rsidRPr="00F034FB" w:rsidRDefault="001433B1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 manipulacji surowca drzewnego</w:t>
            </w:r>
          </w:p>
          <w:p w:rsidR="005224CF" w:rsidRPr="00F034FB" w:rsidRDefault="00B03A5D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sklasyfikować</w:t>
            </w:r>
            <w:r w:rsidR="00680393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surowiec drzewny</w:t>
            </w:r>
          </w:p>
        </w:tc>
        <w:tc>
          <w:tcPr>
            <w:tcW w:w="3894" w:type="dxa"/>
            <w:shd w:val="clear" w:color="auto" w:fill="auto"/>
            <w:hideMark/>
          </w:tcPr>
          <w:p w:rsidR="005224CF" w:rsidRPr="00F034FB" w:rsidRDefault="00FA692E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stosować</w:t>
            </w:r>
            <w:r w:rsidR="00A8071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normy jakościowo-wymiarowe surowca drzewnego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5224CF" w:rsidRPr="00F034FB" w:rsidTr="00032526">
        <w:trPr>
          <w:trHeight w:val="836"/>
        </w:trPr>
        <w:tc>
          <w:tcPr>
            <w:tcW w:w="1923" w:type="dxa"/>
            <w:gridSpan w:val="2"/>
            <w:shd w:val="clear" w:color="auto" w:fill="auto"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29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1" w:hanging="36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Ścinka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obalanie drzew, obróbka drewna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30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7" w:hanging="19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Ścinka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obalanie drzew pilarką</w:t>
            </w:r>
          </w:p>
        </w:tc>
        <w:tc>
          <w:tcPr>
            <w:tcW w:w="992" w:type="dxa"/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224CF" w:rsidRPr="00F034FB" w:rsidRDefault="008656F2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zagrożenia występujące przy wykonywaniu zadań zawodowy</w:t>
            </w:r>
            <w:r w:rsidR="00683EE7" w:rsidRPr="00F034FB">
              <w:rPr>
                <w:rFonts w:ascii="Arial" w:hAnsi="Arial" w:cs="Arial"/>
                <w:color w:val="auto"/>
                <w:sz w:val="20"/>
                <w:szCs w:val="20"/>
              </w:rPr>
              <w:t>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683EE7" w:rsidRPr="00F034FB">
              <w:rPr>
                <w:rFonts w:ascii="Arial" w:hAnsi="Arial" w:cs="Arial"/>
                <w:color w:val="auto"/>
                <w:sz w:val="20"/>
                <w:szCs w:val="20"/>
              </w:rPr>
              <w:t>użyciem pilarki spalinowej</w:t>
            </w:r>
          </w:p>
          <w:p w:rsidR="005224CF" w:rsidRPr="00F034FB" w:rsidRDefault="008656F2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zasady ścinki, obalenia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okrzesywania drzewa pilarką</w:t>
            </w:r>
          </w:p>
          <w:p w:rsidR="005224CF" w:rsidRPr="00F034FB" w:rsidRDefault="00A80719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przygotowanie stanowiska roboczego do ścinki drzew pilarką</w:t>
            </w:r>
          </w:p>
          <w:p w:rsidR="005224CF" w:rsidRPr="00F034FB" w:rsidRDefault="00A80719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elementy ścinki drzew pilarką</w:t>
            </w:r>
          </w:p>
          <w:p w:rsidR="005224CF" w:rsidRPr="00F034FB" w:rsidRDefault="00D713C8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ścinkę pilarką drzew trudnych</w:t>
            </w:r>
          </w:p>
        </w:tc>
        <w:tc>
          <w:tcPr>
            <w:tcW w:w="3894" w:type="dxa"/>
            <w:shd w:val="clear" w:color="auto" w:fill="auto"/>
            <w:hideMark/>
          </w:tcPr>
          <w:p w:rsidR="005224CF" w:rsidRPr="00F034FB" w:rsidRDefault="00D713C8" w:rsidP="00E631E8">
            <w:pPr>
              <w:pStyle w:val="Akapitzlist"/>
              <w:numPr>
                <w:ilvl w:val="0"/>
                <w:numId w:val="3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6" w:hanging="21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techniki ścinki drzew przy użyciu pilarki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5224CF" w:rsidRPr="00F034FB" w:rsidTr="00032526">
        <w:trPr>
          <w:trHeight w:val="635"/>
        </w:trPr>
        <w:tc>
          <w:tcPr>
            <w:tcW w:w="1923" w:type="dxa"/>
            <w:gridSpan w:val="2"/>
            <w:shd w:val="clear" w:color="auto" w:fill="auto"/>
            <w:noWrap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29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1" w:hanging="36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Planowanie cięć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30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72" w:hanging="27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Planowanie cięć</w:t>
            </w:r>
          </w:p>
        </w:tc>
        <w:tc>
          <w:tcPr>
            <w:tcW w:w="992" w:type="dxa"/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224CF" w:rsidRPr="00F034FB" w:rsidRDefault="001433B1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wiosek cięć</w:t>
            </w:r>
          </w:p>
          <w:p w:rsidR="005224CF" w:rsidRPr="00F034FB" w:rsidRDefault="00A80719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metody szacunku brakarskiego drzew na pniu</w:t>
            </w:r>
          </w:p>
        </w:tc>
        <w:tc>
          <w:tcPr>
            <w:tcW w:w="3894" w:type="dxa"/>
            <w:shd w:val="clear" w:color="auto" w:fill="auto"/>
            <w:hideMark/>
          </w:tcPr>
          <w:p w:rsidR="005224CF" w:rsidRPr="00F034FB" w:rsidRDefault="00A80719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znaczenie planowania pozyskania drewna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5224CF" w:rsidRPr="00F034FB" w:rsidTr="00032526">
        <w:trPr>
          <w:trHeight w:val="567"/>
        </w:trPr>
        <w:tc>
          <w:tcPr>
            <w:tcW w:w="192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29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9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Organizacja procesu pozyskiwania drewna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różnych rodzajach cięć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30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72" w:hanging="27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Proces pozyskiwania drewna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224CF" w:rsidRPr="00F034FB" w:rsidRDefault="008656F2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zasady bezpieczeństwa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higieny pracy przy wykonywaniu podstawowych prac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zakresie pozyskiwania surowca drzewnego</w:t>
            </w:r>
          </w:p>
          <w:p w:rsidR="005224CF" w:rsidRPr="00F034FB" w:rsidRDefault="001433B1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systemy (metody) pozyskiwania surowca drzewnego</w:t>
            </w:r>
          </w:p>
          <w:p w:rsidR="005224CF" w:rsidRPr="00F034FB" w:rsidRDefault="001433B1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poziomy techniki pozyskiwania surowca drz</w:t>
            </w:r>
            <w:r w:rsidR="00B03A5D" w:rsidRPr="00F034FB">
              <w:rPr>
                <w:rFonts w:ascii="Arial" w:hAnsi="Arial" w:cs="Arial"/>
                <w:color w:val="auto"/>
                <w:sz w:val="20"/>
                <w:szCs w:val="20"/>
              </w:rPr>
              <w:t>ewnego</w:t>
            </w:r>
          </w:p>
          <w:p w:rsidR="005224CF" w:rsidRPr="00F034FB" w:rsidRDefault="00680393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zorganizować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prace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zakresu pozyskiwania surowca drzewnego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224CF" w:rsidRPr="00F034FB" w:rsidRDefault="002A1CBF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zinterpretować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oznaczenia ma mapach leśnych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zakresie pozyskiwania surowca drzewnego</w:t>
            </w:r>
          </w:p>
          <w:p w:rsidR="005224CF" w:rsidRPr="00F034FB" w:rsidRDefault="00680393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zorganizować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prace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zakresu pozyskiwania surowca drzewnego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drzewostanach uszkodzonych (sytuacjach poklęskowych)</w:t>
            </w:r>
          </w:p>
          <w:p w:rsidR="005224CF" w:rsidRPr="00F034FB" w:rsidRDefault="00680393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nadzorować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prace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zakre</w:t>
            </w:r>
            <w:r w:rsidR="00B03A5D" w:rsidRPr="00F034FB">
              <w:rPr>
                <w:rFonts w:ascii="Arial" w:hAnsi="Arial" w:cs="Arial"/>
                <w:color w:val="auto"/>
                <w:sz w:val="20"/>
                <w:szCs w:val="20"/>
              </w:rPr>
              <w:t>su pozyskania surowca drzewnego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5224CF" w:rsidRPr="00F034FB" w:rsidTr="00F56F1E">
        <w:trPr>
          <w:trHeight w:val="1113"/>
        </w:trPr>
        <w:tc>
          <w:tcPr>
            <w:tcW w:w="1923" w:type="dxa"/>
            <w:gridSpan w:val="2"/>
            <w:vMerge/>
            <w:shd w:val="clear" w:color="auto" w:fill="auto"/>
            <w:noWrap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29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9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30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72" w:hanging="27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Udostępnianie drzewostanów</w:t>
            </w:r>
          </w:p>
        </w:tc>
        <w:tc>
          <w:tcPr>
            <w:tcW w:w="992" w:type="dxa"/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224CF" w:rsidRPr="00F034FB" w:rsidRDefault="00EE34FD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dobrać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szerokość szlaku operacyjnego oraz odstęp między osiami szlaków operacyjnych do poziomu techniki</w:t>
            </w:r>
          </w:p>
          <w:p w:rsidR="005224CF" w:rsidRPr="00F034FB" w:rsidRDefault="005224CF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wyznacza przebieg szlaków operacyjnych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drzewostanie</w:t>
            </w:r>
          </w:p>
        </w:tc>
        <w:tc>
          <w:tcPr>
            <w:tcW w:w="3894" w:type="dxa"/>
            <w:shd w:val="clear" w:color="auto" w:fill="auto"/>
            <w:hideMark/>
          </w:tcPr>
          <w:p w:rsidR="005224CF" w:rsidRPr="00F034FB" w:rsidRDefault="008656F2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maszyny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urządzenia stosowane do</w:t>
            </w:r>
            <w:r w:rsidR="00B07861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pozyskiwania surowca drzewnego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5224CF" w:rsidRPr="00F034FB" w:rsidTr="00F56F1E">
        <w:trPr>
          <w:trHeight w:val="1885"/>
        </w:trPr>
        <w:tc>
          <w:tcPr>
            <w:tcW w:w="1923" w:type="dxa"/>
            <w:gridSpan w:val="2"/>
            <w:vMerge w:val="restart"/>
            <w:shd w:val="clear" w:color="auto" w:fill="auto"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29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94"/>
              </w:tabs>
              <w:ind w:left="1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Ochrona zdrowia, ergonomia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bezpieczeństwo pracy przy pozyskiwaniu drewna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3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14"/>
              </w:tabs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Bezpieczeństwo pracy przy pozyskiwaniu drewna</w:t>
            </w:r>
          </w:p>
        </w:tc>
        <w:tc>
          <w:tcPr>
            <w:tcW w:w="992" w:type="dxa"/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224CF" w:rsidRPr="00F034FB" w:rsidRDefault="008656F2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zagrożenia występujące przy wykonywaniu zadań zawodowych przy pozyskaniu drewna</w:t>
            </w:r>
          </w:p>
          <w:p w:rsidR="005224CF" w:rsidRPr="00F034FB" w:rsidRDefault="00A80719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przepisy szczegółowe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zakresu pozyskania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zrywki drewna</w:t>
            </w:r>
            <w:r w:rsidR="00DC263C" w:rsidRPr="00F034F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zawarte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instrukcji bezpieczeństwa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higieny pracy przy wykonywaniu podstawowych p</w:t>
            </w:r>
            <w:r w:rsidR="00B03A5D" w:rsidRPr="00F034FB">
              <w:rPr>
                <w:rFonts w:ascii="Arial" w:hAnsi="Arial" w:cs="Arial"/>
                <w:color w:val="auto"/>
                <w:sz w:val="20"/>
                <w:szCs w:val="20"/>
              </w:rPr>
              <w:t>rac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B03A5D" w:rsidRPr="00F034FB">
              <w:rPr>
                <w:rFonts w:ascii="Arial" w:hAnsi="Arial" w:cs="Arial"/>
                <w:color w:val="auto"/>
                <w:sz w:val="20"/>
                <w:szCs w:val="20"/>
              </w:rPr>
              <w:t>zakresu gospodarki leśnej</w:t>
            </w:r>
          </w:p>
        </w:tc>
        <w:tc>
          <w:tcPr>
            <w:tcW w:w="3894" w:type="dxa"/>
            <w:shd w:val="clear" w:color="auto" w:fill="auto"/>
            <w:hideMark/>
          </w:tcPr>
          <w:p w:rsidR="005224CF" w:rsidRPr="00F034FB" w:rsidRDefault="00A80719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elementy materialnego środowiska pracy (MŚP) występujące przy pozyskaniu drewna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5224CF" w:rsidRPr="00F034FB" w:rsidTr="00F56F1E">
        <w:trPr>
          <w:trHeight w:val="910"/>
        </w:trPr>
        <w:tc>
          <w:tcPr>
            <w:tcW w:w="1923" w:type="dxa"/>
            <w:gridSpan w:val="2"/>
            <w:vMerge/>
            <w:shd w:val="clear" w:color="auto" w:fill="auto"/>
            <w:noWrap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29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6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3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72" w:hanging="27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Ergonomia pracy przy pozyskiwaniu drewna</w:t>
            </w:r>
          </w:p>
        </w:tc>
        <w:tc>
          <w:tcPr>
            <w:tcW w:w="992" w:type="dxa"/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:rsidR="005224CF" w:rsidRPr="00F034FB" w:rsidRDefault="001433B1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 ergonomia pracy</w:t>
            </w:r>
          </w:p>
          <w:p w:rsidR="005224CF" w:rsidRPr="00F034FB" w:rsidRDefault="00E2786E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wskazać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zasady profilaktyki zmniejszające uciążliwość pracy przy pozyskaniu drewna</w:t>
            </w:r>
          </w:p>
        </w:tc>
        <w:tc>
          <w:tcPr>
            <w:tcW w:w="3894" w:type="dxa"/>
            <w:shd w:val="clear" w:color="auto" w:fill="auto"/>
            <w:hideMark/>
          </w:tcPr>
          <w:p w:rsidR="005224CF" w:rsidRPr="00F034FB" w:rsidRDefault="00D713C8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znaczenie ergonomii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leśnictwie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5224CF" w:rsidRPr="00F034FB" w:rsidTr="00F56F1E">
        <w:trPr>
          <w:trHeight w:val="1417"/>
        </w:trPr>
        <w:tc>
          <w:tcPr>
            <w:tcW w:w="192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29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6"/>
              </w:tabs>
              <w:ind w:left="1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Uboczne użytkowanie lasu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224CF" w:rsidRPr="00F034FB" w:rsidRDefault="005224CF" w:rsidP="00E631E8">
            <w:pPr>
              <w:pStyle w:val="Akapitzlist"/>
              <w:numPr>
                <w:ilvl w:val="1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440"/>
              </w:tabs>
              <w:ind w:left="197" w:hanging="19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Zasoby surowca ubocznego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224CF" w:rsidRPr="00F034FB" w:rsidRDefault="00E2786E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wskazać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możliwości zastosowania użytków leśnych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zależności od ich właściwości użytkowych</w:t>
            </w:r>
          </w:p>
          <w:p w:rsidR="005224CF" w:rsidRPr="00F034FB" w:rsidRDefault="00E2786E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wskazać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możliwości pozyskania leśnych użytków ubocznych na podstawie wielkości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jakości bazy surowcowej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224CF" w:rsidRPr="00F034FB" w:rsidRDefault="00A80719">
            <w:pPr>
              <w:pStyle w:val="Akapitzlist"/>
              <w:numPr>
                <w:ilvl w:val="0"/>
                <w:numId w:val="234"/>
              </w:numP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wpływ pozyskania leśnych użytków ub</w:t>
            </w:r>
            <w:r w:rsidR="00B03A5D" w:rsidRPr="00F034FB">
              <w:rPr>
                <w:rFonts w:ascii="Arial" w:hAnsi="Arial" w:cs="Arial"/>
                <w:color w:val="auto"/>
                <w:sz w:val="20"/>
                <w:szCs w:val="20"/>
              </w:rPr>
              <w:t>ocznych na środowisko naturalne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5224CF" w:rsidRPr="00F034FB" w:rsidTr="00F56F1E">
        <w:trPr>
          <w:trHeight w:val="983"/>
        </w:trPr>
        <w:tc>
          <w:tcPr>
            <w:tcW w:w="19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29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6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224CF" w:rsidRPr="00F034FB" w:rsidRDefault="005224CF" w:rsidP="00E631E8">
            <w:pPr>
              <w:pStyle w:val="Akapitzlist"/>
              <w:numPr>
                <w:ilvl w:val="1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440"/>
              </w:tabs>
              <w:ind w:left="197" w:hanging="19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Użytki uboczne lasu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224CF" w:rsidRPr="00F034FB" w:rsidRDefault="00A80719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surowce uboczne dolnych warstw lasu</w:t>
            </w:r>
          </w:p>
          <w:p w:rsidR="005224CF" w:rsidRPr="00F034FB" w:rsidRDefault="00A80719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surowce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produkty uboczne otrzymywane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drzew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krzewów leśnych</w:t>
            </w:r>
          </w:p>
          <w:p w:rsidR="005224CF" w:rsidRPr="00F034FB" w:rsidRDefault="00D713C8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właściwości użytków ubocznych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224CF" w:rsidRPr="00F034FB" w:rsidRDefault="00A80719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zasady udostępniania terenów leśnych pod kątem pozyskania leśnych użytków ubocznych na użytek własny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dla celów przemysłowych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5224CF" w:rsidRPr="00F034FB" w:rsidTr="00F56F1E">
        <w:trPr>
          <w:trHeight w:val="1417"/>
        </w:trPr>
        <w:tc>
          <w:tcPr>
            <w:tcW w:w="1923" w:type="dxa"/>
            <w:gridSpan w:val="2"/>
            <w:vMerge/>
            <w:shd w:val="clear" w:color="auto" w:fill="auto"/>
            <w:noWrap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29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6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5224CF" w:rsidRPr="00F034FB" w:rsidRDefault="005224CF" w:rsidP="00E631E8">
            <w:pPr>
              <w:pStyle w:val="Akapitzlist"/>
              <w:numPr>
                <w:ilvl w:val="1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440"/>
              </w:tabs>
              <w:ind w:left="339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Obrót surowcem ubocznym</w:t>
            </w:r>
          </w:p>
        </w:tc>
        <w:tc>
          <w:tcPr>
            <w:tcW w:w="992" w:type="dxa"/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:rsidR="005224CF" w:rsidRPr="00F034FB" w:rsidRDefault="00A80719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dokumenty przychodu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rozchodu produktów użytkowania ubocznego (wykaz odbiorczy produktów niedrzewnych)</w:t>
            </w:r>
          </w:p>
          <w:p w:rsidR="005224CF" w:rsidRPr="00F034FB" w:rsidRDefault="00A905EB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sporządzić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dokumenty przychodu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rozchodu produktów użytkowania ubocznego (wykaz odbiorczy produktów niedrzewnych)</w:t>
            </w:r>
          </w:p>
        </w:tc>
        <w:tc>
          <w:tcPr>
            <w:tcW w:w="3894" w:type="dxa"/>
            <w:shd w:val="clear" w:color="auto" w:fill="auto"/>
            <w:hideMark/>
          </w:tcPr>
          <w:p w:rsidR="005224CF" w:rsidRPr="00F034FB" w:rsidRDefault="00A80719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przepisy regulujące obrót drewnem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II </w:t>
            </w:r>
          </w:p>
        </w:tc>
      </w:tr>
      <w:tr w:rsidR="005224CF" w:rsidRPr="00F034FB" w:rsidTr="00F56F1E">
        <w:trPr>
          <w:trHeight w:val="269"/>
        </w:trPr>
        <w:tc>
          <w:tcPr>
            <w:tcW w:w="1923" w:type="dxa"/>
            <w:gridSpan w:val="2"/>
            <w:shd w:val="clear" w:color="auto" w:fill="auto"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29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6"/>
              </w:tabs>
              <w:ind w:left="1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Transport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procesie pozyskiwania surowca drzewnego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5224CF" w:rsidRPr="00F034FB" w:rsidRDefault="00D054D4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72" w:hanging="27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1.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Transport drewna</w:t>
            </w:r>
          </w:p>
        </w:tc>
        <w:tc>
          <w:tcPr>
            <w:tcW w:w="992" w:type="dxa"/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224CF" w:rsidRPr="00F034FB" w:rsidRDefault="008656F2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maszyny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urządzenia do załadunku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rozładunku surowca drzewnego</w:t>
            </w:r>
          </w:p>
          <w:p w:rsidR="005224CF" w:rsidRPr="00F034FB" w:rsidRDefault="00A80719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sposoby zrywki surowca drzewnego</w:t>
            </w:r>
          </w:p>
          <w:p w:rsidR="005224CF" w:rsidRPr="00F034FB" w:rsidRDefault="00E2786E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wskazać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wpływ poszczególnych sposobów zrywki surowca drzewnego na środowisko leśne</w:t>
            </w:r>
          </w:p>
          <w:p w:rsidR="005224CF" w:rsidRPr="00F034FB" w:rsidRDefault="00E2786E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wskazać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sposoby ograniczania wpływu zrywki surowc</w:t>
            </w:r>
            <w:r w:rsidR="00B03A5D" w:rsidRPr="00F034FB">
              <w:rPr>
                <w:rFonts w:ascii="Arial" w:hAnsi="Arial" w:cs="Arial"/>
                <w:color w:val="auto"/>
                <w:sz w:val="20"/>
                <w:szCs w:val="20"/>
              </w:rPr>
              <w:t>a drzewnego na środowisko leśne</w:t>
            </w:r>
          </w:p>
        </w:tc>
        <w:tc>
          <w:tcPr>
            <w:tcW w:w="3894" w:type="dxa"/>
            <w:shd w:val="clear" w:color="auto" w:fill="auto"/>
            <w:hideMark/>
          </w:tcPr>
          <w:p w:rsidR="005224CF" w:rsidRPr="00F034FB" w:rsidRDefault="00B03A5D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sklasyfikować</w:t>
            </w:r>
            <w:r w:rsidR="00680393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maszyny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urządzenia do transportu surowca drzewnego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V</w:t>
            </w:r>
          </w:p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</w:p>
        </w:tc>
      </w:tr>
      <w:tr w:rsidR="005224CF" w:rsidRPr="00F034FB" w:rsidTr="00F56F1E">
        <w:trPr>
          <w:trHeight w:val="675"/>
        </w:trPr>
        <w:tc>
          <w:tcPr>
            <w:tcW w:w="1923" w:type="dxa"/>
            <w:gridSpan w:val="2"/>
            <w:vMerge w:val="restart"/>
            <w:shd w:val="clear" w:color="auto" w:fill="auto"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29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6"/>
              </w:tabs>
              <w:ind w:left="10" w:hanging="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Składowanie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konserwacja drewna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lesie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na składnicach leśnych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3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72" w:hanging="27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Składowanie drewna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lesie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na składnicach leśnych</w:t>
            </w:r>
          </w:p>
        </w:tc>
        <w:tc>
          <w:tcPr>
            <w:tcW w:w="992" w:type="dxa"/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224CF" w:rsidRPr="00F034FB" w:rsidRDefault="00D713C8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sposoby składowania drewna</w:t>
            </w:r>
          </w:p>
        </w:tc>
        <w:tc>
          <w:tcPr>
            <w:tcW w:w="3894" w:type="dxa"/>
            <w:shd w:val="clear" w:color="auto" w:fill="auto"/>
            <w:hideMark/>
          </w:tcPr>
          <w:p w:rsidR="005224CF" w:rsidRPr="00F034FB" w:rsidRDefault="00A80719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czynniki wpływające na obniżenie jakości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wartości drewna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trakcie składowania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V</w:t>
            </w:r>
          </w:p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5224CF" w:rsidRPr="00F034FB" w:rsidTr="00E631E8">
        <w:trPr>
          <w:trHeight w:val="675"/>
        </w:trPr>
        <w:tc>
          <w:tcPr>
            <w:tcW w:w="1923" w:type="dxa"/>
            <w:gridSpan w:val="2"/>
            <w:vMerge/>
            <w:shd w:val="clear" w:color="auto" w:fill="auto"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29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6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3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72" w:hanging="27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Konserwacja drewna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lesie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na składnicach leśnych</w:t>
            </w:r>
          </w:p>
        </w:tc>
        <w:tc>
          <w:tcPr>
            <w:tcW w:w="992" w:type="dxa"/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5224CF" w:rsidRPr="00F034FB" w:rsidRDefault="00A80719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sposoby konserwacji surowca drzewnego</w:t>
            </w:r>
          </w:p>
          <w:p w:rsidR="005224CF" w:rsidRPr="00F034FB" w:rsidRDefault="00EE34FD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dobrać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sposoby konserwacji surowca drzewnego do potrzeb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zakresie jego ochrony</w:t>
            </w:r>
          </w:p>
        </w:tc>
        <w:tc>
          <w:tcPr>
            <w:tcW w:w="3894" w:type="dxa"/>
            <w:shd w:val="clear" w:color="auto" w:fill="auto"/>
          </w:tcPr>
          <w:p w:rsidR="005224CF" w:rsidRPr="00F034FB" w:rsidRDefault="00A80719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znaczenie konserwacji drewna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lesie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na składnicach leśnych</w:t>
            </w:r>
          </w:p>
        </w:tc>
        <w:tc>
          <w:tcPr>
            <w:tcW w:w="1134" w:type="dxa"/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V</w:t>
            </w:r>
          </w:p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5224CF" w:rsidRPr="00F034FB" w:rsidTr="00F56F1E">
        <w:trPr>
          <w:trHeight w:val="1079"/>
        </w:trPr>
        <w:tc>
          <w:tcPr>
            <w:tcW w:w="1923" w:type="dxa"/>
            <w:gridSpan w:val="2"/>
            <w:vMerge w:val="restart"/>
            <w:shd w:val="clear" w:color="auto" w:fill="auto"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29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6"/>
              </w:tabs>
              <w:ind w:left="1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Zastosowanie drewna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jego przerób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3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72" w:hanging="27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Zastosowanie drewna</w:t>
            </w:r>
          </w:p>
        </w:tc>
        <w:tc>
          <w:tcPr>
            <w:tcW w:w="992" w:type="dxa"/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224CF" w:rsidRPr="00F034FB" w:rsidRDefault="008656F2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możliwości zastosowania drewna</w:t>
            </w:r>
          </w:p>
        </w:tc>
        <w:tc>
          <w:tcPr>
            <w:tcW w:w="3894" w:type="dxa"/>
            <w:shd w:val="clear" w:color="auto" w:fill="auto"/>
            <w:hideMark/>
          </w:tcPr>
          <w:p w:rsidR="005224CF" w:rsidRPr="00F034FB" w:rsidRDefault="00A80719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możliwości zastosowania drewna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oparciu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o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posiadaną bazę surowcową</w:t>
            </w:r>
          </w:p>
          <w:p w:rsidR="005224CF" w:rsidRPr="00F034FB" w:rsidRDefault="00E2786E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wskazać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możliwości zastosowania drewna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gospodarce narodowej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oparciu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o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jego właściwości techniczne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V</w:t>
            </w:r>
          </w:p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5224CF" w:rsidRPr="00F034FB" w:rsidTr="00F56F1E">
        <w:trPr>
          <w:trHeight w:val="567"/>
        </w:trPr>
        <w:tc>
          <w:tcPr>
            <w:tcW w:w="1923" w:type="dxa"/>
            <w:gridSpan w:val="2"/>
            <w:vMerge/>
            <w:shd w:val="clear" w:color="auto" w:fill="auto"/>
            <w:noWrap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29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1" w:hanging="3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3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72" w:hanging="27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Przerób drewna</w:t>
            </w:r>
          </w:p>
        </w:tc>
        <w:tc>
          <w:tcPr>
            <w:tcW w:w="992" w:type="dxa"/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:rsidR="005224CF" w:rsidRPr="00F034FB" w:rsidRDefault="008656F2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właściwości drewna</w:t>
            </w:r>
          </w:p>
          <w:p w:rsidR="005224CF" w:rsidRPr="00F034FB" w:rsidRDefault="00A80719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sposoby przerobu drewna</w:t>
            </w:r>
          </w:p>
        </w:tc>
        <w:tc>
          <w:tcPr>
            <w:tcW w:w="3894" w:type="dxa"/>
            <w:shd w:val="clear" w:color="auto" w:fill="auto"/>
            <w:hideMark/>
          </w:tcPr>
          <w:p w:rsidR="005224CF" w:rsidRPr="00F034FB" w:rsidRDefault="00D713C8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procesy przerobu drewna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V</w:t>
            </w:r>
          </w:p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5224CF" w:rsidRPr="00F034FB" w:rsidTr="00F56F1E">
        <w:trPr>
          <w:trHeight w:val="688"/>
        </w:trPr>
        <w:tc>
          <w:tcPr>
            <w:tcW w:w="1923" w:type="dxa"/>
            <w:gridSpan w:val="2"/>
            <w:shd w:val="clear" w:color="auto" w:fill="auto"/>
            <w:noWrap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29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02" w:hanging="50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Drogi leśne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3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72" w:hanging="27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Budowa dróg leśnych</w:t>
            </w:r>
          </w:p>
        </w:tc>
        <w:tc>
          <w:tcPr>
            <w:tcW w:w="992" w:type="dxa"/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:rsidR="005224CF" w:rsidRPr="00F034FB" w:rsidRDefault="001433B1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 drogi leśnej</w:t>
            </w:r>
          </w:p>
          <w:p w:rsidR="005224CF" w:rsidRPr="00F034FB" w:rsidRDefault="008656F2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rodzaje dróg leśnych</w:t>
            </w:r>
          </w:p>
          <w:p w:rsidR="005224CF" w:rsidRPr="00F034FB" w:rsidRDefault="008656F2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urządzenia odwadniające drogi leśne</w:t>
            </w:r>
          </w:p>
          <w:p w:rsidR="005224CF" w:rsidRPr="00F034FB" w:rsidRDefault="00A80719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materiały stosowane do konserwacji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remontów dróg leśnych</w:t>
            </w:r>
          </w:p>
          <w:p w:rsidR="005224CF" w:rsidRPr="00F034FB" w:rsidRDefault="00A80719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elementy konstrukcji drogi</w:t>
            </w:r>
          </w:p>
          <w:p w:rsidR="005224CF" w:rsidRPr="00F034FB" w:rsidRDefault="00A80719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</w:t>
            </w:r>
            <w:r w:rsidR="00B03A5D" w:rsidRPr="00F034FB">
              <w:rPr>
                <w:rFonts w:ascii="Arial" w:hAnsi="Arial" w:cs="Arial"/>
                <w:color w:val="auto"/>
                <w:sz w:val="20"/>
                <w:szCs w:val="20"/>
              </w:rPr>
              <w:t>nawierzchnie dróg leśnych</w:t>
            </w:r>
          </w:p>
          <w:p w:rsidR="005224CF" w:rsidRPr="00F034FB" w:rsidRDefault="00D713C8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etapy budowy drogi leśnej</w:t>
            </w:r>
          </w:p>
        </w:tc>
        <w:tc>
          <w:tcPr>
            <w:tcW w:w="3894" w:type="dxa"/>
            <w:shd w:val="clear" w:color="auto" w:fill="auto"/>
            <w:hideMark/>
          </w:tcPr>
          <w:p w:rsidR="005224CF" w:rsidRPr="00F034FB" w:rsidRDefault="00A80719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znaczenie dróg leśnych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V</w:t>
            </w:r>
          </w:p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5224CF" w:rsidRPr="00F034FB" w:rsidTr="00E631E8">
        <w:trPr>
          <w:trHeight w:val="525"/>
        </w:trPr>
        <w:tc>
          <w:tcPr>
            <w:tcW w:w="4758" w:type="dxa"/>
            <w:gridSpan w:val="5"/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BHP</w:t>
            </w:r>
          </w:p>
        </w:tc>
        <w:tc>
          <w:tcPr>
            <w:tcW w:w="4111" w:type="dxa"/>
            <w:shd w:val="clear" w:color="auto" w:fill="auto"/>
            <w:noWrap/>
          </w:tcPr>
          <w:p w:rsidR="005224CF" w:rsidRPr="00F034FB" w:rsidRDefault="008656F2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podstawowe pojęcia związane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bezpieczeństwem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higieną pracy</w:t>
            </w:r>
          </w:p>
          <w:p w:rsidR="005224CF" w:rsidRPr="00F034FB" w:rsidRDefault="008656F2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instytucje działające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zakresie bezpieczeństwa pracy, ochrony przeciwpożarowej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ochrony środowiska</w:t>
            </w:r>
          </w:p>
          <w:p w:rsidR="005224CF" w:rsidRPr="00F034FB" w:rsidRDefault="008656F2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czynniki wpływające szkodliwie na organizm człowieka</w:t>
            </w:r>
          </w:p>
          <w:p w:rsidR="005224CF" w:rsidRPr="00F034FB" w:rsidRDefault="008656F2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zasady bezpieczeństwa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higieny pracy na stanowisku pracy</w:t>
            </w:r>
          </w:p>
        </w:tc>
        <w:tc>
          <w:tcPr>
            <w:tcW w:w="3894" w:type="dxa"/>
            <w:shd w:val="clear" w:color="auto" w:fill="auto"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znajd</w:t>
            </w:r>
            <w:r w:rsidR="000557CE" w:rsidRPr="00F034FB">
              <w:rPr>
                <w:rFonts w:ascii="Arial" w:hAnsi="Arial" w:cs="Arial"/>
                <w:color w:val="auto"/>
                <w:sz w:val="20"/>
                <w:szCs w:val="20"/>
              </w:rPr>
              <w:t>ować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niezbędne informacje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poszczególnych aktach prawnych</w:t>
            </w:r>
          </w:p>
          <w:p w:rsidR="005224CF" w:rsidRPr="00F034FB" w:rsidRDefault="00EE34FD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dobrać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przepisy prawne do zaistniałego zdarzenia</w:t>
            </w:r>
          </w:p>
          <w:p w:rsidR="005224CF" w:rsidRPr="00F034FB" w:rsidRDefault="00A80719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skutki oddziaływania czynników szkodliwych na organizm człowieka</w:t>
            </w:r>
          </w:p>
        </w:tc>
        <w:tc>
          <w:tcPr>
            <w:tcW w:w="1134" w:type="dxa"/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224CF" w:rsidRPr="00F034FB" w:rsidTr="00E631E8">
        <w:trPr>
          <w:trHeight w:val="525"/>
        </w:trPr>
        <w:tc>
          <w:tcPr>
            <w:tcW w:w="475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KPS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224CF" w:rsidRPr="00F034FB" w:rsidRDefault="008656F2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zasady kulturalnego zachowania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kontaktach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innymi ludźmi</w:t>
            </w:r>
          </w:p>
          <w:p w:rsidR="005224CF" w:rsidRPr="00F034FB" w:rsidRDefault="008656F2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etapy realizacji zadania</w:t>
            </w:r>
          </w:p>
          <w:p w:rsidR="005224CF" w:rsidRPr="00F034FB" w:rsidRDefault="008656F2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sytuacje powodujące stres</w:t>
            </w:r>
          </w:p>
          <w:p w:rsidR="005224CF" w:rsidRPr="00F034FB" w:rsidRDefault="008656F2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źródła wiedzy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zakresie doskonalenia zawodowego</w:t>
            </w:r>
          </w:p>
          <w:p w:rsidR="005224CF" w:rsidRPr="00F034FB" w:rsidRDefault="008656F2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zasady komunikacji interpersonalnej</w:t>
            </w:r>
          </w:p>
          <w:p w:rsidR="005224CF" w:rsidRPr="00F034FB" w:rsidRDefault="008656F2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techniki rozwiązywania problemów</w:t>
            </w:r>
          </w:p>
          <w:p w:rsidR="005224CF" w:rsidRPr="00F034FB" w:rsidRDefault="00DB7093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wykonać</w:t>
            </w:r>
            <w:r w:rsidR="00680393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przydzielone zadania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shd w:val="clear" w:color="auto" w:fill="auto"/>
          </w:tcPr>
          <w:p w:rsidR="005224CF" w:rsidRPr="00F034FB" w:rsidRDefault="00300C77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przypadki naruszenia zasad etycznych</w:t>
            </w:r>
          </w:p>
          <w:p w:rsidR="005224CF" w:rsidRPr="00F034FB" w:rsidRDefault="00093D4F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szacować czas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potrzebny do wykonania zadania</w:t>
            </w:r>
          </w:p>
          <w:p w:rsidR="005224CF" w:rsidRPr="00F034FB" w:rsidRDefault="00D713C8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zaplanować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następstwo czynności gwarantujące efektywne wykonanie zdania</w:t>
            </w:r>
          </w:p>
          <w:p w:rsidR="005224CF" w:rsidRPr="00F034FB" w:rsidRDefault="00093D4F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dokonać analizy sposobu wykonania zadania</w:t>
            </w:r>
          </w:p>
          <w:p w:rsidR="005224CF" w:rsidRPr="00F034FB" w:rsidRDefault="00FF7063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zaproponować rozwiązania usprawniające wykonanie zadań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przyszłości</w:t>
            </w:r>
          </w:p>
          <w:p w:rsidR="005224CF" w:rsidRPr="00F034FB" w:rsidRDefault="00093D4F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zinterpretować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zweryfikować informacje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różnych źródeł</w:t>
            </w:r>
          </w:p>
          <w:p w:rsidR="005224CF" w:rsidRPr="00F034FB" w:rsidRDefault="002652A6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stosować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2A1CB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zinterpretować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mowę ciała</w:t>
            </w:r>
          </w:p>
          <w:p w:rsidR="005224CF" w:rsidRPr="00F034FB" w:rsidRDefault="002652A6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techniki rozwiązania problemów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224CF" w:rsidRPr="00F034FB" w:rsidTr="00E631E8">
        <w:trPr>
          <w:trHeight w:val="2304"/>
        </w:trPr>
        <w:tc>
          <w:tcPr>
            <w:tcW w:w="475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OMZ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224CF" w:rsidRPr="00F034FB" w:rsidRDefault="008656F2" w:rsidP="00E631E8">
            <w:pPr>
              <w:pStyle w:val="Akapitzlist"/>
              <w:numPr>
                <w:ilvl w:val="0"/>
                <w:numId w:val="2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cząstkowe etapy zadania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shd w:val="clear" w:color="auto" w:fill="auto"/>
          </w:tcPr>
          <w:p w:rsidR="005224CF" w:rsidRPr="00F034FB" w:rsidRDefault="00093D4F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szacować czas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oraz zapotrzebowanie na siły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środki niezbędne do wykonania zadania</w:t>
            </w:r>
          </w:p>
          <w:p w:rsidR="005224CF" w:rsidRPr="00F034FB" w:rsidRDefault="001A0DB8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określić kompetencje pracowników niezbędne do prawidłowego wykonania zadania</w:t>
            </w:r>
          </w:p>
          <w:p w:rsidR="005224CF" w:rsidRPr="00F034FB" w:rsidRDefault="00093D4F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skontrolować poprawność wykonania przydzielonych zadań</w:t>
            </w:r>
          </w:p>
          <w:p w:rsidR="005224CF" w:rsidRPr="00F034FB" w:rsidRDefault="00FF7063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wprowadzić rozwiązania usprawniające wykonanie zadania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224CF" w:rsidRPr="00F034FB" w:rsidTr="00E631E8">
        <w:trPr>
          <w:trHeight w:val="426"/>
        </w:trPr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4CF" w:rsidRPr="00F034FB" w:rsidRDefault="005224CF" w:rsidP="00E631E8">
            <w:pPr>
              <w:ind w:right="139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suma godzin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4CF" w:rsidRPr="00F034FB" w:rsidRDefault="005224CF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5224CF" w:rsidRPr="00F034FB" w:rsidRDefault="005224CF" w:rsidP="00A044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Procedury osiągania celów kształcenia,</w:t>
      </w:r>
    </w:p>
    <w:p w:rsidR="005224CF" w:rsidRPr="00F034FB" w:rsidRDefault="005224CF" w:rsidP="00F97C0F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bieżące diagnozowanie osiągnięć ucznia,</w:t>
      </w:r>
    </w:p>
    <w:p w:rsidR="005224CF" w:rsidRPr="00F034FB" w:rsidRDefault="005224CF" w:rsidP="00F97C0F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 xml:space="preserve">systematyczna ocena takich obszarów aktywności ucznia jak: </w:t>
      </w:r>
      <w:r w:rsidRPr="00F034FB">
        <w:rPr>
          <w:rFonts w:ascii="Arial" w:hAnsi="Arial" w:cs="Arial"/>
          <w:sz w:val="20"/>
          <w:szCs w:val="20"/>
        </w:rPr>
        <w:t>rozumienie pojęć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znajomość definicji, samodzielne lub</w:t>
      </w:r>
      <w:r w:rsidR="00993A9B" w:rsidRPr="00F034FB">
        <w:rPr>
          <w:rFonts w:ascii="Arial" w:hAnsi="Arial" w:cs="Arial"/>
          <w:sz w:val="20"/>
          <w:szCs w:val="20"/>
        </w:rPr>
        <w:t xml:space="preserve"> </w:t>
      </w:r>
      <w:r w:rsidR="004F6312" w:rsidRPr="00F034FB">
        <w:rPr>
          <w:rFonts w:ascii="Arial" w:hAnsi="Arial" w:cs="Arial"/>
          <w:sz w:val="20"/>
          <w:szCs w:val="20"/>
        </w:rPr>
        <w:t>grupowe</w:t>
      </w:r>
      <w:r w:rsidR="00FC5C53" w:rsidRPr="00F034FB">
        <w:rPr>
          <w:rFonts w:ascii="Arial" w:hAnsi="Arial" w:cs="Arial"/>
          <w:sz w:val="20"/>
          <w:szCs w:val="20"/>
        </w:rPr>
        <w:t xml:space="preserve"> </w:t>
      </w:r>
      <w:r w:rsidRPr="00F034FB">
        <w:rPr>
          <w:rFonts w:ascii="Arial" w:hAnsi="Arial" w:cs="Arial"/>
          <w:sz w:val="20"/>
          <w:szCs w:val="20"/>
        </w:rPr>
        <w:t>rozwiązywanie przydzielonych zadań, logiczne rozumowanie, kojarzenie faktów, myślenie abstrakcyjne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stosowanie poznanej wiedzy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rozwiązywaniu zadań problemowych, aktywność na lekcjach</w:t>
      </w:r>
      <w:r w:rsidRPr="00F034FB">
        <w:rPr>
          <w:rFonts w:ascii="Arial" w:hAnsi="Arial" w:cs="Arial"/>
          <w:color w:val="auto"/>
          <w:sz w:val="20"/>
          <w:szCs w:val="20"/>
        </w:rPr>
        <w:t>, umiejętność posługiwania się dokumentacją źródłową</w:t>
      </w:r>
      <w:r w:rsidR="00A04473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5224CF" w:rsidRPr="00F034FB" w:rsidRDefault="005224CF" w:rsidP="00F97C0F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wykonanie prezentacji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użytkowania lasu</w:t>
      </w:r>
      <w:r w:rsidR="00A04473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5224CF" w:rsidRPr="00F034FB" w:rsidRDefault="005224CF" w:rsidP="00F97C0F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wykonanie szkiców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użytkowania lasu</w:t>
      </w:r>
      <w:r w:rsidR="00A04473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5224CF" w:rsidRPr="00F034FB" w:rsidRDefault="005224CF" w:rsidP="00F97C0F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jawne dla ucznia zasady diagnozowania,</w:t>
      </w:r>
    </w:p>
    <w:p w:rsidR="005224CF" w:rsidRPr="00F034FB" w:rsidRDefault="005224CF" w:rsidP="00F97C0F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czytelna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bieżąca informacja zwrotna</w:t>
      </w:r>
      <w:r w:rsidR="00053400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053400" w:rsidRPr="00F034FB" w:rsidRDefault="00053400" w:rsidP="00A044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224CF" w:rsidRPr="00F034FB" w:rsidRDefault="005224CF" w:rsidP="00A044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Propozycje metod nauczania,</w:t>
      </w:r>
    </w:p>
    <w:p w:rsidR="005224CF" w:rsidRPr="00F034FB" w:rsidRDefault="005224CF" w:rsidP="00F97C0F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wykład,</w:t>
      </w:r>
    </w:p>
    <w:p w:rsidR="005224CF" w:rsidRPr="00F034FB" w:rsidRDefault="005224CF" w:rsidP="00F97C0F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pogadanka,</w:t>
      </w:r>
    </w:p>
    <w:p w:rsidR="005224CF" w:rsidRPr="00F034FB" w:rsidRDefault="005224CF" w:rsidP="00F97C0F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dyskusja,</w:t>
      </w:r>
    </w:p>
    <w:p w:rsidR="005224CF" w:rsidRPr="00F034FB" w:rsidRDefault="005224CF" w:rsidP="00F97C0F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samodzielnie lub zespołowe rozwiązywan</w:t>
      </w:r>
      <w:r w:rsidR="001334CC" w:rsidRPr="00F034FB">
        <w:rPr>
          <w:rFonts w:ascii="Arial" w:hAnsi="Arial" w:cs="Arial"/>
          <w:color w:val="auto"/>
          <w:sz w:val="20"/>
          <w:szCs w:val="20"/>
        </w:rPr>
        <w:t>ie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zadań,</w:t>
      </w:r>
    </w:p>
    <w:p w:rsidR="005224CF" w:rsidRPr="00F034FB" w:rsidRDefault="005224CF" w:rsidP="00F97C0F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klasyczna metoda problemowa</w:t>
      </w:r>
      <w:r w:rsidR="00ED6CBC"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,</w:t>
      </w:r>
    </w:p>
    <w:p w:rsidR="005224CF" w:rsidRPr="00F034FB" w:rsidRDefault="005224CF" w:rsidP="00F97C0F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metoda przypadków,</w:t>
      </w:r>
    </w:p>
    <w:p w:rsidR="005224CF" w:rsidRPr="00F034FB" w:rsidRDefault="005224CF" w:rsidP="00F97C0F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metoda projektów</w:t>
      </w:r>
      <w:r w:rsidR="00A04473"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.</w:t>
      </w:r>
    </w:p>
    <w:p w:rsidR="005224CF" w:rsidRPr="00F034FB" w:rsidRDefault="005224CF" w:rsidP="00A044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224CF" w:rsidRPr="00F034FB" w:rsidRDefault="005224CF" w:rsidP="00A044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Propozycje środków dydaktycznych</w:t>
      </w:r>
    </w:p>
    <w:p w:rsidR="005224CF" w:rsidRPr="00F034FB" w:rsidRDefault="005224CF" w:rsidP="00F97C0F">
      <w:pPr>
        <w:pStyle w:val="Akapitzlist"/>
        <w:numPr>
          <w:ilvl w:val="0"/>
          <w:numId w:val="57"/>
        </w:numPr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filmy dydaktyczne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użytkowania lasu,</w:t>
      </w:r>
    </w:p>
    <w:p w:rsidR="005224CF" w:rsidRPr="00F034FB" w:rsidRDefault="005224CF" w:rsidP="00F97C0F">
      <w:pPr>
        <w:pStyle w:val="Akapitzlist"/>
        <w:numPr>
          <w:ilvl w:val="0"/>
          <w:numId w:val="57"/>
        </w:numPr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rysunki, atlasy, zielniki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zakonserwowane okazy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ubocznego użytkowania lasu,</w:t>
      </w:r>
    </w:p>
    <w:p w:rsidR="005224CF" w:rsidRPr="00F034FB" w:rsidRDefault="005224CF" w:rsidP="00F97C0F">
      <w:pPr>
        <w:pStyle w:val="Akapitzlist"/>
        <w:numPr>
          <w:ilvl w:val="0"/>
          <w:numId w:val="57"/>
        </w:numPr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materiały dotyczące użytkowania pilarki spalinowej,</w:t>
      </w:r>
    </w:p>
    <w:p w:rsidR="005224CF" w:rsidRPr="00F034FB" w:rsidRDefault="005224CF" w:rsidP="00F97C0F">
      <w:pPr>
        <w:pStyle w:val="Akapitzlist"/>
        <w:numPr>
          <w:ilvl w:val="0"/>
          <w:numId w:val="57"/>
        </w:numPr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narzędzia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urządzenia stosowane przy pozyskiwaniu surowca drzewnego,</w:t>
      </w:r>
    </w:p>
    <w:p w:rsidR="005224CF" w:rsidRPr="00F034FB" w:rsidRDefault="005224CF" w:rsidP="00F97C0F">
      <w:pPr>
        <w:pStyle w:val="Tekstpodstawowy2"/>
        <w:widowControl w:val="0"/>
        <w:numPr>
          <w:ilvl w:val="0"/>
          <w:numId w:val="57"/>
        </w:numPr>
        <w:tabs>
          <w:tab w:val="left" w:pos="709"/>
        </w:tabs>
        <w:spacing w:after="0" w:line="276" w:lineRule="auto"/>
        <w:ind w:left="284"/>
        <w:contextualSpacing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środki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sprzęt ochrony indywidualnej oraz zbiorowej stosowany przy pozyskiwaniu drewna,</w:t>
      </w:r>
    </w:p>
    <w:p w:rsidR="005224CF" w:rsidRPr="00F034FB" w:rsidRDefault="005224CF" w:rsidP="00F97C0F">
      <w:pPr>
        <w:pStyle w:val="Akapitzlist"/>
        <w:numPr>
          <w:ilvl w:val="0"/>
          <w:numId w:val="57"/>
        </w:numPr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dokumentacja dotycząca planowania cięć,</w:t>
      </w:r>
    </w:p>
    <w:p w:rsidR="005224CF" w:rsidRPr="00F034FB" w:rsidRDefault="005224CF" w:rsidP="00F97C0F">
      <w:pPr>
        <w:pStyle w:val="Akapitzlist"/>
        <w:numPr>
          <w:ilvl w:val="0"/>
          <w:numId w:val="57"/>
        </w:numPr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narzędzia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przyrządy do manipulacji, cechowania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odbiórki surowca drzewnego</w:t>
      </w:r>
      <w:r w:rsidR="00A04473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5224CF" w:rsidRPr="00F034FB" w:rsidRDefault="005224CF" w:rsidP="00F97C0F">
      <w:pPr>
        <w:pStyle w:val="Akapitzlist"/>
        <w:numPr>
          <w:ilvl w:val="0"/>
          <w:numId w:val="57"/>
        </w:numPr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zestaw aktów prawnych wykorzystywanych do pomiaru, klasyfikowania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cechowania surowca drzewnego,</w:t>
      </w:r>
    </w:p>
    <w:p w:rsidR="005224CF" w:rsidRPr="00F034FB" w:rsidRDefault="005224CF" w:rsidP="00F97C0F">
      <w:pPr>
        <w:pStyle w:val="Akapitzlist"/>
        <w:numPr>
          <w:ilvl w:val="0"/>
          <w:numId w:val="57"/>
        </w:numPr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programy komputerowe wspomagające naukę klasyfikowania surowca drzewnego,</w:t>
      </w:r>
    </w:p>
    <w:p w:rsidR="005224CF" w:rsidRPr="00F034FB" w:rsidRDefault="005224CF" w:rsidP="00F97C0F">
      <w:pPr>
        <w:pStyle w:val="Akapitzlist"/>
        <w:numPr>
          <w:ilvl w:val="0"/>
          <w:numId w:val="57"/>
        </w:numPr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katalog norm czasu dla prac leśnych wykonywanych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pozyskaniu drewna,</w:t>
      </w:r>
    </w:p>
    <w:p w:rsidR="005224CF" w:rsidRPr="00F034FB" w:rsidRDefault="005224CF" w:rsidP="00F97C0F">
      <w:pPr>
        <w:pStyle w:val="Akapitzlist"/>
        <w:numPr>
          <w:ilvl w:val="0"/>
          <w:numId w:val="57"/>
        </w:numPr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 xml:space="preserve">dokumentacja powypadkowa </w:t>
      </w:r>
      <w:r w:rsidR="00A04473" w:rsidRPr="00F034FB">
        <w:rPr>
          <w:rFonts w:ascii="Arial" w:hAnsi="Arial" w:cs="Arial"/>
          <w:color w:val="auto"/>
          <w:sz w:val="20"/>
          <w:szCs w:val="20"/>
        </w:rPr>
        <w:t>wykorzystywana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leśnictwie,</w:t>
      </w:r>
    </w:p>
    <w:p w:rsidR="005224CF" w:rsidRPr="00F034FB" w:rsidRDefault="005224CF" w:rsidP="00F97C0F">
      <w:pPr>
        <w:pStyle w:val="Akapitzlist"/>
        <w:numPr>
          <w:ilvl w:val="0"/>
          <w:numId w:val="57"/>
        </w:numPr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eksponaty półfabrykatów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wyrobów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drewna</w:t>
      </w:r>
      <w:r w:rsidR="00A04473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5224CF" w:rsidRDefault="005224CF" w:rsidP="00A044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</w:p>
    <w:p w:rsidR="00290EF8" w:rsidRPr="00F034FB" w:rsidRDefault="00290EF8" w:rsidP="00A044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</w:p>
    <w:p w:rsidR="005224CF" w:rsidRPr="00F034FB" w:rsidRDefault="005224CF" w:rsidP="00A044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Obudowa dydaktyczna,</w:t>
      </w:r>
    </w:p>
    <w:p w:rsidR="00BA51FB" w:rsidRPr="00BE18FB" w:rsidRDefault="00BA51FB" w:rsidP="00BA51FB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E18FB">
        <w:rPr>
          <w:rFonts w:ascii="Arial" w:hAnsi="Arial" w:cs="Arial"/>
          <w:color w:val="auto"/>
          <w:sz w:val="20"/>
          <w:szCs w:val="20"/>
        </w:rPr>
        <w:t>Zarządzenie Nr 36 Dyrektora Generalnego Lasów Państwowych</w:t>
      </w:r>
      <w:r>
        <w:rPr>
          <w:rFonts w:ascii="Arial" w:hAnsi="Arial" w:cs="Arial"/>
          <w:color w:val="auto"/>
          <w:sz w:val="20"/>
          <w:szCs w:val="20"/>
        </w:rPr>
        <w:t xml:space="preserve"> z 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dnia 20.04.12 r., Warszawa.2012 r., </w:t>
      </w:r>
      <w:r w:rsidRPr="00E631E8">
        <w:rPr>
          <w:rFonts w:ascii="Arial" w:hAnsi="Arial" w:cs="Arial"/>
          <w:i/>
          <w:color w:val="auto"/>
          <w:sz w:val="20"/>
          <w:szCs w:val="20"/>
        </w:rPr>
        <w:t>Instrukcja bezpieczeństwa i higieny pracy przy wykonywaniu podstawowych prac z zakresu gospodarki leśnej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BA51FB" w:rsidRPr="00BE18FB" w:rsidRDefault="00BA51FB" w:rsidP="00BA51FB">
      <w:pPr>
        <w:pStyle w:val="Akapitzlist"/>
        <w:numPr>
          <w:ilvl w:val="0"/>
          <w:numId w:val="56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E631E8">
        <w:rPr>
          <w:rFonts w:ascii="Arial" w:hAnsi="Arial" w:cs="Arial"/>
          <w:i/>
          <w:color w:val="auto"/>
          <w:sz w:val="20"/>
          <w:szCs w:val="20"/>
        </w:rPr>
        <w:t>Drogi leśne. Poradnik techniczny</w:t>
      </w:r>
      <w:r>
        <w:rPr>
          <w:rFonts w:ascii="Arial" w:hAnsi="Arial" w:cs="Arial"/>
          <w:i/>
          <w:color w:val="auto"/>
          <w:sz w:val="20"/>
          <w:szCs w:val="20"/>
        </w:rPr>
        <w:t>,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 DGLP, Warszawa–Bedoń 2006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BA51FB" w:rsidRPr="00BE18FB" w:rsidRDefault="00BA51FB" w:rsidP="00BA51FB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E18FB">
        <w:rPr>
          <w:rFonts w:ascii="Arial" w:hAnsi="Arial" w:cs="Arial"/>
          <w:color w:val="auto"/>
          <w:sz w:val="20"/>
          <w:szCs w:val="20"/>
        </w:rPr>
        <w:t>Chojnacki J.</w:t>
      </w:r>
      <w:r>
        <w:rPr>
          <w:rFonts w:ascii="Arial" w:hAnsi="Arial" w:cs="Arial"/>
          <w:color w:val="auto"/>
          <w:sz w:val="20"/>
          <w:szCs w:val="20"/>
        </w:rPr>
        <w:t>,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 </w:t>
      </w:r>
      <w:r w:rsidRPr="00E631E8">
        <w:rPr>
          <w:rFonts w:ascii="Arial" w:hAnsi="Arial" w:cs="Arial"/>
          <w:i/>
          <w:color w:val="auto"/>
          <w:sz w:val="20"/>
          <w:szCs w:val="20"/>
        </w:rPr>
        <w:t>Bezpieczne pozyskiwanie drewna</w:t>
      </w:r>
      <w:r>
        <w:rPr>
          <w:rFonts w:ascii="Arial" w:hAnsi="Arial" w:cs="Arial"/>
          <w:color w:val="auto"/>
          <w:sz w:val="20"/>
          <w:szCs w:val="20"/>
        </w:rPr>
        <w:t>,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 Państwowa Inspekcja Pracy, </w:t>
      </w:r>
      <w:r>
        <w:rPr>
          <w:rFonts w:ascii="Arial" w:hAnsi="Arial" w:cs="Arial"/>
          <w:color w:val="auto"/>
          <w:sz w:val="20"/>
          <w:szCs w:val="20"/>
        </w:rPr>
        <w:t>Warszawa 2012.</w:t>
      </w:r>
    </w:p>
    <w:p w:rsidR="00BA51FB" w:rsidRPr="00BE18FB" w:rsidRDefault="00BA51FB" w:rsidP="00BA51FB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E18FB">
        <w:rPr>
          <w:rFonts w:ascii="Arial" w:hAnsi="Arial" w:cs="Arial"/>
          <w:color w:val="auto"/>
          <w:sz w:val="20"/>
          <w:szCs w:val="20"/>
        </w:rPr>
        <w:t xml:space="preserve">Monkielewicz L., Ostalski R., </w:t>
      </w:r>
      <w:r w:rsidRPr="00E631E8">
        <w:rPr>
          <w:rFonts w:ascii="Arial" w:hAnsi="Arial" w:cs="Arial"/>
          <w:i/>
          <w:color w:val="auto"/>
          <w:sz w:val="20"/>
          <w:szCs w:val="20"/>
        </w:rPr>
        <w:t>Użytkowanie lasu dla techników leśnych</w:t>
      </w:r>
      <w:r>
        <w:rPr>
          <w:rFonts w:ascii="Arial" w:hAnsi="Arial" w:cs="Arial"/>
          <w:color w:val="auto"/>
          <w:sz w:val="20"/>
          <w:szCs w:val="20"/>
        </w:rPr>
        <w:t>,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 PWRiL, </w:t>
      </w:r>
      <w:r>
        <w:rPr>
          <w:rFonts w:ascii="Arial" w:hAnsi="Arial" w:cs="Arial"/>
          <w:color w:val="auto"/>
          <w:sz w:val="20"/>
          <w:szCs w:val="20"/>
        </w:rPr>
        <w:t>Warszawa 1988.</w:t>
      </w:r>
    </w:p>
    <w:p w:rsidR="00BA51FB" w:rsidRPr="00BE18FB" w:rsidRDefault="00BA51FB" w:rsidP="00BA51FB">
      <w:pPr>
        <w:pStyle w:val="Akapitzlist"/>
        <w:widowControl w:val="0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631E8">
        <w:rPr>
          <w:rFonts w:ascii="Arial" w:hAnsi="Arial" w:cs="Arial"/>
          <w:i/>
          <w:color w:val="auto"/>
          <w:sz w:val="20"/>
          <w:szCs w:val="20"/>
        </w:rPr>
        <w:t>Poradnik użytkowania lasu</w:t>
      </w:r>
      <w:r>
        <w:rPr>
          <w:rFonts w:ascii="Arial" w:hAnsi="Arial" w:cs="Arial"/>
          <w:color w:val="auto"/>
          <w:sz w:val="20"/>
          <w:szCs w:val="20"/>
        </w:rPr>
        <w:t>,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p</w:t>
      </w:r>
      <w:r w:rsidRPr="00BE18FB">
        <w:rPr>
          <w:rFonts w:ascii="Arial" w:hAnsi="Arial" w:cs="Arial"/>
          <w:color w:val="auto"/>
          <w:sz w:val="20"/>
          <w:szCs w:val="20"/>
        </w:rPr>
        <w:t>raca zbiorowa pod red. M. Suwały</w:t>
      </w:r>
      <w:r>
        <w:rPr>
          <w:rFonts w:ascii="Arial" w:hAnsi="Arial" w:cs="Arial"/>
          <w:color w:val="auto"/>
          <w:sz w:val="20"/>
          <w:szCs w:val="20"/>
        </w:rPr>
        <w:t>,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 Oficyna Edytorska Wydawnictwo Świat, </w:t>
      </w:r>
      <w:r>
        <w:rPr>
          <w:rFonts w:ascii="Arial" w:hAnsi="Arial" w:cs="Arial"/>
          <w:color w:val="auto"/>
          <w:sz w:val="20"/>
          <w:szCs w:val="20"/>
        </w:rPr>
        <w:t>Warszawa 2000.</w:t>
      </w:r>
    </w:p>
    <w:p w:rsidR="00BA51FB" w:rsidRPr="00BE18FB" w:rsidRDefault="00BA51FB" w:rsidP="00BA51FB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E18FB">
        <w:rPr>
          <w:rFonts w:ascii="Arial" w:hAnsi="Arial" w:cs="Arial"/>
          <w:color w:val="auto"/>
          <w:sz w:val="20"/>
          <w:szCs w:val="20"/>
        </w:rPr>
        <w:t xml:space="preserve">Kubiak M., </w:t>
      </w:r>
      <w:r w:rsidRPr="00E631E8">
        <w:rPr>
          <w:rFonts w:ascii="Arial" w:hAnsi="Arial" w:cs="Arial"/>
          <w:i/>
          <w:color w:val="auto"/>
          <w:sz w:val="20"/>
          <w:szCs w:val="20"/>
        </w:rPr>
        <w:t>Transport leśny</w:t>
      </w:r>
      <w:r w:rsidRPr="00BE18FB">
        <w:rPr>
          <w:rFonts w:ascii="Arial" w:hAnsi="Arial" w:cs="Arial"/>
          <w:color w:val="auto"/>
          <w:sz w:val="20"/>
          <w:szCs w:val="20"/>
        </w:rPr>
        <w:t>, Wydawnictwo Akademii Rolniczej im. Augusta Cieszkowskiego</w:t>
      </w:r>
      <w:r>
        <w:rPr>
          <w:rFonts w:ascii="Arial" w:hAnsi="Arial" w:cs="Arial"/>
          <w:color w:val="auto"/>
          <w:sz w:val="20"/>
          <w:szCs w:val="20"/>
        </w:rPr>
        <w:t xml:space="preserve"> w </w:t>
      </w:r>
      <w:r w:rsidRPr="00BE18FB">
        <w:rPr>
          <w:rFonts w:ascii="Arial" w:hAnsi="Arial" w:cs="Arial"/>
          <w:color w:val="auto"/>
          <w:sz w:val="20"/>
          <w:szCs w:val="20"/>
        </w:rPr>
        <w:t>Poznaniu, Poznań</w:t>
      </w:r>
      <w:r>
        <w:rPr>
          <w:rFonts w:ascii="Arial" w:hAnsi="Arial" w:cs="Arial"/>
          <w:color w:val="auto"/>
          <w:sz w:val="20"/>
          <w:szCs w:val="20"/>
        </w:rPr>
        <w:t xml:space="preserve"> 1998.</w:t>
      </w:r>
    </w:p>
    <w:p w:rsidR="00BA51FB" w:rsidRPr="00BE18FB" w:rsidRDefault="00BA51FB" w:rsidP="00BA51FB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E18FB">
        <w:rPr>
          <w:rFonts w:ascii="Arial" w:hAnsi="Arial" w:cs="Arial"/>
          <w:color w:val="auto"/>
          <w:sz w:val="20"/>
          <w:szCs w:val="20"/>
        </w:rPr>
        <w:t xml:space="preserve">Laurow Z., </w:t>
      </w:r>
      <w:r w:rsidRPr="00E631E8">
        <w:rPr>
          <w:rFonts w:ascii="Arial" w:hAnsi="Arial" w:cs="Arial"/>
          <w:i/>
          <w:color w:val="auto"/>
          <w:sz w:val="20"/>
          <w:szCs w:val="20"/>
        </w:rPr>
        <w:t>Pozyskiwanie drewna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, Wydawnictwo SGGW, </w:t>
      </w:r>
      <w:r>
        <w:rPr>
          <w:rFonts w:ascii="Arial" w:hAnsi="Arial" w:cs="Arial"/>
          <w:color w:val="auto"/>
          <w:sz w:val="20"/>
          <w:szCs w:val="20"/>
        </w:rPr>
        <w:t xml:space="preserve">Warszawa </w:t>
      </w:r>
      <w:r w:rsidRPr="00BE18FB">
        <w:rPr>
          <w:rFonts w:ascii="Arial" w:hAnsi="Arial" w:cs="Arial"/>
          <w:color w:val="auto"/>
          <w:sz w:val="20"/>
          <w:szCs w:val="20"/>
        </w:rPr>
        <w:t>1999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BA51FB" w:rsidRPr="00BE18FB" w:rsidRDefault="00BA51FB" w:rsidP="00BA51FB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631E8">
        <w:rPr>
          <w:rFonts w:ascii="Arial" w:hAnsi="Arial" w:cs="Arial"/>
          <w:i/>
          <w:color w:val="auto"/>
          <w:sz w:val="20"/>
          <w:szCs w:val="20"/>
        </w:rPr>
        <w:t>Zestaw norm na surowiec drzewny według klasyfikacji jakościowo-wymiarowej</w:t>
      </w:r>
      <w:r>
        <w:rPr>
          <w:rFonts w:ascii="Arial" w:hAnsi="Arial" w:cs="Arial"/>
          <w:color w:val="auto"/>
          <w:sz w:val="20"/>
          <w:szCs w:val="20"/>
        </w:rPr>
        <w:t>,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 Dyrekcja Generalna Lasów Państwowych, </w:t>
      </w:r>
      <w:r>
        <w:rPr>
          <w:rFonts w:ascii="Arial" w:hAnsi="Arial" w:cs="Arial"/>
          <w:color w:val="auto"/>
          <w:sz w:val="20"/>
          <w:szCs w:val="20"/>
        </w:rPr>
        <w:t xml:space="preserve">Warszawa </w:t>
      </w:r>
      <w:r w:rsidRPr="00BE18FB">
        <w:rPr>
          <w:rFonts w:ascii="Arial" w:hAnsi="Arial" w:cs="Arial"/>
          <w:color w:val="auto"/>
          <w:sz w:val="20"/>
          <w:szCs w:val="20"/>
        </w:rPr>
        <w:t>1993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BA51FB" w:rsidRPr="00BE18FB" w:rsidRDefault="00BA51FB" w:rsidP="00BA51FB">
      <w:pPr>
        <w:pStyle w:val="Akapitzlist"/>
        <w:widowControl w:val="0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E18FB">
        <w:rPr>
          <w:rFonts w:ascii="Arial" w:hAnsi="Arial" w:cs="Arial"/>
          <w:color w:val="auto"/>
          <w:sz w:val="20"/>
          <w:szCs w:val="20"/>
        </w:rPr>
        <w:t xml:space="preserve">Grochowski W., Grochowski A., </w:t>
      </w:r>
      <w:r w:rsidRPr="00E631E8">
        <w:rPr>
          <w:rFonts w:ascii="Arial" w:hAnsi="Arial" w:cs="Arial"/>
          <w:i/>
          <w:color w:val="auto"/>
          <w:sz w:val="20"/>
          <w:szCs w:val="20"/>
        </w:rPr>
        <w:t>Leśne grzyby, owoce i zioła</w:t>
      </w:r>
      <w:r>
        <w:rPr>
          <w:rFonts w:ascii="Arial" w:hAnsi="Arial" w:cs="Arial"/>
          <w:i/>
          <w:color w:val="auto"/>
          <w:sz w:val="20"/>
          <w:szCs w:val="20"/>
        </w:rPr>
        <w:t>.</w:t>
      </w:r>
      <w:r w:rsidRPr="00E631E8">
        <w:rPr>
          <w:rFonts w:ascii="Arial" w:hAnsi="Arial" w:cs="Arial"/>
          <w:i/>
          <w:color w:val="auto"/>
          <w:sz w:val="20"/>
          <w:szCs w:val="20"/>
        </w:rPr>
        <w:t xml:space="preserve"> Zbiór i wykorzystanie</w:t>
      </w:r>
      <w:r>
        <w:rPr>
          <w:rFonts w:ascii="Arial" w:hAnsi="Arial" w:cs="Arial"/>
          <w:color w:val="auto"/>
          <w:sz w:val="20"/>
          <w:szCs w:val="20"/>
        </w:rPr>
        <w:t>,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 PWRiL, </w:t>
      </w:r>
      <w:r>
        <w:rPr>
          <w:rFonts w:ascii="Arial" w:hAnsi="Arial" w:cs="Arial"/>
          <w:color w:val="auto"/>
          <w:sz w:val="20"/>
          <w:szCs w:val="20"/>
        </w:rPr>
        <w:t xml:space="preserve">Warszawa </w:t>
      </w:r>
      <w:r w:rsidRPr="00BE18FB">
        <w:rPr>
          <w:rFonts w:ascii="Arial" w:hAnsi="Arial" w:cs="Arial"/>
          <w:color w:val="auto"/>
          <w:sz w:val="20"/>
          <w:szCs w:val="20"/>
        </w:rPr>
        <w:t>1994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BA51FB" w:rsidRPr="00BE18FB" w:rsidRDefault="00BA51FB" w:rsidP="00BA51FB">
      <w:pPr>
        <w:pStyle w:val="Akapitzlist"/>
        <w:widowControl w:val="0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E18FB">
        <w:rPr>
          <w:rFonts w:ascii="Arial" w:hAnsi="Arial" w:cs="Arial"/>
          <w:color w:val="auto"/>
          <w:sz w:val="20"/>
          <w:szCs w:val="20"/>
        </w:rPr>
        <w:t>Głowacki S.</w:t>
      </w:r>
      <w:r>
        <w:rPr>
          <w:rFonts w:ascii="Arial" w:hAnsi="Arial" w:cs="Arial"/>
          <w:color w:val="auto"/>
          <w:sz w:val="20"/>
          <w:szCs w:val="20"/>
        </w:rPr>
        <w:t>,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 </w:t>
      </w:r>
      <w:r w:rsidRPr="00E631E8">
        <w:rPr>
          <w:rFonts w:ascii="Arial" w:hAnsi="Arial" w:cs="Arial"/>
          <w:i/>
          <w:color w:val="auto"/>
          <w:sz w:val="20"/>
          <w:szCs w:val="20"/>
        </w:rPr>
        <w:t>Baza surowcowa i znaczenie gospodarcze owoców leśnych w Lasach Państwowych</w:t>
      </w:r>
      <w:r>
        <w:rPr>
          <w:rFonts w:ascii="Arial" w:hAnsi="Arial" w:cs="Arial"/>
          <w:color w:val="auto"/>
          <w:sz w:val="20"/>
          <w:szCs w:val="20"/>
        </w:rPr>
        <w:t xml:space="preserve"> [w:] „</w:t>
      </w:r>
      <w:r w:rsidRPr="00E631E8">
        <w:rPr>
          <w:rFonts w:ascii="Arial" w:hAnsi="Arial" w:cs="Arial"/>
          <w:color w:val="auto"/>
          <w:sz w:val="20"/>
          <w:szCs w:val="20"/>
        </w:rPr>
        <w:t>Biblioteczka leśniczego</w:t>
      </w:r>
      <w:r>
        <w:rPr>
          <w:rFonts w:ascii="Arial" w:hAnsi="Arial" w:cs="Arial"/>
          <w:color w:val="auto"/>
          <w:sz w:val="20"/>
          <w:szCs w:val="20"/>
        </w:rPr>
        <w:t>”,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z. 300, 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Wydawnictwo Świat, </w:t>
      </w:r>
      <w:r>
        <w:rPr>
          <w:rFonts w:ascii="Arial" w:hAnsi="Arial" w:cs="Arial"/>
          <w:color w:val="auto"/>
          <w:sz w:val="20"/>
          <w:szCs w:val="20"/>
        </w:rPr>
        <w:t xml:space="preserve">Warszawa </w:t>
      </w:r>
      <w:r w:rsidRPr="00BE18FB">
        <w:rPr>
          <w:rFonts w:ascii="Arial" w:hAnsi="Arial" w:cs="Arial"/>
          <w:color w:val="auto"/>
          <w:sz w:val="20"/>
          <w:szCs w:val="20"/>
        </w:rPr>
        <w:t>2010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BA51FB" w:rsidRPr="00BE18FB" w:rsidRDefault="00BA51FB" w:rsidP="00BA51FB">
      <w:pPr>
        <w:pStyle w:val="Akapitzlist"/>
        <w:widowControl w:val="0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E18FB">
        <w:rPr>
          <w:rFonts w:ascii="Arial" w:hAnsi="Arial" w:cs="Arial"/>
          <w:color w:val="auto"/>
          <w:sz w:val="20"/>
          <w:szCs w:val="20"/>
        </w:rPr>
        <w:t>Stowarzyszenie Inżynierów</w:t>
      </w:r>
      <w:r>
        <w:rPr>
          <w:rFonts w:ascii="Arial" w:hAnsi="Arial" w:cs="Arial"/>
          <w:color w:val="auto"/>
          <w:sz w:val="20"/>
          <w:szCs w:val="20"/>
        </w:rPr>
        <w:t xml:space="preserve"> i </w:t>
      </w:r>
      <w:r w:rsidRPr="00BE18FB">
        <w:rPr>
          <w:rFonts w:ascii="Arial" w:hAnsi="Arial" w:cs="Arial"/>
          <w:color w:val="auto"/>
          <w:sz w:val="20"/>
          <w:szCs w:val="20"/>
        </w:rPr>
        <w:t>Techników Leśnictwa</w:t>
      </w:r>
      <w:r>
        <w:rPr>
          <w:rFonts w:ascii="Arial" w:hAnsi="Arial" w:cs="Arial"/>
          <w:color w:val="auto"/>
          <w:sz w:val="20"/>
          <w:szCs w:val="20"/>
        </w:rPr>
        <w:t xml:space="preserve"> i </w:t>
      </w:r>
      <w:r w:rsidRPr="00BE18FB">
        <w:rPr>
          <w:rFonts w:ascii="Arial" w:hAnsi="Arial" w:cs="Arial"/>
          <w:color w:val="auto"/>
          <w:sz w:val="20"/>
          <w:szCs w:val="20"/>
        </w:rPr>
        <w:t>Drzewnictwa</w:t>
      </w:r>
      <w:r>
        <w:rPr>
          <w:rFonts w:ascii="Arial" w:hAnsi="Arial" w:cs="Arial"/>
          <w:color w:val="auto"/>
          <w:sz w:val="20"/>
          <w:szCs w:val="20"/>
        </w:rPr>
        <w:t>,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 </w:t>
      </w:r>
      <w:r w:rsidRPr="00E631E8">
        <w:rPr>
          <w:rFonts w:ascii="Arial" w:hAnsi="Arial" w:cs="Arial"/>
          <w:i/>
          <w:color w:val="auto"/>
          <w:sz w:val="20"/>
          <w:szCs w:val="20"/>
        </w:rPr>
        <w:t>Problematyka znaczenia gospodarczego leśnych surowców i produktów niedrzewnych</w:t>
      </w:r>
      <w:r>
        <w:rPr>
          <w:rFonts w:ascii="Arial" w:hAnsi="Arial" w:cs="Arial"/>
          <w:color w:val="auto"/>
          <w:sz w:val="20"/>
          <w:szCs w:val="20"/>
        </w:rPr>
        <w:t xml:space="preserve"> [w:]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„</w:t>
      </w:r>
      <w:r w:rsidRPr="00BE18FB">
        <w:rPr>
          <w:rFonts w:ascii="Arial" w:hAnsi="Arial" w:cs="Arial"/>
          <w:color w:val="auto"/>
          <w:sz w:val="20"/>
          <w:szCs w:val="20"/>
        </w:rPr>
        <w:t>Postępy techniki</w:t>
      </w:r>
      <w:r>
        <w:rPr>
          <w:rFonts w:ascii="Arial" w:hAnsi="Arial" w:cs="Arial"/>
          <w:color w:val="auto"/>
          <w:sz w:val="20"/>
          <w:szCs w:val="20"/>
        </w:rPr>
        <w:t xml:space="preserve"> w l</w:t>
      </w:r>
      <w:r w:rsidRPr="00BE18FB">
        <w:rPr>
          <w:rFonts w:ascii="Arial" w:hAnsi="Arial" w:cs="Arial"/>
          <w:color w:val="auto"/>
          <w:sz w:val="20"/>
          <w:szCs w:val="20"/>
        </w:rPr>
        <w:t>eśnictwie</w:t>
      </w:r>
      <w:r>
        <w:rPr>
          <w:rFonts w:ascii="Arial" w:hAnsi="Arial" w:cs="Arial"/>
          <w:color w:val="auto"/>
          <w:sz w:val="20"/>
          <w:szCs w:val="20"/>
        </w:rPr>
        <w:t>”, nr 99, 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 Wydawnictwo Świat, </w:t>
      </w:r>
      <w:r>
        <w:rPr>
          <w:rFonts w:ascii="Arial" w:hAnsi="Arial" w:cs="Arial"/>
          <w:color w:val="auto"/>
          <w:sz w:val="20"/>
          <w:szCs w:val="20"/>
        </w:rPr>
        <w:t xml:space="preserve">Warszawa </w:t>
      </w:r>
      <w:r w:rsidRPr="00BE18FB">
        <w:rPr>
          <w:rFonts w:ascii="Arial" w:hAnsi="Arial" w:cs="Arial"/>
          <w:color w:val="auto"/>
          <w:sz w:val="20"/>
          <w:szCs w:val="20"/>
        </w:rPr>
        <w:t>2007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BA51FB" w:rsidRPr="00BE18FB" w:rsidRDefault="00BA51FB" w:rsidP="00BA51FB">
      <w:pPr>
        <w:pStyle w:val="Akapitzlist"/>
        <w:widowControl w:val="0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E18FB">
        <w:rPr>
          <w:rFonts w:ascii="Arial" w:hAnsi="Arial" w:cs="Arial"/>
          <w:color w:val="auto"/>
          <w:sz w:val="20"/>
          <w:szCs w:val="20"/>
        </w:rPr>
        <w:t xml:space="preserve">Krajewski A., Witomski P., </w:t>
      </w:r>
      <w:r w:rsidRPr="00E631E8">
        <w:rPr>
          <w:rFonts w:ascii="Arial" w:hAnsi="Arial" w:cs="Arial"/>
          <w:i/>
          <w:color w:val="auto"/>
          <w:sz w:val="20"/>
          <w:szCs w:val="20"/>
        </w:rPr>
        <w:t>Ochrona drewna, surowca i materiału</w:t>
      </w:r>
      <w:r>
        <w:rPr>
          <w:rFonts w:ascii="Arial" w:hAnsi="Arial" w:cs="Arial"/>
          <w:color w:val="auto"/>
          <w:sz w:val="20"/>
          <w:szCs w:val="20"/>
        </w:rPr>
        <w:t>,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 Wydawnictwo SGGW, </w:t>
      </w:r>
      <w:r>
        <w:rPr>
          <w:rFonts w:ascii="Arial" w:hAnsi="Arial" w:cs="Arial"/>
          <w:color w:val="auto"/>
          <w:sz w:val="20"/>
          <w:szCs w:val="20"/>
        </w:rPr>
        <w:t xml:space="preserve">Warszawa </w:t>
      </w:r>
      <w:r w:rsidRPr="00BE18FB">
        <w:rPr>
          <w:rFonts w:ascii="Arial" w:hAnsi="Arial" w:cs="Arial"/>
          <w:color w:val="auto"/>
          <w:sz w:val="20"/>
          <w:szCs w:val="20"/>
        </w:rPr>
        <w:t>2005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BA51FB" w:rsidRPr="00BE18FB" w:rsidRDefault="00BA51FB" w:rsidP="00BA51FB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E18FB">
        <w:rPr>
          <w:rFonts w:ascii="Arial" w:hAnsi="Arial" w:cs="Arial"/>
          <w:color w:val="auto"/>
          <w:sz w:val="20"/>
          <w:szCs w:val="20"/>
        </w:rPr>
        <w:t xml:space="preserve">Giefing D.F., Pazdrowski W., </w:t>
      </w:r>
      <w:r w:rsidRPr="00E631E8">
        <w:rPr>
          <w:rFonts w:ascii="Arial" w:hAnsi="Arial" w:cs="Arial"/>
          <w:i/>
          <w:color w:val="auto"/>
          <w:sz w:val="20"/>
          <w:szCs w:val="20"/>
        </w:rPr>
        <w:t>Szacunek brakarski i klasyfikacja drewna okrągłego</w:t>
      </w:r>
      <w:r>
        <w:rPr>
          <w:rFonts w:ascii="Arial" w:hAnsi="Arial" w:cs="Arial"/>
          <w:color w:val="auto"/>
          <w:sz w:val="20"/>
          <w:szCs w:val="20"/>
        </w:rPr>
        <w:t>,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 Wydawnictwo Uniwersytetu Przyrodniczego</w:t>
      </w:r>
      <w:r>
        <w:rPr>
          <w:rFonts w:ascii="Arial" w:hAnsi="Arial" w:cs="Arial"/>
          <w:color w:val="auto"/>
          <w:sz w:val="20"/>
          <w:szCs w:val="20"/>
        </w:rPr>
        <w:t xml:space="preserve"> w </w:t>
      </w:r>
      <w:r w:rsidRPr="00BE18FB">
        <w:rPr>
          <w:rFonts w:ascii="Arial" w:hAnsi="Arial" w:cs="Arial"/>
          <w:color w:val="auto"/>
          <w:sz w:val="20"/>
          <w:szCs w:val="20"/>
        </w:rPr>
        <w:t>Poznaniu, Poznań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BE18FB">
        <w:rPr>
          <w:rFonts w:ascii="Arial" w:hAnsi="Arial" w:cs="Arial"/>
          <w:color w:val="auto"/>
          <w:sz w:val="20"/>
          <w:szCs w:val="20"/>
        </w:rPr>
        <w:t>2012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BA51FB" w:rsidRPr="00BE18FB" w:rsidRDefault="00BA51FB" w:rsidP="00BA51FB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E18FB">
        <w:rPr>
          <w:rFonts w:ascii="Arial" w:hAnsi="Arial" w:cs="Arial"/>
          <w:color w:val="auto"/>
          <w:sz w:val="20"/>
          <w:szCs w:val="20"/>
        </w:rPr>
        <w:t>Tomczak A., Jelonek T., Grzywiński W.</w:t>
      </w:r>
      <w:r>
        <w:rPr>
          <w:rFonts w:ascii="Arial" w:hAnsi="Arial" w:cs="Arial"/>
          <w:color w:val="auto"/>
          <w:sz w:val="20"/>
          <w:szCs w:val="20"/>
        </w:rPr>
        <w:t>,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 </w:t>
      </w:r>
      <w:r w:rsidRPr="00E631E8">
        <w:rPr>
          <w:rFonts w:ascii="Arial" w:hAnsi="Arial" w:cs="Arial"/>
          <w:i/>
          <w:color w:val="auto"/>
          <w:sz w:val="20"/>
          <w:szCs w:val="20"/>
        </w:rPr>
        <w:t>Pozyskiwanie drewna pilarką. Techniczne, ergonomiczne i organizacyjne aspekty pracy drwala</w:t>
      </w:r>
      <w:r>
        <w:rPr>
          <w:rFonts w:ascii="Arial" w:hAnsi="Arial" w:cs="Arial"/>
          <w:color w:val="auto"/>
          <w:sz w:val="20"/>
          <w:szCs w:val="20"/>
        </w:rPr>
        <w:t>,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 G&amp;P Oficyna Wydawnicza, </w:t>
      </w:r>
      <w:r>
        <w:rPr>
          <w:rFonts w:ascii="Arial" w:hAnsi="Arial" w:cs="Arial"/>
          <w:color w:val="auto"/>
          <w:sz w:val="20"/>
          <w:szCs w:val="20"/>
        </w:rPr>
        <w:t xml:space="preserve">Poznań </w:t>
      </w:r>
      <w:r w:rsidRPr="00BE18FB">
        <w:rPr>
          <w:rFonts w:ascii="Arial" w:hAnsi="Arial" w:cs="Arial"/>
          <w:color w:val="auto"/>
          <w:sz w:val="20"/>
          <w:szCs w:val="20"/>
        </w:rPr>
        <w:t>2012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BA51FB" w:rsidRPr="00BE18FB" w:rsidRDefault="00BA51FB" w:rsidP="00BA51FB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E18FB">
        <w:rPr>
          <w:rFonts w:ascii="Arial" w:hAnsi="Arial" w:cs="Arial"/>
          <w:color w:val="auto"/>
          <w:sz w:val="20"/>
          <w:szCs w:val="20"/>
        </w:rPr>
        <w:t xml:space="preserve">Czuraj M., </w:t>
      </w:r>
      <w:r w:rsidRPr="00E631E8">
        <w:rPr>
          <w:rFonts w:ascii="Arial" w:hAnsi="Arial" w:cs="Arial"/>
          <w:i/>
          <w:color w:val="auto"/>
          <w:sz w:val="20"/>
          <w:szCs w:val="20"/>
        </w:rPr>
        <w:t>Tablice miąższości drewna okrągłego</w:t>
      </w:r>
      <w:r>
        <w:rPr>
          <w:rFonts w:ascii="Arial" w:hAnsi="Arial" w:cs="Arial"/>
          <w:color w:val="auto"/>
          <w:sz w:val="20"/>
          <w:szCs w:val="20"/>
        </w:rPr>
        <w:t>,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 Multico, </w:t>
      </w:r>
      <w:r>
        <w:rPr>
          <w:rFonts w:ascii="Arial" w:hAnsi="Arial" w:cs="Arial"/>
          <w:color w:val="auto"/>
          <w:sz w:val="20"/>
          <w:szCs w:val="20"/>
        </w:rPr>
        <w:t xml:space="preserve">Warszawa </w:t>
      </w:r>
      <w:r w:rsidRPr="00BE18FB">
        <w:rPr>
          <w:rFonts w:ascii="Arial" w:hAnsi="Arial" w:cs="Arial"/>
          <w:color w:val="auto"/>
          <w:sz w:val="20"/>
          <w:szCs w:val="20"/>
        </w:rPr>
        <w:t>2004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BA51FB" w:rsidRPr="00BE18FB" w:rsidRDefault="00BA51FB" w:rsidP="00BA51F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E18FB">
        <w:rPr>
          <w:rFonts w:ascii="Arial" w:hAnsi="Arial" w:cs="Arial"/>
          <w:color w:val="auto"/>
          <w:sz w:val="20"/>
          <w:szCs w:val="20"/>
        </w:rPr>
        <w:t xml:space="preserve">Nowacka W., </w:t>
      </w:r>
      <w:r w:rsidRPr="00E631E8">
        <w:rPr>
          <w:rFonts w:ascii="Arial" w:hAnsi="Arial" w:cs="Arial"/>
          <w:i/>
          <w:color w:val="auto"/>
          <w:sz w:val="20"/>
          <w:szCs w:val="20"/>
        </w:rPr>
        <w:t>Ergonomia i bezpieczeństwo prac w stosowanych technologiach pozyskania i zrywki drewna maszynami wielooperacyjnymi</w:t>
      </w:r>
      <w:r>
        <w:rPr>
          <w:rFonts w:ascii="Arial" w:hAnsi="Arial" w:cs="Arial"/>
          <w:color w:val="auto"/>
          <w:sz w:val="20"/>
          <w:szCs w:val="20"/>
        </w:rPr>
        <w:t xml:space="preserve"> [w:] „</w:t>
      </w:r>
      <w:r w:rsidRPr="00BE18FB">
        <w:rPr>
          <w:rFonts w:ascii="Arial" w:hAnsi="Arial" w:cs="Arial"/>
          <w:color w:val="auto"/>
          <w:sz w:val="20"/>
          <w:szCs w:val="20"/>
        </w:rPr>
        <w:t>Biblioteczka leśniczego</w:t>
      </w:r>
      <w:r>
        <w:rPr>
          <w:rFonts w:ascii="Arial" w:hAnsi="Arial" w:cs="Arial"/>
          <w:color w:val="auto"/>
          <w:sz w:val="20"/>
          <w:szCs w:val="20"/>
        </w:rPr>
        <w:t>”,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z.</w:t>
      </w:r>
      <w:r w:rsidR="004A3E8F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283, 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Wydawnictwo Świat, </w:t>
      </w:r>
      <w:r>
        <w:rPr>
          <w:rFonts w:ascii="Arial" w:hAnsi="Arial" w:cs="Arial"/>
          <w:color w:val="auto"/>
          <w:sz w:val="20"/>
          <w:szCs w:val="20"/>
        </w:rPr>
        <w:t xml:space="preserve">Warszawa </w:t>
      </w:r>
      <w:r w:rsidRPr="00BE18FB">
        <w:rPr>
          <w:rFonts w:ascii="Arial" w:hAnsi="Arial" w:cs="Arial"/>
          <w:color w:val="auto"/>
          <w:sz w:val="20"/>
          <w:szCs w:val="20"/>
        </w:rPr>
        <w:t>2009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BA51FB" w:rsidRPr="00BE18FB" w:rsidRDefault="00BA51FB" w:rsidP="00BA51FB">
      <w:pPr>
        <w:pStyle w:val="Akapitzlist"/>
        <w:widowControl w:val="0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E18FB">
        <w:rPr>
          <w:rFonts w:ascii="Arial" w:hAnsi="Arial" w:cs="Arial"/>
          <w:color w:val="auto"/>
          <w:sz w:val="20"/>
          <w:szCs w:val="20"/>
        </w:rPr>
        <w:t xml:space="preserve">Jodłowski K., </w:t>
      </w:r>
      <w:r w:rsidRPr="00E631E8">
        <w:rPr>
          <w:rFonts w:ascii="Arial" w:hAnsi="Arial" w:cs="Arial"/>
          <w:i/>
          <w:color w:val="auto"/>
          <w:sz w:val="20"/>
          <w:szCs w:val="20"/>
        </w:rPr>
        <w:t>Maszyny wielooperacyjne, techniki i technologie pozyskania oraz zrywki drewna stosowane w drzewostanach młodszych klas wieku</w:t>
      </w:r>
      <w:r>
        <w:rPr>
          <w:rFonts w:ascii="Arial" w:hAnsi="Arial" w:cs="Arial"/>
          <w:color w:val="auto"/>
          <w:sz w:val="20"/>
          <w:szCs w:val="20"/>
        </w:rPr>
        <w:t xml:space="preserve"> [w:] „</w:t>
      </w:r>
      <w:r w:rsidRPr="00BE18FB">
        <w:rPr>
          <w:rFonts w:ascii="Arial" w:hAnsi="Arial" w:cs="Arial"/>
          <w:color w:val="auto"/>
          <w:sz w:val="20"/>
          <w:szCs w:val="20"/>
        </w:rPr>
        <w:t>Biblioteczka leśniczego</w:t>
      </w:r>
      <w:r>
        <w:rPr>
          <w:rFonts w:ascii="Arial" w:hAnsi="Arial" w:cs="Arial"/>
          <w:color w:val="auto"/>
          <w:sz w:val="20"/>
          <w:szCs w:val="20"/>
        </w:rPr>
        <w:t>”,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z. 293, 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Wydawnictwo Świat, </w:t>
      </w:r>
      <w:r>
        <w:rPr>
          <w:rFonts w:ascii="Arial" w:hAnsi="Arial" w:cs="Arial"/>
          <w:color w:val="auto"/>
          <w:sz w:val="20"/>
          <w:szCs w:val="20"/>
        </w:rPr>
        <w:t xml:space="preserve">Warszawa </w:t>
      </w:r>
      <w:r w:rsidRPr="00BE18FB">
        <w:rPr>
          <w:rFonts w:ascii="Arial" w:hAnsi="Arial" w:cs="Arial"/>
          <w:color w:val="auto"/>
          <w:sz w:val="20"/>
          <w:szCs w:val="20"/>
        </w:rPr>
        <w:t>2009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BA51FB" w:rsidRPr="00BE18FB" w:rsidRDefault="00BA51FB" w:rsidP="00BA51FB">
      <w:pPr>
        <w:pStyle w:val="Akapitzlist"/>
        <w:widowControl w:val="0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E18FB">
        <w:rPr>
          <w:rFonts w:ascii="Arial" w:hAnsi="Arial" w:cs="Arial"/>
          <w:color w:val="auto"/>
          <w:sz w:val="20"/>
          <w:szCs w:val="20"/>
        </w:rPr>
        <w:t xml:space="preserve">Jodłowski K., </w:t>
      </w:r>
      <w:r w:rsidRPr="00E631E8">
        <w:rPr>
          <w:rFonts w:ascii="Arial" w:hAnsi="Arial" w:cs="Arial"/>
          <w:i/>
          <w:color w:val="auto"/>
          <w:sz w:val="20"/>
          <w:szCs w:val="20"/>
        </w:rPr>
        <w:t>Maszynowe technologie pozyskania i zrywki drewna stosowane na powierzchniach zrębowych</w:t>
      </w:r>
      <w:r>
        <w:rPr>
          <w:rFonts w:ascii="Arial" w:hAnsi="Arial" w:cs="Arial"/>
          <w:color w:val="auto"/>
          <w:sz w:val="20"/>
          <w:szCs w:val="20"/>
        </w:rPr>
        <w:t xml:space="preserve"> [w:] „</w:t>
      </w:r>
      <w:r w:rsidRPr="00BE18FB">
        <w:rPr>
          <w:rFonts w:ascii="Arial" w:hAnsi="Arial" w:cs="Arial"/>
          <w:color w:val="auto"/>
          <w:sz w:val="20"/>
          <w:szCs w:val="20"/>
        </w:rPr>
        <w:t>Biblioteczka leśniczego</w:t>
      </w:r>
      <w:r>
        <w:rPr>
          <w:rFonts w:ascii="Arial" w:hAnsi="Arial" w:cs="Arial"/>
          <w:color w:val="auto"/>
          <w:sz w:val="20"/>
          <w:szCs w:val="20"/>
        </w:rPr>
        <w:t>”,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z. 294, 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Wydawnictwo Świat, </w:t>
      </w:r>
      <w:r>
        <w:rPr>
          <w:rFonts w:ascii="Arial" w:hAnsi="Arial" w:cs="Arial"/>
          <w:color w:val="auto"/>
          <w:sz w:val="20"/>
          <w:szCs w:val="20"/>
        </w:rPr>
        <w:t xml:space="preserve">Warszawa </w:t>
      </w:r>
      <w:r w:rsidRPr="00BE18FB">
        <w:rPr>
          <w:rFonts w:ascii="Arial" w:hAnsi="Arial" w:cs="Arial"/>
          <w:color w:val="auto"/>
          <w:sz w:val="20"/>
          <w:szCs w:val="20"/>
        </w:rPr>
        <w:t>2009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BA51FB" w:rsidRPr="00BE18FB" w:rsidRDefault="00BA51FB" w:rsidP="00BA51FB">
      <w:pPr>
        <w:pStyle w:val="Akapitzlist"/>
        <w:widowControl w:val="0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E18FB">
        <w:rPr>
          <w:rFonts w:ascii="Arial" w:hAnsi="Arial" w:cs="Arial"/>
          <w:color w:val="auto"/>
          <w:sz w:val="20"/>
          <w:szCs w:val="20"/>
        </w:rPr>
        <w:t xml:space="preserve">Zelenay P., </w:t>
      </w:r>
      <w:r w:rsidRPr="00E631E8">
        <w:rPr>
          <w:rFonts w:ascii="Arial" w:hAnsi="Arial" w:cs="Arial"/>
          <w:i/>
          <w:color w:val="auto"/>
          <w:sz w:val="20"/>
          <w:szCs w:val="20"/>
        </w:rPr>
        <w:t xml:space="preserve">Szacunki brakarskie </w:t>
      </w:r>
      <w:r>
        <w:rPr>
          <w:rFonts w:ascii="Arial" w:hAnsi="Arial" w:cs="Arial"/>
          <w:color w:val="auto"/>
          <w:sz w:val="20"/>
          <w:szCs w:val="20"/>
        </w:rPr>
        <w:t>[w:] „</w:t>
      </w:r>
      <w:r w:rsidRPr="00BE18FB">
        <w:rPr>
          <w:rFonts w:ascii="Arial" w:hAnsi="Arial" w:cs="Arial"/>
          <w:color w:val="auto"/>
          <w:sz w:val="20"/>
          <w:szCs w:val="20"/>
        </w:rPr>
        <w:t>Biblioteczka leśniczego</w:t>
      </w:r>
      <w:r>
        <w:rPr>
          <w:rFonts w:ascii="Arial" w:hAnsi="Arial" w:cs="Arial"/>
          <w:color w:val="auto"/>
          <w:sz w:val="20"/>
          <w:szCs w:val="20"/>
        </w:rPr>
        <w:t>”,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z. 339,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Wydawnictwo Świat, </w:t>
      </w:r>
      <w:r>
        <w:rPr>
          <w:rFonts w:ascii="Arial" w:hAnsi="Arial" w:cs="Arial"/>
          <w:color w:val="auto"/>
          <w:sz w:val="20"/>
          <w:szCs w:val="20"/>
        </w:rPr>
        <w:t xml:space="preserve">Warszawa </w:t>
      </w:r>
      <w:r w:rsidRPr="00BE18FB">
        <w:rPr>
          <w:rFonts w:ascii="Arial" w:hAnsi="Arial" w:cs="Arial"/>
          <w:color w:val="auto"/>
          <w:sz w:val="20"/>
          <w:szCs w:val="20"/>
        </w:rPr>
        <w:t>2012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BA51FB" w:rsidRPr="00BE18FB" w:rsidRDefault="00BA51FB" w:rsidP="00BA51FB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BE18FB">
        <w:rPr>
          <w:rFonts w:ascii="Arial" w:hAnsi="Arial" w:cs="Arial"/>
          <w:color w:val="auto"/>
          <w:sz w:val="20"/>
          <w:szCs w:val="20"/>
        </w:rPr>
        <w:t>Uzupełnieniem literatury są czasopisma</w:t>
      </w:r>
      <w:r>
        <w:rPr>
          <w:rFonts w:ascii="Arial" w:hAnsi="Arial" w:cs="Arial"/>
          <w:color w:val="auto"/>
          <w:sz w:val="20"/>
          <w:szCs w:val="20"/>
        </w:rPr>
        <w:t xml:space="preserve"> z </w:t>
      </w:r>
      <w:r w:rsidRPr="00BE18FB">
        <w:rPr>
          <w:rFonts w:ascii="Arial" w:hAnsi="Arial" w:cs="Arial"/>
          <w:color w:val="auto"/>
          <w:sz w:val="20"/>
          <w:szCs w:val="20"/>
        </w:rPr>
        <w:t>dziedziny leśnictwa</w:t>
      </w:r>
      <w:r>
        <w:rPr>
          <w:rFonts w:ascii="Arial" w:hAnsi="Arial" w:cs="Arial"/>
          <w:color w:val="auto"/>
          <w:sz w:val="20"/>
          <w:szCs w:val="20"/>
        </w:rPr>
        <w:t xml:space="preserve"> i drzewnictwa.</w:t>
      </w:r>
    </w:p>
    <w:p w:rsidR="00BA51FB" w:rsidRPr="00BE18FB" w:rsidRDefault="00BA51FB" w:rsidP="00BA51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224CF" w:rsidRDefault="005224CF" w:rsidP="00A044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290EF8" w:rsidRDefault="00290EF8" w:rsidP="00A044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290EF8" w:rsidRDefault="00290EF8" w:rsidP="00A044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4F65BA" w:rsidRDefault="004F65BA" w:rsidP="00A044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224CF" w:rsidRPr="00F034FB" w:rsidRDefault="00DC263C" w:rsidP="00A044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W</w:t>
      </w:r>
      <w:r w:rsidR="005224CF" w:rsidRPr="00F034FB">
        <w:rPr>
          <w:rFonts w:ascii="Arial" w:hAnsi="Arial" w:cs="Arial"/>
          <w:b/>
          <w:color w:val="auto"/>
          <w:sz w:val="20"/>
          <w:szCs w:val="20"/>
        </w:rPr>
        <w:t>arunki realizacji</w:t>
      </w:r>
    </w:p>
    <w:p w:rsidR="00BE0F91" w:rsidRPr="00F034FB" w:rsidRDefault="005224CF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Warunkiem koniecznym jest wyposażenie nauczyciela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komputer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dostępem do </w:t>
      </w:r>
      <w:r w:rsidR="00D92F25" w:rsidRPr="00F034FB">
        <w:rPr>
          <w:rFonts w:ascii="Arial" w:hAnsi="Arial" w:cs="Arial"/>
          <w:color w:val="auto"/>
          <w:sz w:val="20"/>
          <w:szCs w:val="20"/>
        </w:rPr>
        <w:t>i</w:t>
      </w:r>
      <w:r w:rsidRPr="00F034FB">
        <w:rPr>
          <w:rFonts w:ascii="Arial" w:hAnsi="Arial" w:cs="Arial"/>
          <w:color w:val="auto"/>
          <w:sz w:val="20"/>
          <w:szCs w:val="20"/>
        </w:rPr>
        <w:t>nternetu, rzutnik multimedialny, pakiet programów biurowych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dostępem do bazy szkoleniowej Systemu Informatycznego Lasów Państwowych.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r w:rsidR="00DC263C" w:rsidRPr="00F034FB">
        <w:rPr>
          <w:rFonts w:ascii="Arial" w:hAnsi="Arial" w:cs="Arial"/>
          <w:color w:val="auto"/>
          <w:sz w:val="20"/>
          <w:szCs w:val="20"/>
        </w:rPr>
        <w:t>W</w:t>
      </w:r>
      <w:r w:rsidR="00993A9B" w:rsidRPr="00F034FB">
        <w:rPr>
          <w:rFonts w:ascii="Arial" w:hAnsi="Arial" w:cs="Arial"/>
          <w:color w:val="auto"/>
          <w:sz w:val="20"/>
          <w:szCs w:val="20"/>
        </w:rPr>
        <w:t> </w:t>
      </w:r>
      <w:r w:rsidRPr="00F034FB">
        <w:rPr>
          <w:rFonts w:ascii="Arial" w:hAnsi="Arial" w:cs="Arial"/>
          <w:color w:val="auto"/>
          <w:sz w:val="20"/>
          <w:szCs w:val="20"/>
        </w:rPr>
        <w:t>trakcie nauki, należy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jak największym stopniu wykorzystywać pomoce dydaktyczne.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r w:rsidR="00DC263C" w:rsidRPr="00F034FB">
        <w:rPr>
          <w:rFonts w:ascii="Arial" w:hAnsi="Arial" w:cs="Arial"/>
          <w:color w:val="auto"/>
          <w:sz w:val="20"/>
          <w:szCs w:val="20"/>
        </w:rPr>
        <w:t>W</w:t>
      </w:r>
      <w:r w:rsidR="00993A9B" w:rsidRPr="00F034FB">
        <w:rPr>
          <w:rFonts w:ascii="Arial" w:hAnsi="Arial" w:cs="Arial"/>
          <w:color w:val="auto"/>
          <w:sz w:val="20"/>
          <w:szCs w:val="20"/>
        </w:rPr>
        <w:t> </w:t>
      </w:r>
      <w:r w:rsidRPr="00F034FB">
        <w:rPr>
          <w:rFonts w:ascii="Arial" w:hAnsi="Arial" w:cs="Arial"/>
          <w:color w:val="auto"/>
          <w:sz w:val="20"/>
          <w:szCs w:val="20"/>
        </w:rPr>
        <w:t>celu osiągnięcia lepszego efektu kształcenia jak najczęściej powinien być stosowany podział na małe zespoły robocze.</w:t>
      </w:r>
    </w:p>
    <w:p w:rsidR="005224CF" w:rsidRPr="00F034FB" w:rsidRDefault="005224CF" w:rsidP="00A044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224CF" w:rsidRPr="00F034FB" w:rsidRDefault="005224CF" w:rsidP="00A044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ucznia/słuchacza</w:t>
      </w:r>
    </w:p>
    <w:p w:rsidR="005224CF" w:rsidRPr="00F034FB" w:rsidRDefault="005224CF" w:rsidP="00A044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Sprawdzanie osiągnięć edukacyjnych ucznia może odbywać się jako:</w:t>
      </w:r>
    </w:p>
    <w:p w:rsidR="005224CF" w:rsidRPr="00F034FB" w:rsidRDefault="005224CF" w:rsidP="00F97C0F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odpowiedzi ustne, dyskusje,</w:t>
      </w:r>
    </w:p>
    <w:p w:rsidR="005224CF" w:rsidRPr="00F034FB" w:rsidRDefault="005224CF" w:rsidP="00F97C0F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prace domowe,</w:t>
      </w:r>
    </w:p>
    <w:p w:rsidR="005224CF" w:rsidRPr="00F034FB" w:rsidRDefault="005224CF" w:rsidP="00F97C0F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zespołowe zadania projektowe,</w:t>
      </w:r>
    </w:p>
    <w:p w:rsidR="005224CF" w:rsidRPr="00F034FB" w:rsidRDefault="005224CF" w:rsidP="00F97C0F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kartkówki sprawdzające wiedzę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kilku ostatnich lekcji,</w:t>
      </w:r>
    </w:p>
    <w:p w:rsidR="005224CF" w:rsidRPr="00F034FB" w:rsidRDefault="005224CF" w:rsidP="00F97C0F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sprawdziany,</w:t>
      </w:r>
    </w:p>
    <w:p w:rsidR="000667D8" w:rsidRPr="00F034FB" w:rsidRDefault="000667D8" w:rsidP="00F97C0F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wykonane zbiory dydaktyczne (</w:t>
      </w:r>
      <w:r w:rsidR="00FA692E" w:rsidRPr="00F034FB">
        <w:rPr>
          <w:rFonts w:ascii="Arial" w:hAnsi="Arial" w:cs="Arial"/>
          <w:color w:val="auto"/>
          <w:sz w:val="20"/>
          <w:szCs w:val="20"/>
        </w:rPr>
        <w:t>próbki drewna</w:t>
      </w:r>
      <w:r w:rsidRPr="00F034FB">
        <w:rPr>
          <w:rFonts w:ascii="Arial" w:hAnsi="Arial" w:cs="Arial"/>
          <w:color w:val="auto"/>
          <w:sz w:val="20"/>
          <w:szCs w:val="20"/>
        </w:rPr>
        <w:t>),</w:t>
      </w:r>
    </w:p>
    <w:p w:rsidR="000667D8" w:rsidRPr="00F034FB" w:rsidRDefault="000667D8" w:rsidP="00F97C0F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sprawdzenie umiejętności rozpoznawania zbiorów dydaktycznych.</w:t>
      </w:r>
    </w:p>
    <w:p w:rsidR="005224CF" w:rsidRPr="00F034FB" w:rsidRDefault="005224CF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Ocena postępów ucznia powinna być wynikiem oceny stopnia opanowania jego umiejętności podstawowych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ponadpodstawowych. Szczegółowy opis kryteriów oceny na poszczególne stopnie powinien określać </w:t>
      </w:r>
      <w:r w:rsidR="0084386D" w:rsidRPr="00F034FB">
        <w:rPr>
          <w:rFonts w:ascii="Arial" w:hAnsi="Arial" w:cs="Arial"/>
          <w:color w:val="auto"/>
          <w:sz w:val="20"/>
          <w:szCs w:val="20"/>
        </w:rPr>
        <w:t>Przedmiotowy System Oceniania</w:t>
      </w:r>
      <w:r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5224CF" w:rsidRPr="00F034FB" w:rsidRDefault="005224CF" w:rsidP="00A044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D6CBC" w:rsidRPr="00F034FB" w:rsidRDefault="00ED6CBC">
      <w:pPr>
        <w:rPr>
          <w:rFonts w:ascii="Arial" w:hAnsi="Arial" w:cs="Arial"/>
          <w:b/>
          <w:color w:val="auto"/>
          <w:sz w:val="20"/>
          <w:szCs w:val="20"/>
        </w:rPr>
      </w:pPr>
    </w:p>
    <w:p w:rsidR="005224CF" w:rsidRPr="00F034FB" w:rsidRDefault="005224CF" w:rsidP="00A044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Sposoby ewaluacji przedmiotu</w:t>
      </w:r>
    </w:p>
    <w:p w:rsidR="0069746E" w:rsidRPr="00F034FB" w:rsidRDefault="005224CF" w:rsidP="00E631E8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Warunkiem osiągania zamierzonych celów jest stałe dostosowywanie metod nauczania do percepcji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aktywności uczniów. Stosowanie możliwie wielu metod nauczania oraz różnorodnych środków dydaktycznych</w:t>
      </w:r>
      <w:r w:rsidR="00492814" w:rsidRPr="00F034FB">
        <w:rPr>
          <w:rFonts w:ascii="Arial" w:hAnsi="Arial" w:cs="Arial"/>
          <w:color w:val="auto"/>
          <w:sz w:val="20"/>
          <w:szCs w:val="20"/>
        </w:rPr>
        <w:t>,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pozwala uczniom odkrywać swoje uzdolnienia. Należy zwracać szczególną uwagę na zdobywane przez ucznia umiejętności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kompetencje. Źródłem informacji zwrotnych pozwalających dokonywać ewaluacji procesu nauczania mogą być</w:t>
      </w:r>
      <w:r w:rsidR="004852AD" w:rsidRPr="00F034FB">
        <w:rPr>
          <w:rFonts w:ascii="Arial" w:hAnsi="Arial" w:cs="Arial"/>
          <w:color w:val="auto"/>
          <w:sz w:val="20"/>
          <w:szCs w:val="20"/>
        </w:rPr>
        <w:t>,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np. ankieta lub dyskusja. Kompetencje nauczyciela odgrywają największą rolę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procesie nauczania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dlatego systematyczne uaktualnianie wiadomości należy uznać za priorytetowe.</w:t>
      </w:r>
    </w:p>
    <w:p w:rsidR="0069746E" w:rsidRPr="00F034FB" w:rsidRDefault="0069746E" w:rsidP="00C63422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br w:type="page"/>
      </w:r>
    </w:p>
    <w:p w:rsidR="0069746E" w:rsidRPr="00F034FB" w:rsidRDefault="0069746E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 xml:space="preserve">NAZWA PRZEDMIOTU: </w:t>
      </w:r>
      <w:bookmarkStart w:id="29" w:name="Użytkowanie_lasu_praktyka"/>
      <w:r w:rsidRPr="00F034FB">
        <w:rPr>
          <w:rFonts w:ascii="Arial" w:hAnsi="Arial" w:cs="Arial"/>
          <w:b/>
          <w:color w:val="auto"/>
          <w:sz w:val="20"/>
          <w:szCs w:val="20"/>
        </w:rPr>
        <w:t>Użytkowanie lasu</w:t>
      </w:r>
      <w:r w:rsidR="00993A9B" w:rsidRPr="00F034FB">
        <w:rPr>
          <w:rFonts w:ascii="Arial" w:hAnsi="Arial" w:cs="Arial"/>
          <w:b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b/>
          <w:color w:val="auto"/>
          <w:sz w:val="20"/>
          <w:szCs w:val="20"/>
        </w:rPr>
        <w:t>praktyce</w:t>
      </w:r>
      <w:bookmarkEnd w:id="29"/>
      <w:r w:rsidR="009533BC" w:rsidRPr="00F034FB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5224CF" w:rsidRPr="00F034FB" w:rsidRDefault="005224CF" w:rsidP="00C63422">
      <w:p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224CF" w:rsidRPr="00F034FB" w:rsidRDefault="00594BDE" w:rsidP="005224CF">
      <w:p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C</w:t>
      </w:r>
      <w:r w:rsidR="005224CF" w:rsidRPr="00F034FB">
        <w:rPr>
          <w:rFonts w:ascii="Arial" w:hAnsi="Arial" w:cs="Arial"/>
          <w:b/>
          <w:color w:val="auto"/>
          <w:sz w:val="20"/>
          <w:szCs w:val="20"/>
        </w:rPr>
        <w:t>ele ogólne</w:t>
      </w:r>
    </w:p>
    <w:p w:rsidR="00BE0F91" w:rsidRPr="00F034FB" w:rsidRDefault="00790312" w:rsidP="00290EF8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Poznanie zasad</w:t>
      </w:r>
      <w:r w:rsidR="005224CF" w:rsidRPr="00F034FB">
        <w:rPr>
          <w:rFonts w:ascii="Arial" w:hAnsi="Arial" w:cs="Arial"/>
          <w:color w:val="auto"/>
          <w:sz w:val="20"/>
          <w:szCs w:val="20"/>
        </w:rPr>
        <w:t xml:space="preserve"> użytkowania lasu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5224CF" w:rsidRPr="00F034FB" w:rsidRDefault="005224CF" w:rsidP="00290EF8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Organiz</w:t>
      </w:r>
      <w:r w:rsidR="00AC74FB" w:rsidRPr="00F034FB">
        <w:rPr>
          <w:rFonts w:ascii="Arial" w:hAnsi="Arial" w:cs="Arial"/>
          <w:color w:val="auto"/>
          <w:sz w:val="20"/>
          <w:szCs w:val="20"/>
        </w:rPr>
        <w:t>owanie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prac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="00AC74FB" w:rsidRPr="00F034FB">
        <w:rPr>
          <w:rFonts w:ascii="Arial" w:hAnsi="Arial" w:cs="Arial"/>
          <w:color w:val="auto"/>
          <w:sz w:val="20"/>
          <w:szCs w:val="20"/>
        </w:rPr>
        <w:t>zakresu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użytkowania lasu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5224CF" w:rsidRPr="00F034FB" w:rsidRDefault="008218A6" w:rsidP="00290EF8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Przestrzeganie zasad kultury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etyki</w:t>
      </w:r>
      <w:r w:rsidR="005224CF" w:rsidRPr="00F034FB">
        <w:rPr>
          <w:rFonts w:ascii="Arial" w:hAnsi="Arial" w:cs="Arial"/>
          <w:color w:val="auto"/>
          <w:sz w:val="20"/>
          <w:szCs w:val="20"/>
        </w:rPr>
        <w:t xml:space="preserve"> zawodowej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5224CF" w:rsidRPr="00F034FB" w:rsidRDefault="005224CF" w:rsidP="00290EF8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Stos</w:t>
      </w:r>
      <w:r w:rsidR="00AC74FB" w:rsidRPr="00F034FB">
        <w:rPr>
          <w:rFonts w:ascii="Arial" w:hAnsi="Arial" w:cs="Arial"/>
          <w:color w:val="auto"/>
          <w:sz w:val="20"/>
          <w:szCs w:val="20"/>
        </w:rPr>
        <w:t>owanie technik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radzenia sobie ze stresem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5224CF" w:rsidRPr="00F034FB" w:rsidRDefault="005224CF" w:rsidP="00290EF8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Plan</w:t>
      </w:r>
      <w:r w:rsidR="00AC74FB" w:rsidRPr="00F034FB">
        <w:rPr>
          <w:rFonts w:ascii="Arial" w:hAnsi="Arial" w:cs="Arial"/>
          <w:color w:val="auto"/>
          <w:sz w:val="20"/>
          <w:szCs w:val="20"/>
        </w:rPr>
        <w:t>owanie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prac</w:t>
      </w:r>
      <w:r w:rsidR="00AC74FB" w:rsidRPr="00F034FB">
        <w:rPr>
          <w:rFonts w:ascii="Arial" w:hAnsi="Arial" w:cs="Arial"/>
          <w:color w:val="auto"/>
          <w:sz w:val="20"/>
          <w:szCs w:val="20"/>
        </w:rPr>
        <w:t>y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małych zespołów.</w:t>
      </w:r>
    </w:p>
    <w:p w:rsidR="005224CF" w:rsidRPr="00F034FB" w:rsidRDefault="005224CF" w:rsidP="005224CF">
      <w:p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224CF" w:rsidRPr="00F034FB" w:rsidRDefault="00594BDE" w:rsidP="005224CF">
      <w:p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C</w:t>
      </w:r>
      <w:r w:rsidR="005224CF" w:rsidRPr="00F034FB">
        <w:rPr>
          <w:rFonts w:ascii="Arial" w:hAnsi="Arial" w:cs="Arial"/>
          <w:b/>
          <w:color w:val="auto"/>
          <w:sz w:val="20"/>
          <w:szCs w:val="20"/>
        </w:rPr>
        <w:t>ele operacyjne</w:t>
      </w:r>
    </w:p>
    <w:p w:rsidR="005224CF" w:rsidRPr="00F034FB" w:rsidRDefault="00594BDE" w:rsidP="005224CF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U</w:t>
      </w:r>
      <w:r w:rsidR="005224CF" w:rsidRPr="00F034FB">
        <w:rPr>
          <w:rFonts w:ascii="Arial" w:hAnsi="Arial" w:cs="Arial"/>
          <w:color w:val="auto"/>
          <w:sz w:val="20"/>
          <w:szCs w:val="20"/>
        </w:rPr>
        <w:t>czeń potrafi:</w:t>
      </w:r>
    </w:p>
    <w:p w:rsidR="005224CF" w:rsidRPr="00F034FB" w:rsidRDefault="0000515E" w:rsidP="00F97C0F">
      <w:pPr>
        <w:pStyle w:val="Akapitzlist"/>
        <w:numPr>
          <w:ilvl w:val="0"/>
          <w:numId w:val="34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</w:t>
      </w:r>
      <w:r w:rsidR="005224CF" w:rsidRPr="00F034FB">
        <w:rPr>
          <w:rFonts w:ascii="Arial" w:hAnsi="Arial" w:cs="Arial"/>
          <w:color w:val="auto"/>
          <w:sz w:val="20"/>
          <w:szCs w:val="20"/>
        </w:rPr>
        <w:t>charakteryzować rodzaje użytków leśnych,</w:t>
      </w:r>
    </w:p>
    <w:p w:rsidR="005224CF" w:rsidRPr="00F034FB" w:rsidRDefault="005224CF" w:rsidP="00F97C0F">
      <w:pPr>
        <w:pStyle w:val="Akapitzlist"/>
        <w:numPr>
          <w:ilvl w:val="0"/>
          <w:numId w:val="34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rozpoznawać rodzaje drewna,</w:t>
      </w:r>
    </w:p>
    <w:p w:rsidR="005224CF" w:rsidRPr="00F034FB" w:rsidRDefault="0000515E" w:rsidP="00F97C0F">
      <w:pPr>
        <w:pStyle w:val="Akapitzlist"/>
        <w:numPr>
          <w:ilvl w:val="0"/>
          <w:numId w:val="34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</w:t>
      </w:r>
      <w:r w:rsidR="005224CF" w:rsidRPr="00F034FB">
        <w:rPr>
          <w:rFonts w:ascii="Arial" w:hAnsi="Arial" w:cs="Arial"/>
          <w:color w:val="auto"/>
          <w:sz w:val="20"/>
          <w:szCs w:val="20"/>
        </w:rPr>
        <w:t>charakteryzować wady drewna,</w:t>
      </w:r>
    </w:p>
    <w:p w:rsidR="005224CF" w:rsidRPr="00F034FB" w:rsidRDefault="005224CF" w:rsidP="00F97C0F">
      <w:pPr>
        <w:pStyle w:val="Akapitzlist"/>
        <w:numPr>
          <w:ilvl w:val="0"/>
          <w:numId w:val="34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dokonywać pomiaru surowca drzewnego</w:t>
      </w:r>
      <w:r w:rsidR="00291ED5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5224CF" w:rsidRPr="00F034FB" w:rsidRDefault="005224CF" w:rsidP="00F97C0F">
      <w:pPr>
        <w:pStyle w:val="Akapitzlist"/>
        <w:numPr>
          <w:ilvl w:val="0"/>
          <w:numId w:val="34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odbierać surowiec drzewny,</w:t>
      </w:r>
    </w:p>
    <w:p w:rsidR="00BE0F91" w:rsidRPr="00F034FB" w:rsidRDefault="005224CF" w:rsidP="00F97C0F">
      <w:pPr>
        <w:pStyle w:val="Akapitzlist"/>
        <w:numPr>
          <w:ilvl w:val="0"/>
          <w:numId w:val="34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sporządzać dokumentację dotyczącą pozyskiwania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sprzedaży surowca drzewnego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użytków ubocznych,</w:t>
      </w:r>
    </w:p>
    <w:p w:rsidR="005224CF" w:rsidRPr="00F034FB" w:rsidRDefault="005224CF" w:rsidP="00F97C0F">
      <w:pPr>
        <w:pStyle w:val="Akapitzlist"/>
        <w:numPr>
          <w:ilvl w:val="0"/>
          <w:numId w:val="34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dobierać maszyny, urządzenia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narzędzia stosowane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pracach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pozyskiwania surowca drzewnego,</w:t>
      </w:r>
    </w:p>
    <w:p w:rsidR="005224CF" w:rsidRPr="00F034FB" w:rsidRDefault="005224CF" w:rsidP="00F97C0F">
      <w:pPr>
        <w:pStyle w:val="Akapitzlist"/>
        <w:numPr>
          <w:ilvl w:val="0"/>
          <w:numId w:val="34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organizować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nadzorować prace związane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pozyskiwaniem surowca drzewnego,</w:t>
      </w:r>
    </w:p>
    <w:p w:rsidR="005224CF" w:rsidRPr="00F034FB" w:rsidRDefault="0000515E" w:rsidP="00F97C0F">
      <w:pPr>
        <w:pStyle w:val="Akapitzlist"/>
        <w:numPr>
          <w:ilvl w:val="0"/>
          <w:numId w:val="34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za</w:t>
      </w:r>
      <w:r w:rsidR="005224CF" w:rsidRPr="00F034FB">
        <w:rPr>
          <w:rFonts w:ascii="Arial" w:hAnsi="Arial" w:cs="Arial"/>
          <w:color w:val="auto"/>
          <w:sz w:val="20"/>
          <w:szCs w:val="20"/>
        </w:rPr>
        <w:t>planować cięcia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="005224CF" w:rsidRPr="00F034FB">
        <w:rPr>
          <w:rFonts w:ascii="Arial" w:hAnsi="Arial" w:cs="Arial"/>
          <w:color w:val="auto"/>
          <w:sz w:val="20"/>
          <w:szCs w:val="20"/>
        </w:rPr>
        <w:t>drzewostanie,</w:t>
      </w:r>
    </w:p>
    <w:p w:rsidR="005224CF" w:rsidRPr="00F034FB" w:rsidRDefault="0000515E" w:rsidP="00F97C0F">
      <w:pPr>
        <w:pStyle w:val="Akapitzlist"/>
        <w:numPr>
          <w:ilvl w:val="0"/>
          <w:numId w:val="34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za</w:t>
      </w:r>
      <w:r w:rsidR="005224CF" w:rsidRPr="00F034FB">
        <w:rPr>
          <w:rFonts w:ascii="Arial" w:hAnsi="Arial" w:cs="Arial"/>
          <w:color w:val="auto"/>
          <w:sz w:val="20"/>
          <w:szCs w:val="20"/>
        </w:rPr>
        <w:t>planować skład zespołów roboczych,</w:t>
      </w:r>
    </w:p>
    <w:p w:rsidR="005224CF" w:rsidRPr="00F034FB" w:rsidRDefault="005224CF" w:rsidP="00F97C0F">
      <w:pPr>
        <w:pStyle w:val="Akapitzlist"/>
        <w:numPr>
          <w:ilvl w:val="0"/>
          <w:numId w:val="34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dobrać sposoby składowania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konserwacji surowca drzewnego,</w:t>
      </w:r>
    </w:p>
    <w:p w:rsidR="005224CF" w:rsidRPr="00F034FB" w:rsidRDefault="005224CF" w:rsidP="00F97C0F">
      <w:pPr>
        <w:pStyle w:val="Akapitzlist"/>
        <w:numPr>
          <w:ilvl w:val="0"/>
          <w:numId w:val="34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dobrać maszyny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urządzenia stosowane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pracach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transportu surowca drzewnego,</w:t>
      </w:r>
    </w:p>
    <w:p w:rsidR="005224CF" w:rsidRPr="00F034FB" w:rsidRDefault="005224CF" w:rsidP="00F97C0F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wskazać potrzeby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zakresie bieżącego utrzymania dróg leśnych.</w:t>
      </w:r>
      <w:r w:rsidRPr="00F034FB">
        <w:rPr>
          <w:rFonts w:ascii="Arial" w:hAnsi="Arial" w:cs="Arial"/>
          <w:b/>
          <w:color w:val="auto"/>
          <w:sz w:val="20"/>
          <w:szCs w:val="20"/>
        </w:rPr>
        <w:br w:type="page"/>
      </w:r>
    </w:p>
    <w:p w:rsidR="0020125C" w:rsidRPr="00F034FB" w:rsidRDefault="005224CF" w:rsidP="00522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 xml:space="preserve">MATERIAŁ NAUCZANIA </w:t>
      </w:r>
    </w:p>
    <w:tbl>
      <w:tblPr>
        <w:tblW w:w="138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363"/>
        <w:gridCol w:w="1480"/>
        <w:gridCol w:w="647"/>
        <w:gridCol w:w="850"/>
        <w:gridCol w:w="4253"/>
        <w:gridCol w:w="3747"/>
        <w:gridCol w:w="1134"/>
      </w:tblGrid>
      <w:tr w:rsidR="005224CF" w:rsidRPr="00F034FB" w:rsidTr="00E631E8">
        <w:trPr>
          <w:trHeight w:val="330"/>
        </w:trPr>
        <w:tc>
          <w:tcPr>
            <w:tcW w:w="1716" w:type="dxa"/>
            <w:gridSpan w:val="2"/>
            <w:vMerge w:val="restart"/>
            <w:shd w:val="clear" w:color="000000" w:fill="FFFFFF"/>
            <w:vAlign w:val="center"/>
            <w:hideMark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2127" w:type="dxa"/>
            <w:gridSpan w:val="2"/>
            <w:vMerge w:val="restart"/>
            <w:shd w:val="clear" w:color="000000" w:fill="FFFFFF"/>
            <w:vAlign w:val="center"/>
            <w:hideMark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8000" w:type="dxa"/>
            <w:gridSpan w:val="2"/>
            <w:shd w:val="clear" w:color="000000" w:fill="FFFFFF"/>
            <w:vAlign w:val="center"/>
            <w:hideMark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color w:val="auto"/>
                <w:sz w:val="20"/>
                <w:szCs w:val="20"/>
              </w:rPr>
              <w:t>Uwagi</w:t>
            </w:r>
            <w:r w:rsidR="00993A9B" w:rsidRPr="00F034FB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o </w:t>
            </w:r>
            <w:r w:rsidRPr="00F034FB">
              <w:rPr>
                <w:rFonts w:ascii="Arial" w:hAnsi="Arial" w:cs="Arial"/>
                <w:bCs/>
                <w:color w:val="auto"/>
                <w:sz w:val="20"/>
                <w:szCs w:val="20"/>
              </w:rPr>
              <w:t>realizacji</w:t>
            </w:r>
          </w:p>
        </w:tc>
      </w:tr>
      <w:tr w:rsidR="0000515E" w:rsidRPr="00F034FB" w:rsidTr="00E631E8">
        <w:trPr>
          <w:trHeight w:val="420"/>
        </w:trPr>
        <w:tc>
          <w:tcPr>
            <w:tcW w:w="1716" w:type="dxa"/>
            <w:gridSpan w:val="2"/>
            <w:vMerge/>
            <w:vAlign w:val="center"/>
            <w:hideMark/>
          </w:tcPr>
          <w:p w:rsidR="0000515E" w:rsidRPr="00F034FB" w:rsidRDefault="0000515E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00515E" w:rsidRPr="00F034FB" w:rsidRDefault="0000515E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0515E" w:rsidRPr="00F034FB" w:rsidRDefault="0000515E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shd w:val="clear" w:color="000000" w:fill="FFFFFF"/>
            <w:hideMark/>
          </w:tcPr>
          <w:p w:rsidR="0000515E" w:rsidRPr="00F034FB" w:rsidRDefault="0000515E">
            <w:pP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00515E" w:rsidRPr="00F034FB" w:rsidRDefault="0000515E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747" w:type="dxa"/>
            <w:shd w:val="clear" w:color="000000" w:fill="FFFFFF"/>
            <w:hideMark/>
          </w:tcPr>
          <w:p w:rsidR="0000515E" w:rsidRPr="00F034FB" w:rsidRDefault="0000515E">
            <w:pP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00515E" w:rsidRPr="00F034FB" w:rsidRDefault="0000515E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0515E" w:rsidRPr="00F034FB" w:rsidRDefault="0000515E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color w:val="auto"/>
                <w:sz w:val="20"/>
                <w:szCs w:val="20"/>
              </w:rPr>
              <w:t>Etap realizacji</w:t>
            </w:r>
          </w:p>
        </w:tc>
      </w:tr>
      <w:tr w:rsidR="005224CF" w:rsidRPr="00F034FB" w:rsidTr="00F56F1E">
        <w:trPr>
          <w:trHeight w:val="773"/>
        </w:trPr>
        <w:tc>
          <w:tcPr>
            <w:tcW w:w="1716" w:type="dxa"/>
            <w:gridSpan w:val="2"/>
            <w:shd w:val="clear" w:color="auto" w:fill="auto"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3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54" w:hanging="15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Makroskopowa budowa drewna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38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Makroskopowa budowa drewna</w:t>
            </w:r>
          </w:p>
        </w:tc>
        <w:tc>
          <w:tcPr>
            <w:tcW w:w="850" w:type="dxa"/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5224CF" w:rsidRPr="00F034FB" w:rsidRDefault="008656F2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elementy makroskopowej budowy drewna</w:t>
            </w:r>
          </w:p>
          <w:p w:rsidR="005224CF" w:rsidRPr="00F034FB" w:rsidRDefault="00300C77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elementy budowy makroskopowej drewna</w:t>
            </w:r>
          </w:p>
        </w:tc>
        <w:tc>
          <w:tcPr>
            <w:tcW w:w="3747" w:type="dxa"/>
            <w:shd w:val="clear" w:color="auto" w:fill="auto"/>
            <w:hideMark/>
          </w:tcPr>
          <w:p w:rsidR="005224CF" w:rsidRPr="00F034FB" w:rsidRDefault="00B03A5D" w:rsidP="00E631E8">
            <w:pPr>
              <w:pStyle w:val="Akapitzlist"/>
              <w:numPr>
                <w:ilvl w:val="0"/>
                <w:numId w:val="2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sklasyfikować</w:t>
            </w:r>
            <w:r w:rsidR="00680393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drewno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oparciu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o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jego budowę makroskopową</w:t>
            </w:r>
          </w:p>
        </w:tc>
        <w:tc>
          <w:tcPr>
            <w:tcW w:w="1134" w:type="dxa"/>
            <w:shd w:val="clear" w:color="auto" w:fill="auto"/>
            <w:hideMark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5224CF" w:rsidRPr="00F034FB" w:rsidTr="00F56F1E">
        <w:trPr>
          <w:trHeight w:val="1833"/>
        </w:trPr>
        <w:tc>
          <w:tcPr>
            <w:tcW w:w="1716" w:type="dxa"/>
            <w:gridSpan w:val="2"/>
            <w:shd w:val="clear" w:color="auto" w:fill="auto"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3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Właściwości drewna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5224CF" w:rsidRPr="00F034FB" w:rsidRDefault="00A26938" w:rsidP="00E631E8">
            <w:pPr>
              <w:pStyle w:val="Akapitzlist"/>
              <w:numPr>
                <w:ilvl w:val="0"/>
                <w:numId w:val="38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Właściwości drewna</w:t>
            </w:r>
          </w:p>
        </w:tc>
        <w:tc>
          <w:tcPr>
            <w:tcW w:w="850" w:type="dxa"/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5224CF" w:rsidRPr="00F034FB" w:rsidRDefault="008656F2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techniczne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fizyczne właściwości drewna</w:t>
            </w:r>
          </w:p>
          <w:p w:rsidR="005224CF" w:rsidRPr="00F034FB" w:rsidRDefault="00A80719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barwę, połysk, rysunek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zapach drewna</w:t>
            </w:r>
          </w:p>
          <w:p w:rsidR="005224CF" w:rsidRPr="00F034FB" w:rsidRDefault="00A80719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higroskopijność, nasiąkliwość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przesiąkliwość drewna</w:t>
            </w:r>
          </w:p>
          <w:p w:rsidR="005224CF" w:rsidRPr="00F034FB" w:rsidRDefault="00E2786E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wskazać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pęcznienie, kurczenie, paczenie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pękanie drewna.</w:t>
            </w:r>
          </w:p>
          <w:p w:rsidR="005224CF" w:rsidRPr="00F034FB" w:rsidRDefault="00A80719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gęstość drewna</w:t>
            </w:r>
            <w:r w:rsidR="00492814" w:rsidRPr="00F034F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twardość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łupliwość drewna</w:t>
            </w:r>
          </w:p>
        </w:tc>
        <w:tc>
          <w:tcPr>
            <w:tcW w:w="3747" w:type="dxa"/>
            <w:shd w:val="clear" w:color="auto" w:fill="auto"/>
            <w:hideMark/>
          </w:tcPr>
          <w:p w:rsidR="005224CF" w:rsidRPr="00F034FB" w:rsidRDefault="00B03A5D" w:rsidP="00E631E8">
            <w:pPr>
              <w:pStyle w:val="Akapitzlist"/>
              <w:numPr>
                <w:ilvl w:val="0"/>
                <w:numId w:val="2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sklasyfikować</w:t>
            </w:r>
            <w:r w:rsidR="00680393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drewno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oparciu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o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jego właściwości techniczne</w:t>
            </w:r>
          </w:p>
        </w:tc>
        <w:tc>
          <w:tcPr>
            <w:tcW w:w="1134" w:type="dxa"/>
            <w:shd w:val="clear" w:color="auto" w:fill="auto"/>
            <w:hideMark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5224CF" w:rsidRPr="00F034FB" w:rsidTr="00F56F1E">
        <w:trPr>
          <w:trHeight w:val="1123"/>
        </w:trPr>
        <w:tc>
          <w:tcPr>
            <w:tcW w:w="1716" w:type="dxa"/>
            <w:gridSpan w:val="2"/>
            <w:shd w:val="clear" w:color="auto" w:fill="auto"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3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Rodzaje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gatunki drewna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5224CF" w:rsidRPr="00F034FB" w:rsidRDefault="00A26938" w:rsidP="00E631E8">
            <w:pPr>
              <w:pStyle w:val="Akapitzlist"/>
              <w:numPr>
                <w:ilvl w:val="0"/>
                <w:numId w:val="3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ozpoznawanie gatunków drewna</w:t>
            </w:r>
          </w:p>
        </w:tc>
        <w:tc>
          <w:tcPr>
            <w:tcW w:w="850" w:type="dxa"/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hideMark/>
          </w:tcPr>
          <w:p w:rsidR="005224CF" w:rsidRPr="00F034FB" w:rsidRDefault="008656F2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właściwości drewna</w:t>
            </w:r>
          </w:p>
          <w:p w:rsidR="005224CF" w:rsidRPr="00F034FB" w:rsidRDefault="008656F2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cechy makroskopowej budowy drewna wybranych gatunków</w:t>
            </w:r>
          </w:p>
          <w:p w:rsidR="005224CF" w:rsidRPr="00F034FB" w:rsidRDefault="00300C77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na podstawie budowy makroskopowej wybrane gatunki drewna (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instrText xml:space="preserve"> REF _Ref520272848 \h  \* MERGEFORMAT </w:instrTex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0CB" w:rsidRPr="00F034FB">
              <w:rPr>
                <w:rFonts w:ascii="Arial" w:hAnsi="Arial" w:cs="Arial"/>
                <w:color w:val="auto"/>
                <w:sz w:val="20"/>
                <w:szCs w:val="20"/>
              </w:rPr>
              <w:t>Załącznik nr 1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3747" w:type="dxa"/>
            <w:shd w:val="clear" w:color="auto" w:fill="auto"/>
            <w:hideMark/>
          </w:tcPr>
          <w:p w:rsidR="005224CF" w:rsidRPr="00F034FB" w:rsidRDefault="00A80719" w:rsidP="00E631E8">
            <w:pPr>
              <w:pStyle w:val="Akapitzlist"/>
              <w:numPr>
                <w:ilvl w:val="0"/>
                <w:numId w:val="2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cechy budowy makroskopowej wybranych gatunków drewna</w:t>
            </w:r>
          </w:p>
        </w:tc>
        <w:tc>
          <w:tcPr>
            <w:tcW w:w="1134" w:type="dxa"/>
            <w:shd w:val="clear" w:color="auto" w:fill="auto"/>
            <w:hideMark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5224CF" w:rsidRPr="00F034FB" w:rsidTr="00F56F1E">
        <w:trPr>
          <w:trHeight w:val="1253"/>
        </w:trPr>
        <w:tc>
          <w:tcPr>
            <w:tcW w:w="1716" w:type="dxa"/>
            <w:gridSpan w:val="2"/>
            <w:shd w:val="clear" w:color="auto" w:fill="auto"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3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Wady drewna okrągłego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5224CF" w:rsidRPr="00F034FB" w:rsidRDefault="00A26938" w:rsidP="00E631E8">
            <w:pPr>
              <w:pStyle w:val="Akapitzlist"/>
              <w:numPr>
                <w:ilvl w:val="0"/>
                <w:numId w:val="3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Rozpoznawanie wad drewna okrągłego</w:t>
            </w:r>
          </w:p>
        </w:tc>
        <w:tc>
          <w:tcPr>
            <w:tcW w:w="850" w:type="dxa"/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5224CF" w:rsidRPr="00F034FB" w:rsidRDefault="001433B1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wady drewna okrągłego</w:t>
            </w:r>
          </w:p>
          <w:p w:rsidR="005224CF" w:rsidRPr="00F034FB" w:rsidRDefault="00300C77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wady drewna okrągłego na surowcu drzewnym</w:t>
            </w:r>
          </w:p>
          <w:p w:rsidR="005224CF" w:rsidRPr="00F034FB" w:rsidRDefault="003B12AC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mierzy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wady drewna okrągłego na surowcu drzewnym</w:t>
            </w:r>
          </w:p>
        </w:tc>
        <w:tc>
          <w:tcPr>
            <w:tcW w:w="3747" w:type="dxa"/>
            <w:shd w:val="clear" w:color="auto" w:fill="auto"/>
            <w:hideMark/>
          </w:tcPr>
          <w:p w:rsidR="005224CF" w:rsidRPr="00F034FB" w:rsidRDefault="003B12AC" w:rsidP="00E631E8">
            <w:pPr>
              <w:pStyle w:val="Akapitzlist"/>
              <w:numPr>
                <w:ilvl w:val="0"/>
                <w:numId w:val="2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wpływ wad drewna na możliwości jego zastosowania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5224CF" w:rsidRPr="00F034FB" w:rsidTr="00F56F1E">
        <w:trPr>
          <w:trHeight w:val="2409"/>
        </w:trPr>
        <w:tc>
          <w:tcPr>
            <w:tcW w:w="1716" w:type="dxa"/>
            <w:gridSpan w:val="2"/>
            <w:shd w:val="clear" w:color="auto" w:fill="auto"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3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Przygo</w:t>
            </w:r>
            <w:r w:rsidR="00A26938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towanie do pomiaru, pomiar, obliczanie miąższości, cechowanie surowca drzewnego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38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Przygotowanie do pomiaru, pomiar, obliczanie miąższości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cechowanie surowca drzewnego</w:t>
            </w:r>
          </w:p>
        </w:tc>
        <w:tc>
          <w:tcPr>
            <w:tcW w:w="850" w:type="dxa"/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5224CF" w:rsidRPr="00F034FB" w:rsidRDefault="008656F2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przygotowania surowca drzewnego do pomiaru</w:t>
            </w:r>
          </w:p>
          <w:p w:rsidR="005224CF" w:rsidRPr="00F034FB" w:rsidRDefault="00DB7093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wykonać</w:t>
            </w:r>
            <w:r w:rsidR="00680393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pomiar średnicy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długości</w:t>
            </w:r>
          </w:p>
          <w:p w:rsidR="005224CF" w:rsidRPr="00F034FB" w:rsidRDefault="005138EF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obliczyć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miąższość surowca drzewnego na podstawie pomiarów</w:t>
            </w:r>
          </w:p>
          <w:p w:rsidR="005224CF" w:rsidRPr="00F034FB" w:rsidRDefault="00722849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wykorzystać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tablice miąższości surowca drzewnego</w:t>
            </w:r>
          </w:p>
          <w:p w:rsidR="005224CF" w:rsidRPr="00F034FB" w:rsidRDefault="00A80719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kategorie grubości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długości surowca drzewnego</w:t>
            </w:r>
          </w:p>
          <w:p w:rsidR="005224CF" w:rsidRPr="00F034FB" w:rsidRDefault="00A80719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sposoby cechowania drewna</w:t>
            </w:r>
          </w:p>
        </w:tc>
        <w:tc>
          <w:tcPr>
            <w:tcW w:w="3747" w:type="dxa"/>
            <w:shd w:val="clear" w:color="auto" w:fill="auto"/>
            <w:hideMark/>
          </w:tcPr>
          <w:p w:rsidR="005224CF" w:rsidRPr="00F034FB" w:rsidRDefault="00B3205B" w:rsidP="00E631E8">
            <w:pPr>
              <w:pStyle w:val="Akapitzlist"/>
              <w:numPr>
                <w:ilvl w:val="0"/>
                <w:numId w:val="2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stosować</w:t>
            </w:r>
            <w:r w:rsidR="00A80719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normy podstawowe drewna okrągłego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5224CF" w:rsidRPr="00F034FB" w:rsidTr="00F56F1E">
        <w:trPr>
          <w:trHeight w:val="1572"/>
        </w:trPr>
        <w:tc>
          <w:tcPr>
            <w:tcW w:w="1716" w:type="dxa"/>
            <w:gridSpan w:val="2"/>
            <w:shd w:val="clear" w:color="auto" w:fill="auto"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3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Klasyfikacja jakościowo – wymiarowa (KJW) surowca drzewnego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38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Klasyfikacja jakościowo – wymiarowa (KJW) surowca drzewnego</w:t>
            </w:r>
          </w:p>
        </w:tc>
        <w:tc>
          <w:tcPr>
            <w:tcW w:w="850" w:type="dxa"/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E0F91" w:rsidRPr="00F034FB" w:rsidRDefault="001433B1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wady drewna okrągłego</w:t>
            </w:r>
          </w:p>
          <w:p w:rsidR="005224CF" w:rsidRPr="00F034FB" w:rsidRDefault="00300C77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wady drewna okrągłego na surowcu drzewnym</w:t>
            </w:r>
          </w:p>
          <w:p w:rsidR="005224CF" w:rsidRPr="00F034FB" w:rsidRDefault="00DB7093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wykonać</w:t>
            </w:r>
            <w:r w:rsidR="00680393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pomiar surowca drzewnego</w:t>
            </w:r>
          </w:p>
          <w:p w:rsidR="005224CF" w:rsidRPr="00F034FB" w:rsidRDefault="005138EF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dokonać</w:t>
            </w:r>
            <w:r w:rsidR="00680393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manipulacji surowca drzewnego</w:t>
            </w:r>
          </w:p>
          <w:p w:rsidR="005224CF" w:rsidRPr="00F034FB" w:rsidRDefault="00B03A5D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sklasyfikować</w:t>
            </w:r>
            <w:r w:rsidR="00680393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surowiec drzewny</w:t>
            </w:r>
          </w:p>
          <w:p w:rsidR="005224CF" w:rsidRPr="00F034FB" w:rsidRDefault="00A80719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sposób cechowania surowca drzewnego</w:t>
            </w:r>
          </w:p>
        </w:tc>
        <w:tc>
          <w:tcPr>
            <w:tcW w:w="3747" w:type="dxa"/>
            <w:shd w:val="clear" w:color="auto" w:fill="auto"/>
            <w:hideMark/>
          </w:tcPr>
          <w:p w:rsidR="005224CF" w:rsidRPr="00F034FB" w:rsidRDefault="00D713C8" w:rsidP="00E631E8">
            <w:pPr>
              <w:pStyle w:val="Akapitzlist"/>
              <w:numPr>
                <w:ilvl w:val="0"/>
                <w:numId w:val="2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znaczenie klasyfik</w:t>
            </w:r>
            <w:r w:rsidR="00D23076" w:rsidRPr="00F034FB">
              <w:rPr>
                <w:rFonts w:ascii="Arial" w:hAnsi="Arial" w:cs="Arial"/>
                <w:color w:val="auto"/>
                <w:sz w:val="20"/>
                <w:szCs w:val="20"/>
              </w:rPr>
              <w:t>acji jakościowo-wymiarowej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5224CF" w:rsidRPr="00F034FB" w:rsidTr="00F56F1E">
        <w:trPr>
          <w:trHeight w:val="836"/>
        </w:trPr>
        <w:tc>
          <w:tcPr>
            <w:tcW w:w="1716" w:type="dxa"/>
            <w:gridSpan w:val="2"/>
            <w:vMerge w:val="restart"/>
            <w:shd w:val="clear" w:color="auto" w:fill="auto"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3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93" w:hanging="39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Ścinka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obalanie drzew, obróbka drewna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38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Ścinka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obalanie drzew pilarką</w:t>
            </w:r>
          </w:p>
        </w:tc>
        <w:tc>
          <w:tcPr>
            <w:tcW w:w="850" w:type="dxa"/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BE0F91" w:rsidRPr="00F034FB" w:rsidRDefault="008656F2">
            <w:pPr>
              <w:pStyle w:val="Akapitzlist"/>
              <w:numPr>
                <w:ilvl w:val="0"/>
                <w:numId w:val="235"/>
              </w:numP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czynności obsługi codziennej pilarki</w:t>
            </w:r>
          </w:p>
          <w:p w:rsidR="005224CF" w:rsidRPr="00F034FB" w:rsidRDefault="00A80719">
            <w:pPr>
              <w:pStyle w:val="Akapitzlist"/>
              <w:numPr>
                <w:ilvl w:val="0"/>
                <w:numId w:val="235"/>
              </w:numP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elementy budowy pilarki warunkujące bezpieczeństwo pracy</w:t>
            </w:r>
          </w:p>
          <w:p w:rsidR="005224CF" w:rsidRPr="00F034FB" w:rsidRDefault="00A80719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narzędzia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urządzenia pomocnicze wykorzystywane przy pracy pilarką</w:t>
            </w:r>
          </w:p>
          <w:p w:rsidR="005224CF" w:rsidRPr="00F034FB" w:rsidRDefault="00A80719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przygotowanie stanowiska roboczego przy ścince drzew pilarką</w:t>
            </w:r>
          </w:p>
          <w:p w:rsidR="005224CF" w:rsidRPr="00F034FB" w:rsidRDefault="00A80719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zasady ścinki, obalenia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okrzesywania drzewa pilarką</w:t>
            </w:r>
          </w:p>
          <w:p w:rsidR="005224CF" w:rsidRPr="00F034FB" w:rsidRDefault="00D713C8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zas</w:t>
            </w:r>
            <w:r w:rsidR="000557CE" w:rsidRPr="00F034F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dy przerzynki surowca drzewnego pilarką</w:t>
            </w:r>
          </w:p>
          <w:p w:rsidR="005224CF" w:rsidRPr="00F034FB" w:rsidRDefault="00E2786E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wskazać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zasady pracy pilarką przy pozyskiwaniu surowca drzewnego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drzewostanach uszkodz</w:t>
            </w:r>
            <w:r w:rsidR="000557CE" w:rsidRPr="00F034FB">
              <w:rPr>
                <w:rFonts w:ascii="Arial" w:hAnsi="Arial" w:cs="Arial"/>
                <w:color w:val="auto"/>
                <w:sz w:val="20"/>
                <w:szCs w:val="20"/>
              </w:rPr>
              <w:t>onych (sytuacjach poklęskowych)</w:t>
            </w:r>
          </w:p>
        </w:tc>
        <w:tc>
          <w:tcPr>
            <w:tcW w:w="3747" w:type="dxa"/>
            <w:shd w:val="clear" w:color="auto" w:fill="auto"/>
            <w:hideMark/>
          </w:tcPr>
          <w:p w:rsidR="005224CF" w:rsidRPr="00F034FB" w:rsidRDefault="008656F2" w:rsidP="00E631E8">
            <w:pPr>
              <w:pStyle w:val="Akapitzlist"/>
              <w:numPr>
                <w:ilvl w:val="0"/>
                <w:numId w:val="2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budowę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zasadę działania podstawowych układów pilarki</w:t>
            </w:r>
          </w:p>
          <w:p w:rsidR="005224CF" w:rsidRPr="00F034FB" w:rsidRDefault="008656F2" w:rsidP="00E631E8">
            <w:pPr>
              <w:pStyle w:val="Akapitzlist"/>
              <w:numPr>
                <w:ilvl w:val="0"/>
                <w:numId w:val="2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rodzaje pilarek oraz ich zastosowanie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5224CF" w:rsidRPr="00F034FB" w:rsidTr="00F56F1E">
        <w:trPr>
          <w:trHeight w:val="708"/>
        </w:trPr>
        <w:tc>
          <w:tcPr>
            <w:tcW w:w="1716" w:type="dxa"/>
            <w:gridSpan w:val="2"/>
            <w:vMerge/>
            <w:shd w:val="clear" w:color="auto" w:fill="auto"/>
            <w:noWrap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3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38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Inne sposoby </w:t>
            </w:r>
            <w:r w:rsidR="00D23076" w:rsidRPr="00F034FB">
              <w:rPr>
                <w:rFonts w:ascii="Arial" w:hAnsi="Arial" w:cs="Arial"/>
                <w:color w:val="auto"/>
                <w:sz w:val="20"/>
                <w:szCs w:val="20"/>
              </w:rPr>
              <w:t>pozyskiwania drewna</w:t>
            </w:r>
          </w:p>
        </w:tc>
        <w:tc>
          <w:tcPr>
            <w:tcW w:w="850" w:type="dxa"/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5224CF" w:rsidRPr="00F034FB" w:rsidRDefault="001433B1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poziomy techniki</w:t>
            </w:r>
            <w:r w:rsidR="000557C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pozyskiwania surowca drzewnego</w:t>
            </w:r>
          </w:p>
        </w:tc>
        <w:tc>
          <w:tcPr>
            <w:tcW w:w="3747" w:type="dxa"/>
            <w:shd w:val="clear" w:color="auto" w:fill="auto"/>
            <w:hideMark/>
          </w:tcPr>
          <w:p w:rsidR="005224CF" w:rsidRPr="00F034FB" w:rsidRDefault="00A80719" w:rsidP="00E631E8">
            <w:pPr>
              <w:pStyle w:val="Akapitzlist"/>
              <w:numPr>
                <w:ilvl w:val="0"/>
                <w:numId w:val="2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maszyny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urządzenia stosowane do</w:t>
            </w:r>
            <w:r w:rsidR="000557C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pozyskiwania surowca drzewnego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5224CF" w:rsidRPr="00F034FB" w:rsidTr="00F56F1E">
        <w:trPr>
          <w:trHeight w:val="1218"/>
        </w:trPr>
        <w:tc>
          <w:tcPr>
            <w:tcW w:w="1716" w:type="dxa"/>
            <w:gridSpan w:val="2"/>
            <w:shd w:val="clear" w:color="auto" w:fill="auto"/>
            <w:noWrap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3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93" w:hanging="39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Planowanie cięć</w:t>
            </w:r>
          </w:p>
        </w:tc>
        <w:tc>
          <w:tcPr>
            <w:tcW w:w="2127" w:type="dxa"/>
            <w:gridSpan w:val="2"/>
            <w:shd w:val="clear" w:color="auto" w:fill="auto"/>
            <w:noWrap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38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Planowanie cięć</w:t>
            </w:r>
          </w:p>
        </w:tc>
        <w:tc>
          <w:tcPr>
            <w:tcW w:w="850" w:type="dxa"/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hideMark/>
          </w:tcPr>
          <w:p w:rsidR="005224CF" w:rsidRPr="00F034FB" w:rsidRDefault="00EE34FD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dobrać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metody szacunku brakarskiego drzew na pniu do rodzaju cięć</w:t>
            </w:r>
          </w:p>
          <w:p w:rsidR="005224CF" w:rsidRPr="00F034FB" w:rsidRDefault="00E2786E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wskazać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tok postępowania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zależności od przyjętej metody szacunku brakarskiego drzew na pniu</w:t>
            </w:r>
          </w:p>
        </w:tc>
        <w:tc>
          <w:tcPr>
            <w:tcW w:w="3747" w:type="dxa"/>
            <w:shd w:val="clear" w:color="auto" w:fill="auto"/>
            <w:hideMark/>
          </w:tcPr>
          <w:p w:rsidR="005224CF" w:rsidRPr="00F034FB" w:rsidRDefault="00D713C8" w:rsidP="00E631E8">
            <w:pPr>
              <w:pStyle w:val="Akapitzlist"/>
              <w:numPr>
                <w:ilvl w:val="0"/>
                <w:numId w:val="2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</w:t>
            </w:r>
            <w:r w:rsidR="000557CE" w:rsidRPr="00F034FB">
              <w:rPr>
                <w:rFonts w:ascii="Arial" w:hAnsi="Arial" w:cs="Arial"/>
                <w:color w:val="auto"/>
                <w:sz w:val="20"/>
                <w:szCs w:val="20"/>
              </w:rPr>
              <w:t>metody szacunku brakarskiego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5224CF" w:rsidRPr="00F034FB" w:rsidTr="00F56F1E">
        <w:trPr>
          <w:trHeight w:val="3132"/>
        </w:trPr>
        <w:tc>
          <w:tcPr>
            <w:tcW w:w="1716" w:type="dxa"/>
            <w:gridSpan w:val="2"/>
            <w:shd w:val="clear" w:color="auto" w:fill="auto"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3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Organizacja procesu pozyskiwania drewna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różnych rodzajach cięć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38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Technologia pozyskiwan</w:t>
            </w:r>
            <w:r w:rsidR="00D23076" w:rsidRPr="00F034FB">
              <w:rPr>
                <w:rFonts w:ascii="Arial" w:hAnsi="Arial" w:cs="Arial"/>
                <w:color w:val="auto"/>
                <w:sz w:val="20"/>
                <w:szCs w:val="20"/>
              </w:rPr>
              <w:t>ia drewna</w:t>
            </w:r>
          </w:p>
        </w:tc>
        <w:tc>
          <w:tcPr>
            <w:tcW w:w="850" w:type="dxa"/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5224CF" w:rsidRPr="00F034FB" w:rsidRDefault="00722849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wykorzystać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informacje zawarte na szkicach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mapach</w:t>
            </w:r>
          </w:p>
          <w:p w:rsidR="005224CF" w:rsidRPr="00F034FB" w:rsidRDefault="00EE34FD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dobrać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technologię pozyskiwania surowca drzewnego do fazy rozwojowej drzewostanu, przyjętego systemu (metody) pozyskiwania surowca drzewnego oraz poziomu techniki</w:t>
            </w:r>
          </w:p>
        </w:tc>
        <w:tc>
          <w:tcPr>
            <w:tcW w:w="3747" w:type="dxa"/>
            <w:shd w:val="clear" w:color="auto" w:fill="auto"/>
            <w:hideMark/>
          </w:tcPr>
          <w:p w:rsidR="005224CF" w:rsidRPr="00F034FB" w:rsidRDefault="00722849" w:rsidP="00E631E8">
            <w:pPr>
              <w:pStyle w:val="Akapitzlist"/>
              <w:numPr>
                <w:ilvl w:val="0"/>
                <w:numId w:val="2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ustalić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zapotrzebowanie na maszyny, urządzenia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narzędzia,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zależności od przyjętego systemu (metody) pozyskiwania surowca drzewnego oraz poziomu techniki</w:t>
            </w:r>
          </w:p>
          <w:p w:rsidR="005224CF" w:rsidRPr="00F034FB" w:rsidRDefault="00EE34FD" w:rsidP="00E631E8">
            <w:pPr>
              <w:pStyle w:val="Akapitzlist"/>
              <w:numPr>
                <w:ilvl w:val="0"/>
                <w:numId w:val="2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dobrać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liczbę pracowników zaangażowanych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realizację poszczególnych operacji procesu technologicznego pozyskiwania surowca drzewnego</w:t>
            </w:r>
          </w:p>
          <w:p w:rsidR="005224CF" w:rsidRPr="00F034FB" w:rsidRDefault="005138EF" w:rsidP="00E631E8">
            <w:pPr>
              <w:pStyle w:val="Akapitzlist"/>
              <w:numPr>
                <w:ilvl w:val="0"/>
                <w:numId w:val="2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obliczyć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wydajność pracy przy wykonywaniu poszczególnych operacji procesu technologicznego</w:t>
            </w:r>
            <w:r w:rsidR="000557CE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pozyskiwania surowca drzewnego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5224CF" w:rsidRPr="00F034FB" w:rsidTr="00F56F1E">
        <w:trPr>
          <w:trHeight w:val="553"/>
        </w:trPr>
        <w:tc>
          <w:tcPr>
            <w:tcW w:w="1716" w:type="dxa"/>
            <w:gridSpan w:val="2"/>
            <w:shd w:val="clear" w:color="auto" w:fill="auto"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3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Transport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składowanie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procesie pozyskiwania drewna</w:t>
            </w:r>
          </w:p>
        </w:tc>
        <w:tc>
          <w:tcPr>
            <w:tcW w:w="2127" w:type="dxa"/>
            <w:gridSpan w:val="2"/>
            <w:shd w:val="clear" w:color="auto" w:fill="auto"/>
            <w:noWrap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3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Składowanie drewna</w:t>
            </w:r>
          </w:p>
        </w:tc>
        <w:tc>
          <w:tcPr>
            <w:tcW w:w="850" w:type="dxa"/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5224CF" w:rsidRPr="00F034FB" w:rsidRDefault="008656F2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konserwacji surowca drzewnego do </w:t>
            </w:r>
            <w:r w:rsidR="000557CE" w:rsidRPr="00F034FB">
              <w:rPr>
                <w:rFonts w:ascii="Arial" w:hAnsi="Arial" w:cs="Arial"/>
                <w:color w:val="auto"/>
                <w:sz w:val="20"/>
                <w:szCs w:val="20"/>
              </w:rPr>
              <w:t>potrzeb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0557CE" w:rsidRPr="00F034FB">
              <w:rPr>
                <w:rFonts w:ascii="Arial" w:hAnsi="Arial" w:cs="Arial"/>
                <w:color w:val="auto"/>
                <w:sz w:val="20"/>
                <w:szCs w:val="20"/>
              </w:rPr>
              <w:t>zakresie jego ochrony</w:t>
            </w:r>
          </w:p>
          <w:p w:rsidR="005224CF" w:rsidRPr="00F034FB" w:rsidRDefault="00A80719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sposoby konserwacji surowca drzewnego</w:t>
            </w:r>
          </w:p>
        </w:tc>
        <w:tc>
          <w:tcPr>
            <w:tcW w:w="3747" w:type="dxa"/>
            <w:shd w:val="clear" w:color="auto" w:fill="auto"/>
            <w:hideMark/>
          </w:tcPr>
          <w:p w:rsidR="005224CF" w:rsidRPr="00F034FB" w:rsidRDefault="00A80719" w:rsidP="00E631E8">
            <w:pPr>
              <w:pStyle w:val="Akapitzlist"/>
              <w:numPr>
                <w:ilvl w:val="0"/>
                <w:numId w:val="2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rodzaje składnic</w:t>
            </w:r>
          </w:p>
          <w:p w:rsidR="005224CF" w:rsidRPr="00F034FB" w:rsidRDefault="00680393" w:rsidP="00E631E8">
            <w:pPr>
              <w:pStyle w:val="Akapitzlist"/>
              <w:numPr>
                <w:ilvl w:val="0"/>
                <w:numId w:val="2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zorganizować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prace na składnicach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zależności od ich lokalizacji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V</w:t>
            </w:r>
          </w:p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5224CF" w:rsidRPr="00F034FB" w:rsidTr="00F56F1E">
        <w:trPr>
          <w:trHeight w:val="1124"/>
        </w:trPr>
        <w:tc>
          <w:tcPr>
            <w:tcW w:w="1716" w:type="dxa"/>
            <w:gridSpan w:val="2"/>
            <w:shd w:val="clear" w:color="auto" w:fill="auto"/>
            <w:noWrap/>
            <w:hideMark/>
          </w:tcPr>
          <w:p w:rsidR="005224CF" w:rsidRPr="00F034FB" w:rsidRDefault="00D23076" w:rsidP="00E631E8">
            <w:pPr>
              <w:pStyle w:val="Akapitzlist"/>
              <w:numPr>
                <w:ilvl w:val="0"/>
                <w:numId w:val="3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Drogi leśne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5224CF" w:rsidRPr="00F034FB" w:rsidRDefault="005224CF" w:rsidP="00E631E8">
            <w:pPr>
              <w:pStyle w:val="Akapitzlist"/>
              <w:numPr>
                <w:ilvl w:val="0"/>
                <w:numId w:val="39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Konserwacja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remonty dróg leśnych</w:t>
            </w:r>
          </w:p>
        </w:tc>
        <w:tc>
          <w:tcPr>
            <w:tcW w:w="850" w:type="dxa"/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5224CF" w:rsidRPr="00F034FB" w:rsidRDefault="001433B1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 budowa,</w:t>
            </w:r>
            <w:r w:rsidR="00FC5C53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konserwacja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remont drogi leśnej</w:t>
            </w:r>
          </w:p>
          <w:p w:rsidR="005224CF" w:rsidRPr="00F034FB" w:rsidRDefault="00A80719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urządzenia odwadniające</w:t>
            </w:r>
          </w:p>
          <w:p w:rsidR="005224CF" w:rsidRPr="00F034FB" w:rsidRDefault="00A80719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sposoby konserwacji nawierzchni dróg leśnych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urządzeń odwadniających</w:t>
            </w:r>
          </w:p>
        </w:tc>
        <w:tc>
          <w:tcPr>
            <w:tcW w:w="3747" w:type="dxa"/>
            <w:shd w:val="clear" w:color="auto" w:fill="auto"/>
            <w:hideMark/>
          </w:tcPr>
          <w:p w:rsidR="005224CF" w:rsidRPr="00F034FB" w:rsidRDefault="000557CE" w:rsidP="00E631E8">
            <w:pPr>
              <w:pStyle w:val="Akapitzlist"/>
              <w:numPr>
                <w:ilvl w:val="0"/>
                <w:numId w:val="2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kontrol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ować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bieżący stan dróg leśnych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V</w:t>
            </w:r>
          </w:p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5224CF" w:rsidRPr="00F034FB" w:rsidTr="00E631E8">
        <w:trPr>
          <w:trHeight w:val="525"/>
        </w:trPr>
        <w:tc>
          <w:tcPr>
            <w:tcW w:w="4693" w:type="dxa"/>
            <w:gridSpan w:val="5"/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BHP</w:t>
            </w:r>
          </w:p>
        </w:tc>
        <w:tc>
          <w:tcPr>
            <w:tcW w:w="4253" w:type="dxa"/>
            <w:shd w:val="clear" w:color="auto" w:fill="auto"/>
            <w:noWrap/>
          </w:tcPr>
          <w:p w:rsidR="005224CF" w:rsidRPr="00F034FB" w:rsidRDefault="008656F2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podstawowe pojęcia związane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bezpieczeństwem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higieną pracy</w:t>
            </w:r>
          </w:p>
          <w:p w:rsidR="005224CF" w:rsidRPr="00F034FB" w:rsidRDefault="008656F2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instytucje działające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zakresie bezpieczeństwa pracy, ochrony przeciwpożarowej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ochrony środowiska</w:t>
            </w:r>
          </w:p>
          <w:p w:rsidR="005224CF" w:rsidRPr="00F034FB" w:rsidRDefault="008656F2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czynniki wpływające szkodliwie na organizm człowieka</w:t>
            </w:r>
          </w:p>
          <w:p w:rsidR="005224CF" w:rsidRPr="00F034FB" w:rsidRDefault="008656F2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zasady bezpieczeństwa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higieny pracy na stanowisku pracy</w:t>
            </w:r>
          </w:p>
          <w:p w:rsidR="005224CF" w:rsidRPr="00F034FB" w:rsidRDefault="002652A6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środki ochrony indywidualnej podczas wykonywania zadań</w:t>
            </w:r>
          </w:p>
        </w:tc>
        <w:tc>
          <w:tcPr>
            <w:tcW w:w="3747" w:type="dxa"/>
            <w:shd w:val="clear" w:color="auto" w:fill="auto"/>
          </w:tcPr>
          <w:p w:rsidR="005224CF" w:rsidRPr="00F034FB" w:rsidRDefault="000557CE" w:rsidP="00E631E8">
            <w:pPr>
              <w:pStyle w:val="Akapitzlist"/>
              <w:numPr>
                <w:ilvl w:val="0"/>
                <w:numId w:val="2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znajdować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niezbędne informacje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poszczególnych aktach prawnych</w:t>
            </w:r>
          </w:p>
          <w:p w:rsidR="005224CF" w:rsidRPr="00F034FB" w:rsidRDefault="00EE34FD" w:rsidP="00E631E8">
            <w:pPr>
              <w:pStyle w:val="Akapitzlist"/>
              <w:numPr>
                <w:ilvl w:val="0"/>
                <w:numId w:val="2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dobrać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przepisy prawne do zaistniałego zdarzenia</w:t>
            </w:r>
          </w:p>
          <w:p w:rsidR="005224CF" w:rsidRPr="00F034FB" w:rsidRDefault="00A80719" w:rsidP="00E631E8">
            <w:pPr>
              <w:pStyle w:val="Akapitzlist"/>
              <w:numPr>
                <w:ilvl w:val="0"/>
                <w:numId w:val="2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skutki oddziaływania czynników szkodliwych na organizm człowieka</w:t>
            </w:r>
          </w:p>
        </w:tc>
        <w:tc>
          <w:tcPr>
            <w:tcW w:w="1134" w:type="dxa"/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224CF" w:rsidRPr="00F034FB" w:rsidTr="00E631E8">
        <w:trPr>
          <w:trHeight w:val="525"/>
        </w:trPr>
        <w:tc>
          <w:tcPr>
            <w:tcW w:w="46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KPS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224CF" w:rsidRPr="00F034FB" w:rsidRDefault="008656F2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zasady kulturalnego zachowania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kontaktach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innymi ludźmi</w:t>
            </w:r>
          </w:p>
          <w:p w:rsidR="005224CF" w:rsidRPr="00F034FB" w:rsidRDefault="008656F2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etapy realizacji zadania</w:t>
            </w:r>
          </w:p>
          <w:p w:rsidR="005224CF" w:rsidRPr="00F034FB" w:rsidRDefault="008656F2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sytuacje powodujące stres</w:t>
            </w:r>
          </w:p>
          <w:p w:rsidR="005224CF" w:rsidRPr="00F034FB" w:rsidRDefault="008656F2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źródła wiedzy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zakresie doskonalenia zawodowego</w:t>
            </w:r>
          </w:p>
          <w:p w:rsidR="005224CF" w:rsidRPr="00F034FB" w:rsidRDefault="008656F2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zasady komunikacji interpersonalnej</w:t>
            </w:r>
          </w:p>
          <w:p w:rsidR="005224CF" w:rsidRPr="00F034FB" w:rsidRDefault="008656F2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techniki rozwiązywania problemów</w:t>
            </w:r>
          </w:p>
          <w:p w:rsidR="005224CF" w:rsidRPr="00F034FB" w:rsidRDefault="00DB7093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wykonać</w:t>
            </w:r>
            <w:r w:rsidR="00680393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przydzielone zadania</w:t>
            </w:r>
          </w:p>
        </w:tc>
        <w:tc>
          <w:tcPr>
            <w:tcW w:w="3747" w:type="dxa"/>
            <w:tcBorders>
              <w:bottom w:val="single" w:sz="4" w:space="0" w:color="auto"/>
            </w:tcBorders>
            <w:shd w:val="clear" w:color="auto" w:fill="auto"/>
          </w:tcPr>
          <w:p w:rsidR="005224CF" w:rsidRPr="00F034FB" w:rsidRDefault="00300C77" w:rsidP="00E631E8">
            <w:pPr>
              <w:pStyle w:val="Akapitzlist"/>
              <w:numPr>
                <w:ilvl w:val="0"/>
                <w:numId w:val="2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przypadki naruszenia zasad etycznych</w:t>
            </w:r>
          </w:p>
          <w:p w:rsidR="005224CF" w:rsidRPr="00F034FB" w:rsidRDefault="00093D4F" w:rsidP="00E631E8">
            <w:pPr>
              <w:pStyle w:val="Akapitzlist"/>
              <w:numPr>
                <w:ilvl w:val="0"/>
                <w:numId w:val="2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szacować czas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potrzebny do wykonania zadania</w:t>
            </w:r>
          </w:p>
          <w:p w:rsidR="005224CF" w:rsidRPr="00F034FB" w:rsidRDefault="00D713C8" w:rsidP="00E631E8">
            <w:pPr>
              <w:pStyle w:val="Akapitzlist"/>
              <w:numPr>
                <w:ilvl w:val="0"/>
                <w:numId w:val="2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zaplanować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następstwo czynności gwarantujące efektywne wykonanie zdania</w:t>
            </w:r>
          </w:p>
          <w:p w:rsidR="005224CF" w:rsidRPr="00F034FB" w:rsidRDefault="00093D4F" w:rsidP="00E631E8">
            <w:pPr>
              <w:pStyle w:val="Akapitzlist"/>
              <w:numPr>
                <w:ilvl w:val="0"/>
                <w:numId w:val="2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dokonać analizy sposobu wykonania zadania</w:t>
            </w:r>
          </w:p>
          <w:p w:rsidR="005224CF" w:rsidRPr="00F034FB" w:rsidRDefault="00FF7063" w:rsidP="00E631E8">
            <w:pPr>
              <w:pStyle w:val="Akapitzlist"/>
              <w:numPr>
                <w:ilvl w:val="0"/>
                <w:numId w:val="2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zaproponować rozwiązania usprawniające wykonanie zadań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przyszłości</w:t>
            </w:r>
          </w:p>
          <w:p w:rsidR="005224CF" w:rsidRPr="00F034FB" w:rsidRDefault="00093D4F" w:rsidP="00E631E8">
            <w:pPr>
              <w:pStyle w:val="Akapitzlist"/>
              <w:numPr>
                <w:ilvl w:val="0"/>
                <w:numId w:val="2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stosować sposoby radzenia sobie ze stresem</w:t>
            </w:r>
          </w:p>
          <w:p w:rsidR="005224CF" w:rsidRPr="00F034FB" w:rsidRDefault="00093D4F" w:rsidP="00E631E8">
            <w:pPr>
              <w:pStyle w:val="Akapitzlist"/>
              <w:numPr>
                <w:ilvl w:val="0"/>
                <w:numId w:val="2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zinterpretować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zweryfikować informacje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różnych źródeł</w:t>
            </w:r>
          </w:p>
          <w:p w:rsidR="005224CF" w:rsidRPr="00F034FB" w:rsidRDefault="002652A6" w:rsidP="00E631E8">
            <w:pPr>
              <w:pStyle w:val="Akapitzlist"/>
              <w:numPr>
                <w:ilvl w:val="0"/>
                <w:numId w:val="2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stosować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2A1CB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zinterpretować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mowę ciała</w:t>
            </w:r>
          </w:p>
          <w:p w:rsidR="005224CF" w:rsidRPr="00F034FB" w:rsidRDefault="002652A6" w:rsidP="00E631E8">
            <w:pPr>
              <w:pStyle w:val="Akapitzlist"/>
              <w:numPr>
                <w:ilvl w:val="0"/>
                <w:numId w:val="2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techniki rozwiązania problemów</w:t>
            </w:r>
          </w:p>
          <w:p w:rsidR="005224CF" w:rsidRPr="00F034FB" w:rsidRDefault="00327862" w:rsidP="00E631E8">
            <w:pPr>
              <w:pStyle w:val="Akapitzlist"/>
              <w:numPr>
                <w:ilvl w:val="0"/>
                <w:numId w:val="2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rozdzielić</w:t>
            </w:r>
            <w:r w:rsidR="00680393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zadania pomiędzy członków grupy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224CF" w:rsidRPr="00F034FB" w:rsidTr="00E631E8">
        <w:trPr>
          <w:trHeight w:val="525"/>
        </w:trPr>
        <w:tc>
          <w:tcPr>
            <w:tcW w:w="46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OMZ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224CF" w:rsidRPr="00F034FB" w:rsidRDefault="008656F2" w:rsidP="00E631E8">
            <w:pPr>
              <w:pStyle w:val="Akapitzlist"/>
              <w:numPr>
                <w:ilvl w:val="0"/>
                <w:numId w:val="2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cząstkowe etapy zadania</w:t>
            </w:r>
          </w:p>
        </w:tc>
        <w:tc>
          <w:tcPr>
            <w:tcW w:w="3747" w:type="dxa"/>
            <w:tcBorders>
              <w:bottom w:val="single" w:sz="4" w:space="0" w:color="auto"/>
            </w:tcBorders>
            <w:shd w:val="clear" w:color="auto" w:fill="auto"/>
          </w:tcPr>
          <w:p w:rsidR="005224CF" w:rsidRPr="00F034FB" w:rsidRDefault="00093D4F" w:rsidP="00E631E8">
            <w:pPr>
              <w:pStyle w:val="Akapitzlist"/>
              <w:numPr>
                <w:ilvl w:val="0"/>
                <w:numId w:val="2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szacować czas 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oraz zapotrzebowanie na siły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5224CF" w:rsidRPr="00F034FB">
              <w:rPr>
                <w:rFonts w:ascii="Arial" w:hAnsi="Arial" w:cs="Arial"/>
                <w:color w:val="auto"/>
                <w:sz w:val="20"/>
                <w:szCs w:val="20"/>
              </w:rPr>
              <w:t>środki niezbędne do wykonania zadania</w:t>
            </w:r>
          </w:p>
          <w:p w:rsidR="005224CF" w:rsidRPr="00F034FB" w:rsidRDefault="001A0DB8" w:rsidP="00E631E8">
            <w:pPr>
              <w:pStyle w:val="Akapitzlist"/>
              <w:numPr>
                <w:ilvl w:val="0"/>
                <w:numId w:val="2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określić kompetencje pracowników niezbędne do prawidłowego wykonania zadania</w:t>
            </w:r>
          </w:p>
          <w:p w:rsidR="005224CF" w:rsidRPr="00F034FB" w:rsidRDefault="00093D4F" w:rsidP="00E631E8">
            <w:pPr>
              <w:pStyle w:val="Akapitzlist"/>
              <w:numPr>
                <w:ilvl w:val="0"/>
                <w:numId w:val="2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kierować pracą zespołu</w:t>
            </w:r>
          </w:p>
          <w:p w:rsidR="005224CF" w:rsidRPr="00F034FB" w:rsidRDefault="00093D4F" w:rsidP="00E631E8">
            <w:pPr>
              <w:pStyle w:val="Akapitzlist"/>
              <w:numPr>
                <w:ilvl w:val="0"/>
                <w:numId w:val="2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skontrolować poprawność wykonania przydzielonych zadań</w:t>
            </w:r>
          </w:p>
          <w:p w:rsidR="005224CF" w:rsidRPr="00F034FB" w:rsidRDefault="00FF7063" w:rsidP="00E631E8">
            <w:pPr>
              <w:pStyle w:val="Akapitzlist"/>
              <w:numPr>
                <w:ilvl w:val="0"/>
                <w:numId w:val="2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wprowadzić rozwiązania usprawniające wykonanie zadania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224CF" w:rsidRPr="00F034FB" w:rsidTr="00E631E8">
        <w:trPr>
          <w:trHeight w:val="525"/>
        </w:trPr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suma godzin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4CF" w:rsidRPr="00F034FB" w:rsidRDefault="005224CF">
            <w:pPr>
              <w:pStyle w:val="Akapitzlist"/>
              <w:ind w:left="435" w:hanging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4CF" w:rsidRPr="00F034FB" w:rsidRDefault="005224CF">
            <w:pPr>
              <w:pStyle w:val="Akapitzlist"/>
              <w:ind w:hanging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4CF" w:rsidRPr="00F034FB" w:rsidRDefault="005224CF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5224CF" w:rsidRDefault="005224CF" w:rsidP="00522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290EF8" w:rsidRPr="00F034FB" w:rsidRDefault="00290EF8" w:rsidP="00522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5224CF" w:rsidRPr="00F034FB" w:rsidRDefault="005224CF" w:rsidP="00055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Procedury osiągania celów kształcenia,</w:t>
      </w:r>
    </w:p>
    <w:p w:rsidR="005224CF" w:rsidRPr="00F034FB" w:rsidRDefault="005224CF" w:rsidP="00F97C0F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bieżące diagnozowanie osiągnięć ucznia,</w:t>
      </w:r>
    </w:p>
    <w:p w:rsidR="005224CF" w:rsidRPr="00F034FB" w:rsidRDefault="005224CF" w:rsidP="00F97C0F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 xml:space="preserve">systematyczna ocena takich obszarów aktywności ucznia jak: </w:t>
      </w:r>
      <w:r w:rsidRPr="00F034FB">
        <w:rPr>
          <w:rFonts w:ascii="Arial" w:hAnsi="Arial" w:cs="Arial"/>
          <w:sz w:val="20"/>
          <w:szCs w:val="20"/>
        </w:rPr>
        <w:t>rozumienie pojęć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znajomość definicji, samodzielne lub</w:t>
      </w:r>
      <w:r w:rsidR="00993A9B" w:rsidRPr="00F034FB">
        <w:rPr>
          <w:rFonts w:ascii="Arial" w:hAnsi="Arial" w:cs="Arial"/>
          <w:sz w:val="20"/>
          <w:szCs w:val="20"/>
        </w:rPr>
        <w:t xml:space="preserve"> </w:t>
      </w:r>
      <w:r w:rsidR="004F6312" w:rsidRPr="00F034FB">
        <w:rPr>
          <w:rFonts w:ascii="Arial" w:hAnsi="Arial" w:cs="Arial"/>
          <w:sz w:val="20"/>
          <w:szCs w:val="20"/>
        </w:rPr>
        <w:t>grupowe</w:t>
      </w:r>
      <w:r w:rsidR="00FC5C53" w:rsidRPr="00F034FB">
        <w:rPr>
          <w:rFonts w:ascii="Arial" w:hAnsi="Arial" w:cs="Arial"/>
          <w:sz w:val="20"/>
          <w:szCs w:val="20"/>
        </w:rPr>
        <w:t xml:space="preserve"> </w:t>
      </w:r>
      <w:r w:rsidRPr="00F034FB">
        <w:rPr>
          <w:rFonts w:ascii="Arial" w:hAnsi="Arial" w:cs="Arial"/>
          <w:sz w:val="20"/>
          <w:szCs w:val="20"/>
        </w:rPr>
        <w:t>rozwiązywanie przydzielony</w:t>
      </w:r>
      <w:r w:rsidR="00383AE3" w:rsidRPr="00F034FB">
        <w:rPr>
          <w:rFonts w:ascii="Arial" w:hAnsi="Arial" w:cs="Arial"/>
          <w:sz w:val="20"/>
          <w:szCs w:val="20"/>
        </w:rPr>
        <w:t xml:space="preserve">ch zadań, logiczne rozumowanie, </w:t>
      </w:r>
      <w:r w:rsidRPr="00F034FB">
        <w:rPr>
          <w:rFonts w:ascii="Arial" w:hAnsi="Arial" w:cs="Arial"/>
          <w:sz w:val="20"/>
          <w:szCs w:val="20"/>
        </w:rPr>
        <w:t>kojarzenie faktów, myślenie abstrakcyjne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stosowanie poznanej wiedzy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rozwiązywaniu zadań problemowych, aktywność na lekcjach</w:t>
      </w:r>
      <w:r w:rsidRPr="00F034FB">
        <w:rPr>
          <w:rFonts w:ascii="Arial" w:hAnsi="Arial" w:cs="Arial"/>
          <w:color w:val="auto"/>
          <w:sz w:val="20"/>
          <w:szCs w:val="20"/>
        </w:rPr>
        <w:t>, umiejętność posługiwania się dokumentacją źródłową</w:t>
      </w:r>
      <w:r w:rsidR="001959F8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5224CF" w:rsidRPr="00F034FB" w:rsidRDefault="005224CF" w:rsidP="00F97C0F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wykonanie zbioru próbek drewna</w:t>
      </w:r>
      <w:r w:rsidR="001959F8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5224CF" w:rsidRPr="00F034FB" w:rsidRDefault="005224CF" w:rsidP="00F97C0F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wykonanie prezentacji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użytkowania lasu</w:t>
      </w:r>
      <w:r w:rsidR="001959F8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5224CF" w:rsidRPr="00F034FB" w:rsidRDefault="005224CF" w:rsidP="00F97C0F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wykonanie szkiców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użytkowania lasu</w:t>
      </w:r>
      <w:r w:rsidR="001959F8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5224CF" w:rsidRPr="00F034FB" w:rsidRDefault="005224CF" w:rsidP="00F97C0F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jawne dla ucznia zasady diagnozowania,</w:t>
      </w:r>
    </w:p>
    <w:p w:rsidR="005224CF" w:rsidRPr="00F034FB" w:rsidRDefault="005224CF" w:rsidP="00F97C0F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czytelna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bieżąca informacja zwrotna</w:t>
      </w:r>
      <w:r w:rsidR="001959F8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5224CF" w:rsidRPr="00F034FB" w:rsidRDefault="005224CF" w:rsidP="00055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224CF" w:rsidRPr="00F034FB" w:rsidRDefault="005224CF" w:rsidP="00055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Propozycje metod nauczania,</w:t>
      </w:r>
    </w:p>
    <w:p w:rsidR="005224CF" w:rsidRPr="00F034FB" w:rsidRDefault="005224CF" w:rsidP="00F97C0F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wykład,</w:t>
      </w:r>
    </w:p>
    <w:p w:rsidR="005224CF" w:rsidRPr="00F034FB" w:rsidRDefault="005224CF" w:rsidP="00F97C0F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pogadanka,</w:t>
      </w:r>
    </w:p>
    <w:p w:rsidR="005224CF" w:rsidRPr="00F034FB" w:rsidRDefault="005224CF" w:rsidP="00F97C0F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dyskusja,</w:t>
      </w:r>
    </w:p>
    <w:p w:rsidR="005224CF" w:rsidRPr="00F034FB" w:rsidRDefault="005224CF" w:rsidP="00F97C0F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samodzielnie lub zespołowe rozwiązywan</w:t>
      </w:r>
      <w:r w:rsidR="001334CC" w:rsidRPr="00F034FB">
        <w:rPr>
          <w:rFonts w:ascii="Arial" w:hAnsi="Arial" w:cs="Arial"/>
          <w:color w:val="auto"/>
          <w:sz w:val="20"/>
          <w:szCs w:val="20"/>
        </w:rPr>
        <w:t>ie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zadań,</w:t>
      </w:r>
    </w:p>
    <w:p w:rsidR="005224CF" w:rsidRPr="00F034FB" w:rsidRDefault="005224CF" w:rsidP="00F97C0F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klasyc</w:t>
      </w:r>
      <w:r w:rsidR="005138EF"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zna </w:t>
      </w:r>
      <w:r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metoda problemowa</w:t>
      </w:r>
      <w:r w:rsidR="000557CE"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,</w:t>
      </w:r>
    </w:p>
    <w:p w:rsidR="005224CF" w:rsidRPr="00F034FB" w:rsidRDefault="005224CF" w:rsidP="00F97C0F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metoda </w:t>
      </w:r>
      <w:r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przypadków,</w:t>
      </w:r>
    </w:p>
    <w:p w:rsidR="005224CF" w:rsidRPr="00F034FB" w:rsidRDefault="000557CE" w:rsidP="00F97C0F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metoda projektów.</w:t>
      </w:r>
    </w:p>
    <w:p w:rsidR="005224CF" w:rsidRPr="00F034FB" w:rsidRDefault="005224CF" w:rsidP="00055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224CF" w:rsidRPr="00F034FB" w:rsidRDefault="005224CF" w:rsidP="00055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Propozycje środków dydaktycznych</w:t>
      </w:r>
    </w:p>
    <w:p w:rsidR="005224CF" w:rsidRPr="00F034FB" w:rsidRDefault="005224CF" w:rsidP="00F97C0F">
      <w:pPr>
        <w:pStyle w:val="Akapitzlist"/>
        <w:numPr>
          <w:ilvl w:val="0"/>
          <w:numId w:val="60"/>
        </w:numP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filmy dydaktyczne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użytkowania lasu,</w:t>
      </w:r>
    </w:p>
    <w:p w:rsidR="005224CF" w:rsidRPr="00F034FB" w:rsidRDefault="005224CF" w:rsidP="00F97C0F">
      <w:pPr>
        <w:pStyle w:val="Akapitzlist"/>
        <w:numPr>
          <w:ilvl w:val="0"/>
          <w:numId w:val="60"/>
        </w:numP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rysunki, atlasy, zielniki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zakonserwowane okazy grzybów jadalnych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trujących, jadalnych owoców leśnych, leśnych roślin zielarskich oraz pszczelarstwa,</w:t>
      </w:r>
    </w:p>
    <w:p w:rsidR="005224CF" w:rsidRPr="00F034FB" w:rsidRDefault="005224CF" w:rsidP="00F97C0F">
      <w:pPr>
        <w:pStyle w:val="Akapitzlist"/>
        <w:numPr>
          <w:ilvl w:val="0"/>
          <w:numId w:val="60"/>
        </w:numP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materiały (drukowane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multimedialne) dotyczące użytkowania pilarki spalinowej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narzędzi pomocniczych przy pozyskiwaniu surowca drzewnego,</w:t>
      </w:r>
    </w:p>
    <w:p w:rsidR="005224CF" w:rsidRPr="00F034FB" w:rsidRDefault="005224CF" w:rsidP="00F97C0F">
      <w:pPr>
        <w:pStyle w:val="Akapitzlist"/>
        <w:numPr>
          <w:ilvl w:val="0"/>
          <w:numId w:val="60"/>
        </w:numP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narzędzia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urządzenia stosowane przy pozyskiwaniu surowca drzewnego,</w:t>
      </w:r>
    </w:p>
    <w:p w:rsidR="005224CF" w:rsidRPr="00F034FB" w:rsidRDefault="005224CF" w:rsidP="00F97C0F">
      <w:pPr>
        <w:pStyle w:val="Tekstpodstawowy2"/>
        <w:widowControl w:val="0"/>
        <w:numPr>
          <w:ilvl w:val="0"/>
          <w:numId w:val="60"/>
        </w:numPr>
        <w:tabs>
          <w:tab w:val="left" w:pos="709"/>
        </w:tabs>
        <w:spacing w:after="0" w:line="276" w:lineRule="auto"/>
        <w:ind w:left="284" w:hanging="283"/>
        <w:contextualSpacing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środki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sprzęt ochrony indywidualnej oraz zbiorowej stosowany przy pozyskiwaniu drewna,</w:t>
      </w:r>
    </w:p>
    <w:p w:rsidR="005224CF" w:rsidRPr="00F034FB" w:rsidRDefault="005224CF" w:rsidP="00F97C0F">
      <w:pPr>
        <w:pStyle w:val="Akapitzlist"/>
        <w:numPr>
          <w:ilvl w:val="0"/>
          <w:numId w:val="60"/>
        </w:numP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dokumentacja dotycząca planowania cięć,</w:t>
      </w:r>
    </w:p>
    <w:p w:rsidR="005224CF" w:rsidRPr="00F034FB" w:rsidRDefault="005224CF" w:rsidP="00F97C0F">
      <w:pPr>
        <w:pStyle w:val="Akapitzlist"/>
        <w:numPr>
          <w:ilvl w:val="0"/>
          <w:numId w:val="60"/>
        </w:numP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katalogi prezentujące dendrometryczne przyrządy miernicze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materiały do odbiórki drewna,</w:t>
      </w:r>
    </w:p>
    <w:p w:rsidR="005224CF" w:rsidRPr="00F034FB" w:rsidRDefault="005224CF" w:rsidP="00F97C0F">
      <w:pPr>
        <w:pStyle w:val="Akapitzlist"/>
        <w:numPr>
          <w:ilvl w:val="0"/>
          <w:numId w:val="57"/>
        </w:numPr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narzędzia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przyrządy do manipulacji, cechowania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odbiórki surowca drzewnego</w:t>
      </w:r>
      <w:r w:rsidR="000557CE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5224CF" w:rsidRPr="00F034FB" w:rsidRDefault="005224CF" w:rsidP="00F97C0F">
      <w:pPr>
        <w:pStyle w:val="Akapitzlist"/>
        <w:numPr>
          <w:ilvl w:val="0"/>
          <w:numId w:val="57"/>
        </w:numPr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zestaw aktów prawnych wykorzystywanych do pomiaru, klasyfikowania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cechowania surowca drzewnego,</w:t>
      </w:r>
    </w:p>
    <w:p w:rsidR="005224CF" w:rsidRPr="00F034FB" w:rsidRDefault="005224CF" w:rsidP="00F97C0F">
      <w:pPr>
        <w:pStyle w:val="Akapitzlist"/>
        <w:numPr>
          <w:ilvl w:val="0"/>
          <w:numId w:val="57"/>
        </w:numPr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programy komputerowe wspomagające naukę klasyfikowania surowca drzewnego,</w:t>
      </w:r>
    </w:p>
    <w:p w:rsidR="005224CF" w:rsidRPr="00F034FB" w:rsidRDefault="005224CF" w:rsidP="00F97C0F">
      <w:pPr>
        <w:pStyle w:val="Akapitzlist"/>
        <w:numPr>
          <w:ilvl w:val="0"/>
          <w:numId w:val="57"/>
        </w:numPr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katalog norm czasu dla prac leśnych wykonywanych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pozyskaniu drewna,</w:t>
      </w:r>
    </w:p>
    <w:p w:rsidR="005224CF" w:rsidRPr="00F034FB" w:rsidRDefault="005224CF" w:rsidP="00F97C0F">
      <w:pPr>
        <w:pStyle w:val="Akapitzlist"/>
        <w:numPr>
          <w:ilvl w:val="0"/>
          <w:numId w:val="57"/>
        </w:numPr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 xml:space="preserve">dokumentacja powypadkowa </w:t>
      </w:r>
      <w:r w:rsidR="000557CE" w:rsidRPr="00F034FB">
        <w:rPr>
          <w:rFonts w:ascii="Arial" w:hAnsi="Arial" w:cs="Arial"/>
          <w:color w:val="auto"/>
          <w:sz w:val="20"/>
          <w:szCs w:val="20"/>
        </w:rPr>
        <w:t>wykorzystywana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leśnictwie,</w:t>
      </w:r>
    </w:p>
    <w:p w:rsidR="005224CF" w:rsidRPr="00F034FB" w:rsidRDefault="005224CF" w:rsidP="00F97C0F">
      <w:pPr>
        <w:pStyle w:val="Akapitzlist"/>
        <w:numPr>
          <w:ilvl w:val="0"/>
          <w:numId w:val="57"/>
        </w:numPr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eksponaty półfabrykatów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wyrobów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drewna,</w:t>
      </w:r>
    </w:p>
    <w:p w:rsidR="005224CF" w:rsidRPr="00F034FB" w:rsidRDefault="005224CF" w:rsidP="00F97C0F">
      <w:pPr>
        <w:pStyle w:val="Akapitzlist"/>
        <w:numPr>
          <w:ilvl w:val="0"/>
          <w:numId w:val="57"/>
        </w:numPr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roczniki statystyczne.</w:t>
      </w:r>
    </w:p>
    <w:p w:rsidR="005224CF" w:rsidRPr="00F034FB" w:rsidRDefault="005224CF" w:rsidP="00055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</w:p>
    <w:p w:rsidR="005224CF" w:rsidRPr="00F034FB" w:rsidRDefault="005224CF" w:rsidP="00055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Obudowa dydaktyczna</w:t>
      </w:r>
    </w:p>
    <w:p w:rsidR="00123473" w:rsidRPr="000557CE" w:rsidRDefault="00123473" w:rsidP="00123473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E631E8">
        <w:rPr>
          <w:rFonts w:ascii="Arial" w:hAnsi="Arial" w:cs="Arial"/>
          <w:bCs/>
          <w:i/>
          <w:iCs/>
          <w:color w:val="auto"/>
          <w:sz w:val="20"/>
          <w:szCs w:val="20"/>
        </w:rPr>
        <w:t>Instrukcja bezpieczeństwa i higieny pracy przy wykonywaniu podstawowych prac z zakresu gospodarki leśnej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>. Załącznik do zarządzenia Nr 36 Dyrektora Generalnego Lasów Państwowych</w:t>
      </w:r>
      <w:r>
        <w:rPr>
          <w:rFonts w:ascii="Arial" w:hAnsi="Arial" w:cs="Arial"/>
          <w:bCs/>
          <w:iCs/>
          <w:color w:val="auto"/>
          <w:sz w:val="20"/>
          <w:szCs w:val="20"/>
        </w:rPr>
        <w:t xml:space="preserve"> z 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 xml:space="preserve">dnia 20.04.12 r., </w:t>
      </w:r>
      <w:r>
        <w:rPr>
          <w:rFonts w:ascii="Arial" w:hAnsi="Arial" w:cs="Arial"/>
          <w:bCs/>
          <w:iCs/>
          <w:color w:val="auto"/>
          <w:sz w:val="20"/>
          <w:szCs w:val="20"/>
        </w:rPr>
        <w:t xml:space="preserve">Warszawa 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>2012</w:t>
      </w:r>
      <w:r>
        <w:rPr>
          <w:rFonts w:ascii="Arial" w:hAnsi="Arial" w:cs="Arial"/>
          <w:bCs/>
          <w:iCs/>
          <w:color w:val="auto"/>
          <w:sz w:val="20"/>
          <w:szCs w:val="20"/>
        </w:rPr>
        <w:t>.</w:t>
      </w:r>
    </w:p>
    <w:p w:rsidR="00123473" w:rsidRPr="000557CE" w:rsidRDefault="00123473" w:rsidP="00123473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E631E8">
        <w:rPr>
          <w:rFonts w:ascii="Arial" w:hAnsi="Arial" w:cs="Arial"/>
          <w:bCs/>
          <w:i/>
          <w:iCs/>
          <w:color w:val="auto"/>
          <w:sz w:val="20"/>
          <w:szCs w:val="20"/>
        </w:rPr>
        <w:t>Drogi leśne</w:t>
      </w:r>
      <w:r>
        <w:rPr>
          <w:rFonts w:ascii="Arial" w:hAnsi="Arial" w:cs="Arial"/>
          <w:bCs/>
          <w:i/>
          <w:iCs/>
          <w:color w:val="auto"/>
          <w:sz w:val="20"/>
          <w:szCs w:val="20"/>
        </w:rPr>
        <w:t>.</w:t>
      </w:r>
      <w:r w:rsidRPr="00E631E8">
        <w:rPr>
          <w:rFonts w:ascii="Arial" w:hAnsi="Arial" w:cs="Arial"/>
          <w:bCs/>
          <w:i/>
          <w:iCs/>
          <w:color w:val="auto"/>
          <w:sz w:val="20"/>
          <w:szCs w:val="20"/>
        </w:rPr>
        <w:t xml:space="preserve"> Poradnik techniczny</w:t>
      </w:r>
      <w:r>
        <w:rPr>
          <w:rFonts w:ascii="Arial" w:hAnsi="Arial" w:cs="Arial"/>
          <w:bCs/>
          <w:iCs/>
          <w:color w:val="auto"/>
          <w:sz w:val="20"/>
          <w:szCs w:val="20"/>
        </w:rPr>
        <w:t>,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 xml:space="preserve"> DGLP, Warszawa</w:t>
      </w:r>
      <w:r w:rsidR="004F65BA">
        <w:rPr>
          <w:rFonts w:ascii="Arial" w:hAnsi="Arial" w:cs="Arial"/>
          <w:bCs/>
          <w:iCs/>
          <w:color w:val="auto"/>
          <w:sz w:val="20"/>
          <w:szCs w:val="20"/>
        </w:rPr>
        <w:t>–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>Bedoń</w:t>
      </w:r>
      <w:r>
        <w:rPr>
          <w:rFonts w:ascii="Arial" w:hAnsi="Arial" w:cs="Arial"/>
          <w:bCs/>
          <w:iCs/>
          <w:color w:val="auto"/>
          <w:sz w:val="20"/>
          <w:szCs w:val="20"/>
        </w:rPr>
        <w:t xml:space="preserve">, 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>2006</w:t>
      </w:r>
      <w:r>
        <w:rPr>
          <w:rFonts w:ascii="Arial" w:hAnsi="Arial" w:cs="Arial"/>
          <w:bCs/>
          <w:iCs/>
          <w:color w:val="auto"/>
          <w:sz w:val="20"/>
          <w:szCs w:val="20"/>
        </w:rPr>
        <w:t>.</w:t>
      </w:r>
    </w:p>
    <w:p w:rsidR="00123473" w:rsidRPr="000557CE" w:rsidRDefault="00123473" w:rsidP="00123473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 xml:space="preserve">Chojnacki J., </w:t>
      </w:r>
      <w:r w:rsidRPr="00E631E8">
        <w:rPr>
          <w:rFonts w:ascii="Arial" w:hAnsi="Arial" w:cs="Arial"/>
          <w:bCs/>
          <w:i/>
          <w:iCs/>
          <w:color w:val="auto"/>
          <w:sz w:val="20"/>
          <w:szCs w:val="20"/>
        </w:rPr>
        <w:t>Bezpieczne pozyskiwanie drewna</w:t>
      </w:r>
      <w:r>
        <w:rPr>
          <w:rFonts w:ascii="Arial" w:hAnsi="Arial" w:cs="Arial"/>
          <w:bCs/>
          <w:iCs/>
          <w:color w:val="auto"/>
          <w:sz w:val="20"/>
          <w:szCs w:val="20"/>
        </w:rPr>
        <w:t>,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 xml:space="preserve"> Państwowa Inspekcja Pracy, </w:t>
      </w:r>
      <w:r>
        <w:rPr>
          <w:rFonts w:ascii="Arial" w:hAnsi="Arial" w:cs="Arial"/>
          <w:bCs/>
          <w:iCs/>
          <w:color w:val="auto"/>
          <w:sz w:val="20"/>
          <w:szCs w:val="20"/>
        </w:rPr>
        <w:t>Warszawa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 xml:space="preserve"> 2012</w:t>
      </w:r>
      <w:r>
        <w:rPr>
          <w:rFonts w:ascii="Arial" w:hAnsi="Arial" w:cs="Arial"/>
          <w:bCs/>
          <w:iCs/>
          <w:color w:val="auto"/>
          <w:sz w:val="20"/>
          <w:szCs w:val="20"/>
        </w:rPr>
        <w:t>.</w:t>
      </w:r>
    </w:p>
    <w:p w:rsidR="00123473" w:rsidRPr="000557CE" w:rsidRDefault="00123473" w:rsidP="00123473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 xml:space="preserve">Monkielewicz L., Ostalski R., </w:t>
      </w:r>
      <w:r w:rsidRPr="00E631E8">
        <w:rPr>
          <w:rFonts w:ascii="Arial" w:hAnsi="Arial" w:cs="Arial"/>
          <w:bCs/>
          <w:i/>
          <w:iCs/>
          <w:color w:val="auto"/>
          <w:sz w:val="20"/>
          <w:szCs w:val="20"/>
        </w:rPr>
        <w:t>Użytkowanie lasu dla techników leśnych</w:t>
      </w:r>
      <w:r>
        <w:rPr>
          <w:rFonts w:ascii="Arial" w:hAnsi="Arial" w:cs="Arial"/>
          <w:bCs/>
          <w:iCs/>
          <w:color w:val="auto"/>
          <w:sz w:val="20"/>
          <w:szCs w:val="20"/>
        </w:rPr>
        <w:t>,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 xml:space="preserve"> PWRiL, </w:t>
      </w:r>
      <w:r>
        <w:rPr>
          <w:rFonts w:ascii="Arial" w:hAnsi="Arial" w:cs="Arial"/>
          <w:bCs/>
          <w:iCs/>
          <w:color w:val="auto"/>
          <w:sz w:val="20"/>
          <w:szCs w:val="20"/>
        </w:rPr>
        <w:t xml:space="preserve">Warszawa 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>1988</w:t>
      </w:r>
      <w:r>
        <w:rPr>
          <w:rFonts w:ascii="Arial" w:hAnsi="Arial" w:cs="Arial"/>
          <w:bCs/>
          <w:iCs/>
          <w:color w:val="auto"/>
          <w:sz w:val="20"/>
          <w:szCs w:val="20"/>
        </w:rPr>
        <w:t>.</w:t>
      </w:r>
    </w:p>
    <w:p w:rsidR="00123473" w:rsidRPr="000557CE" w:rsidRDefault="00123473" w:rsidP="00123473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E631E8">
        <w:rPr>
          <w:rFonts w:ascii="Arial" w:hAnsi="Arial" w:cs="Arial"/>
          <w:bCs/>
          <w:i/>
          <w:iCs/>
          <w:color w:val="auto"/>
          <w:sz w:val="20"/>
          <w:szCs w:val="20"/>
        </w:rPr>
        <w:t>Poradnik użytkowania lasu</w:t>
      </w:r>
      <w:r>
        <w:rPr>
          <w:rFonts w:ascii="Arial" w:hAnsi="Arial" w:cs="Arial"/>
          <w:bCs/>
          <w:iCs/>
          <w:color w:val="auto"/>
          <w:sz w:val="20"/>
          <w:szCs w:val="20"/>
        </w:rPr>
        <w:t>,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color w:val="auto"/>
          <w:sz w:val="20"/>
          <w:szCs w:val="20"/>
        </w:rPr>
        <w:t>p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 xml:space="preserve">raca zbiorowa pod red. M. Suwały Oficyna Edytorska Wydawnictwo Świat, </w:t>
      </w:r>
      <w:r>
        <w:rPr>
          <w:rFonts w:ascii="Arial" w:hAnsi="Arial" w:cs="Arial"/>
          <w:bCs/>
          <w:iCs/>
          <w:color w:val="auto"/>
          <w:sz w:val="20"/>
          <w:szCs w:val="20"/>
        </w:rPr>
        <w:t xml:space="preserve">Warszawa 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>2000</w:t>
      </w:r>
      <w:r>
        <w:rPr>
          <w:rFonts w:ascii="Arial" w:hAnsi="Arial" w:cs="Arial"/>
          <w:bCs/>
          <w:iCs/>
          <w:color w:val="auto"/>
          <w:sz w:val="20"/>
          <w:szCs w:val="20"/>
        </w:rPr>
        <w:t>.</w:t>
      </w:r>
    </w:p>
    <w:p w:rsidR="00123473" w:rsidRPr="000557CE" w:rsidRDefault="00123473" w:rsidP="00123473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 xml:space="preserve">Kubiak M., </w:t>
      </w:r>
      <w:r w:rsidRPr="00E631E8">
        <w:rPr>
          <w:rFonts w:ascii="Arial" w:hAnsi="Arial" w:cs="Arial"/>
          <w:bCs/>
          <w:i/>
          <w:iCs/>
          <w:color w:val="auto"/>
          <w:sz w:val="20"/>
          <w:szCs w:val="20"/>
        </w:rPr>
        <w:t>Transport leśny</w:t>
      </w:r>
      <w:r>
        <w:rPr>
          <w:rFonts w:ascii="Arial" w:hAnsi="Arial" w:cs="Arial"/>
          <w:bCs/>
          <w:iCs/>
          <w:color w:val="auto"/>
          <w:sz w:val="20"/>
          <w:szCs w:val="20"/>
        </w:rPr>
        <w:t>,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 xml:space="preserve"> Wydawnictwo Akademii Rolniczej im. Augusta Cieszkowskiego</w:t>
      </w:r>
      <w:r>
        <w:rPr>
          <w:rFonts w:ascii="Arial" w:hAnsi="Arial" w:cs="Arial"/>
          <w:bCs/>
          <w:iCs/>
          <w:color w:val="auto"/>
          <w:sz w:val="20"/>
          <w:szCs w:val="20"/>
        </w:rPr>
        <w:t xml:space="preserve"> w 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 xml:space="preserve">Poznaniu, </w:t>
      </w:r>
      <w:r>
        <w:rPr>
          <w:rFonts w:ascii="Arial" w:hAnsi="Arial" w:cs="Arial"/>
          <w:bCs/>
          <w:iCs/>
          <w:color w:val="auto"/>
          <w:sz w:val="20"/>
          <w:szCs w:val="20"/>
        </w:rPr>
        <w:t xml:space="preserve">Poznań 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>1998</w:t>
      </w:r>
      <w:r>
        <w:rPr>
          <w:rFonts w:ascii="Arial" w:hAnsi="Arial" w:cs="Arial"/>
          <w:bCs/>
          <w:iCs/>
          <w:color w:val="auto"/>
          <w:sz w:val="20"/>
          <w:szCs w:val="20"/>
        </w:rPr>
        <w:t>.</w:t>
      </w:r>
    </w:p>
    <w:p w:rsidR="00123473" w:rsidRPr="000557CE" w:rsidRDefault="00123473" w:rsidP="00123473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 xml:space="preserve">Laurow Z., </w:t>
      </w:r>
      <w:r w:rsidRPr="00E631E8">
        <w:rPr>
          <w:rFonts w:ascii="Arial" w:hAnsi="Arial" w:cs="Arial"/>
          <w:bCs/>
          <w:i/>
          <w:iCs/>
          <w:color w:val="auto"/>
          <w:sz w:val="20"/>
          <w:szCs w:val="20"/>
        </w:rPr>
        <w:t>Pozyskiwanie drewna</w:t>
      </w:r>
      <w:r>
        <w:rPr>
          <w:rFonts w:ascii="Arial" w:hAnsi="Arial" w:cs="Arial"/>
          <w:bCs/>
          <w:iCs/>
          <w:color w:val="auto"/>
          <w:sz w:val="20"/>
          <w:szCs w:val="20"/>
        </w:rPr>
        <w:t>,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 xml:space="preserve"> Wydawnictwo SGGW, </w:t>
      </w:r>
      <w:r>
        <w:rPr>
          <w:rFonts w:ascii="Arial" w:hAnsi="Arial" w:cs="Arial"/>
          <w:bCs/>
          <w:iCs/>
          <w:color w:val="auto"/>
          <w:sz w:val="20"/>
          <w:szCs w:val="20"/>
        </w:rPr>
        <w:t xml:space="preserve">Warszawa 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>1999</w:t>
      </w:r>
      <w:r>
        <w:rPr>
          <w:rFonts w:ascii="Arial" w:hAnsi="Arial" w:cs="Arial"/>
          <w:bCs/>
          <w:iCs/>
          <w:color w:val="auto"/>
          <w:sz w:val="20"/>
          <w:szCs w:val="20"/>
        </w:rPr>
        <w:t>.</w:t>
      </w:r>
    </w:p>
    <w:p w:rsidR="00123473" w:rsidRPr="000557CE" w:rsidRDefault="00123473" w:rsidP="00123473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E631E8">
        <w:rPr>
          <w:rFonts w:ascii="Arial" w:hAnsi="Arial" w:cs="Arial"/>
          <w:bCs/>
          <w:i/>
          <w:iCs/>
          <w:color w:val="auto"/>
          <w:sz w:val="20"/>
          <w:szCs w:val="20"/>
        </w:rPr>
        <w:t>Zestaw norm na surowiec drzewny według klasyfikacji jakościowo-wymiarowej</w:t>
      </w:r>
      <w:r>
        <w:rPr>
          <w:rFonts w:ascii="Arial" w:hAnsi="Arial" w:cs="Arial"/>
          <w:bCs/>
          <w:iCs/>
          <w:color w:val="auto"/>
          <w:sz w:val="20"/>
          <w:szCs w:val="20"/>
        </w:rPr>
        <w:t>,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 xml:space="preserve"> Dyrekcja Generalna Lasów Państwowych, </w:t>
      </w:r>
      <w:r>
        <w:rPr>
          <w:rFonts w:ascii="Arial" w:hAnsi="Arial" w:cs="Arial"/>
          <w:bCs/>
          <w:iCs/>
          <w:color w:val="auto"/>
          <w:sz w:val="20"/>
          <w:szCs w:val="20"/>
        </w:rPr>
        <w:t xml:space="preserve">Warszawa 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>1993</w:t>
      </w:r>
      <w:r>
        <w:rPr>
          <w:rFonts w:ascii="Arial" w:hAnsi="Arial" w:cs="Arial"/>
          <w:bCs/>
          <w:iCs/>
          <w:color w:val="auto"/>
          <w:sz w:val="20"/>
          <w:szCs w:val="20"/>
        </w:rPr>
        <w:t>.</w:t>
      </w:r>
    </w:p>
    <w:p w:rsidR="00123473" w:rsidRPr="000557CE" w:rsidRDefault="00123473" w:rsidP="00123473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 xml:space="preserve">Grochowski W., Grochowski A., </w:t>
      </w:r>
      <w:r w:rsidRPr="00E631E8">
        <w:rPr>
          <w:rFonts w:ascii="Arial" w:hAnsi="Arial" w:cs="Arial"/>
          <w:bCs/>
          <w:i/>
          <w:iCs/>
          <w:color w:val="auto"/>
          <w:sz w:val="20"/>
          <w:szCs w:val="20"/>
        </w:rPr>
        <w:t>Leśne grzyby, owoce i zioła. Zbiór i wykorzystanie</w:t>
      </w:r>
      <w:r>
        <w:rPr>
          <w:rFonts w:ascii="Arial" w:hAnsi="Arial" w:cs="Arial"/>
          <w:bCs/>
          <w:iCs/>
          <w:color w:val="auto"/>
          <w:sz w:val="20"/>
          <w:szCs w:val="20"/>
        </w:rPr>
        <w:t>,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 xml:space="preserve"> PWRiL, </w:t>
      </w:r>
      <w:r>
        <w:rPr>
          <w:rFonts w:ascii="Arial" w:hAnsi="Arial" w:cs="Arial"/>
          <w:bCs/>
          <w:iCs/>
          <w:color w:val="auto"/>
          <w:sz w:val="20"/>
          <w:szCs w:val="20"/>
        </w:rPr>
        <w:t xml:space="preserve">Warszawa 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>1994</w:t>
      </w:r>
      <w:r>
        <w:rPr>
          <w:rFonts w:ascii="Arial" w:hAnsi="Arial" w:cs="Arial"/>
          <w:bCs/>
          <w:iCs/>
          <w:color w:val="auto"/>
          <w:sz w:val="20"/>
          <w:szCs w:val="20"/>
        </w:rPr>
        <w:t>.</w:t>
      </w:r>
    </w:p>
    <w:p w:rsidR="00123473" w:rsidRPr="000557CE" w:rsidRDefault="00123473" w:rsidP="00123473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 xml:space="preserve">Głowacki S., </w:t>
      </w:r>
      <w:r w:rsidRPr="00E631E8">
        <w:rPr>
          <w:rFonts w:ascii="Arial" w:hAnsi="Arial" w:cs="Arial"/>
          <w:bCs/>
          <w:i/>
          <w:iCs/>
          <w:color w:val="auto"/>
          <w:sz w:val="20"/>
          <w:szCs w:val="20"/>
        </w:rPr>
        <w:t>Baza surowcowa i znaczenie gospodarcze owoców leśnych w Lasach Państwowych</w:t>
      </w:r>
      <w:r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[w:] „</w:t>
      </w:r>
      <w:r w:rsidRPr="00BE18FB">
        <w:rPr>
          <w:rFonts w:ascii="Arial" w:hAnsi="Arial" w:cs="Arial"/>
          <w:color w:val="auto"/>
          <w:sz w:val="20"/>
          <w:szCs w:val="20"/>
        </w:rPr>
        <w:t>Biblioteczka leśniczego</w:t>
      </w:r>
      <w:r>
        <w:rPr>
          <w:rFonts w:ascii="Arial" w:hAnsi="Arial" w:cs="Arial"/>
          <w:color w:val="auto"/>
          <w:sz w:val="20"/>
          <w:szCs w:val="20"/>
        </w:rPr>
        <w:t>”</w:t>
      </w:r>
      <w:r>
        <w:rPr>
          <w:rFonts w:ascii="Arial" w:hAnsi="Arial" w:cs="Arial"/>
          <w:bCs/>
          <w:iCs/>
          <w:color w:val="auto"/>
          <w:sz w:val="20"/>
          <w:szCs w:val="20"/>
        </w:rPr>
        <w:t>,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color w:val="auto"/>
          <w:sz w:val="20"/>
          <w:szCs w:val="20"/>
        </w:rPr>
        <w:t xml:space="preserve">z. 300, 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 xml:space="preserve">Wydawnictwo Świat, </w:t>
      </w:r>
      <w:r>
        <w:rPr>
          <w:rFonts w:ascii="Arial" w:hAnsi="Arial" w:cs="Arial"/>
          <w:bCs/>
          <w:iCs/>
          <w:color w:val="auto"/>
          <w:sz w:val="20"/>
          <w:szCs w:val="20"/>
        </w:rPr>
        <w:t xml:space="preserve">Warszawa 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>2010</w:t>
      </w:r>
      <w:r>
        <w:rPr>
          <w:rFonts w:ascii="Arial" w:hAnsi="Arial" w:cs="Arial"/>
          <w:bCs/>
          <w:iCs/>
          <w:color w:val="auto"/>
          <w:sz w:val="20"/>
          <w:szCs w:val="20"/>
        </w:rPr>
        <w:t>.</w:t>
      </w:r>
    </w:p>
    <w:p w:rsidR="00123473" w:rsidRPr="000557CE" w:rsidRDefault="00123473" w:rsidP="00123473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>Stowarzyszenie Inżynierów</w:t>
      </w:r>
      <w:r>
        <w:rPr>
          <w:rFonts w:ascii="Arial" w:hAnsi="Arial" w:cs="Arial"/>
          <w:bCs/>
          <w:iCs/>
          <w:color w:val="auto"/>
          <w:sz w:val="20"/>
          <w:szCs w:val="20"/>
        </w:rPr>
        <w:t xml:space="preserve"> i 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>Techników Leśnictwa</w:t>
      </w:r>
      <w:r>
        <w:rPr>
          <w:rFonts w:ascii="Arial" w:hAnsi="Arial" w:cs="Arial"/>
          <w:bCs/>
          <w:iCs/>
          <w:color w:val="auto"/>
          <w:sz w:val="20"/>
          <w:szCs w:val="20"/>
        </w:rPr>
        <w:t xml:space="preserve"> i 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>Drzewnictwa</w:t>
      </w:r>
      <w:r>
        <w:rPr>
          <w:rFonts w:ascii="Arial" w:hAnsi="Arial" w:cs="Arial"/>
          <w:bCs/>
          <w:iCs/>
          <w:color w:val="auto"/>
          <w:sz w:val="20"/>
          <w:szCs w:val="20"/>
        </w:rPr>
        <w:t>,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E631E8">
        <w:rPr>
          <w:rFonts w:ascii="Arial" w:hAnsi="Arial" w:cs="Arial"/>
          <w:bCs/>
          <w:i/>
          <w:iCs/>
          <w:color w:val="auto"/>
          <w:sz w:val="20"/>
          <w:szCs w:val="20"/>
        </w:rPr>
        <w:t>Problematyka znaczenia gospodarczego leśnych surowców i produktów niedrzewnych</w:t>
      </w:r>
      <w:r>
        <w:rPr>
          <w:rFonts w:ascii="Arial" w:hAnsi="Arial" w:cs="Arial"/>
          <w:bCs/>
          <w:iCs/>
          <w:color w:val="auto"/>
          <w:sz w:val="20"/>
          <w:szCs w:val="20"/>
        </w:rPr>
        <w:t xml:space="preserve"> [w:] „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>Postępy techniki</w:t>
      </w:r>
      <w:r>
        <w:rPr>
          <w:rFonts w:ascii="Arial" w:hAnsi="Arial" w:cs="Arial"/>
          <w:bCs/>
          <w:iCs/>
          <w:color w:val="auto"/>
          <w:sz w:val="20"/>
          <w:szCs w:val="20"/>
        </w:rPr>
        <w:t xml:space="preserve"> w 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>leśnictwie</w:t>
      </w:r>
      <w:r>
        <w:rPr>
          <w:rFonts w:ascii="Arial" w:hAnsi="Arial" w:cs="Arial"/>
          <w:bCs/>
          <w:iCs/>
          <w:color w:val="auto"/>
          <w:sz w:val="20"/>
          <w:szCs w:val="20"/>
        </w:rPr>
        <w:t>”,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color w:val="auto"/>
          <w:sz w:val="20"/>
          <w:szCs w:val="20"/>
        </w:rPr>
        <w:t xml:space="preserve">nr 99, 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 xml:space="preserve">Wydawnictwo Świat, </w:t>
      </w:r>
      <w:r>
        <w:rPr>
          <w:rFonts w:ascii="Arial" w:hAnsi="Arial" w:cs="Arial"/>
          <w:bCs/>
          <w:iCs/>
          <w:color w:val="auto"/>
          <w:sz w:val="20"/>
          <w:szCs w:val="20"/>
        </w:rPr>
        <w:t xml:space="preserve">Warszawa 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>2007</w:t>
      </w:r>
      <w:r>
        <w:rPr>
          <w:rFonts w:ascii="Arial" w:hAnsi="Arial" w:cs="Arial"/>
          <w:bCs/>
          <w:iCs/>
          <w:color w:val="auto"/>
          <w:sz w:val="20"/>
          <w:szCs w:val="20"/>
        </w:rPr>
        <w:t>.</w:t>
      </w:r>
    </w:p>
    <w:p w:rsidR="00123473" w:rsidRPr="000557CE" w:rsidRDefault="00123473" w:rsidP="00123473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 xml:space="preserve">Krajewski A., Witomski P., </w:t>
      </w:r>
      <w:r w:rsidRPr="00E631E8">
        <w:rPr>
          <w:rFonts w:ascii="Arial" w:hAnsi="Arial" w:cs="Arial"/>
          <w:bCs/>
          <w:i/>
          <w:iCs/>
          <w:color w:val="auto"/>
          <w:sz w:val="20"/>
          <w:szCs w:val="20"/>
        </w:rPr>
        <w:t>Ochrona drewna, surowca i materiału</w:t>
      </w:r>
      <w:r>
        <w:rPr>
          <w:rFonts w:ascii="Arial" w:hAnsi="Arial" w:cs="Arial"/>
          <w:bCs/>
          <w:iCs/>
          <w:color w:val="auto"/>
          <w:sz w:val="20"/>
          <w:szCs w:val="20"/>
        </w:rPr>
        <w:t>,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 xml:space="preserve"> Wydawnictwo SGGW, </w:t>
      </w:r>
      <w:r>
        <w:rPr>
          <w:rFonts w:ascii="Arial" w:hAnsi="Arial" w:cs="Arial"/>
          <w:bCs/>
          <w:iCs/>
          <w:color w:val="auto"/>
          <w:sz w:val="20"/>
          <w:szCs w:val="20"/>
        </w:rPr>
        <w:t xml:space="preserve">Warszawa 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>2005</w:t>
      </w:r>
      <w:r>
        <w:rPr>
          <w:rFonts w:ascii="Arial" w:hAnsi="Arial" w:cs="Arial"/>
          <w:bCs/>
          <w:iCs/>
          <w:color w:val="auto"/>
          <w:sz w:val="20"/>
          <w:szCs w:val="20"/>
        </w:rPr>
        <w:t>.</w:t>
      </w:r>
    </w:p>
    <w:p w:rsidR="00123473" w:rsidRPr="000557CE" w:rsidRDefault="00123473" w:rsidP="00123473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 xml:space="preserve">Giefing D.F., Pazdrowski W., </w:t>
      </w:r>
      <w:r w:rsidRPr="00E631E8">
        <w:rPr>
          <w:rFonts w:ascii="Arial" w:hAnsi="Arial" w:cs="Arial"/>
          <w:bCs/>
          <w:i/>
          <w:iCs/>
          <w:color w:val="auto"/>
          <w:sz w:val="20"/>
          <w:szCs w:val="20"/>
        </w:rPr>
        <w:t>Szacunek brakarski i klasyfikacja drewna okrągłego</w:t>
      </w:r>
      <w:r>
        <w:rPr>
          <w:rFonts w:ascii="Arial" w:hAnsi="Arial" w:cs="Arial"/>
          <w:bCs/>
          <w:iCs/>
          <w:color w:val="auto"/>
          <w:sz w:val="20"/>
          <w:szCs w:val="20"/>
        </w:rPr>
        <w:t>,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 xml:space="preserve"> Wydawnictwo Uniwersytetu Przyrodniczego</w:t>
      </w:r>
      <w:r>
        <w:rPr>
          <w:rFonts w:ascii="Arial" w:hAnsi="Arial" w:cs="Arial"/>
          <w:bCs/>
          <w:iCs/>
          <w:color w:val="auto"/>
          <w:sz w:val="20"/>
          <w:szCs w:val="20"/>
        </w:rPr>
        <w:t xml:space="preserve"> w 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 xml:space="preserve">Poznaniu, </w:t>
      </w:r>
      <w:r>
        <w:rPr>
          <w:rFonts w:ascii="Arial" w:hAnsi="Arial" w:cs="Arial"/>
          <w:bCs/>
          <w:iCs/>
          <w:color w:val="auto"/>
          <w:sz w:val="20"/>
          <w:szCs w:val="20"/>
        </w:rPr>
        <w:t xml:space="preserve">Poznań 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>2012</w:t>
      </w:r>
      <w:r>
        <w:rPr>
          <w:rFonts w:ascii="Arial" w:hAnsi="Arial" w:cs="Arial"/>
          <w:bCs/>
          <w:iCs/>
          <w:color w:val="auto"/>
          <w:sz w:val="20"/>
          <w:szCs w:val="20"/>
        </w:rPr>
        <w:t>.</w:t>
      </w:r>
    </w:p>
    <w:p w:rsidR="00123473" w:rsidRPr="000557CE" w:rsidRDefault="00123473" w:rsidP="00123473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 xml:space="preserve">Tomczak A., Jelonek T., Grzywiński W., </w:t>
      </w:r>
      <w:r w:rsidRPr="00E631E8">
        <w:rPr>
          <w:rFonts w:ascii="Arial" w:hAnsi="Arial" w:cs="Arial"/>
          <w:bCs/>
          <w:i/>
          <w:iCs/>
          <w:color w:val="auto"/>
          <w:sz w:val="20"/>
          <w:szCs w:val="20"/>
        </w:rPr>
        <w:t>Pozyskiwanie drewna pilarką. Techniczne, ergonomiczne i organizacyjne aspekty pracy drwala</w:t>
      </w:r>
      <w:r>
        <w:rPr>
          <w:rFonts w:ascii="Arial" w:hAnsi="Arial" w:cs="Arial"/>
          <w:bCs/>
          <w:iCs/>
          <w:color w:val="auto"/>
          <w:sz w:val="20"/>
          <w:szCs w:val="20"/>
        </w:rPr>
        <w:t xml:space="preserve">, 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 xml:space="preserve">G&amp;P Oficyna Wydawnicza, </w:t>
      </w:r>
      <w:r>
        <w:rPr>
          <w:rFonts w:ascii="Arial" w:hAnsi="Arial" w:cs="Arial"/>
          <w:bCs/>
          <w:iCs/>
          <w:color w:val="auto"/>
          <w:sz w:val="20"/>
          <w:szCs w:val="20"/>
        </w:rPr>
        <w:t xml:space="preserve">Poznań 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>2012</w:t>
      </w:r>
      <w:r>
        <w:rPr>
          <w:rFonts w:ascii="Arial" w:hAnsi="Arial" w:cs="Arial"/>
          <w:bCs/>
          <w:iCs/>
          <w:color w:val="auto"/>
          <w:sz w:val="20"/>
          <w:szCs w:val="20"/>
        </w:rPr>
        <w:t>.</w:t>
      </w:r>
    </w:p>
    <w:p w:rsidR="00123473" w:rsidRPr="000557CE" w:rsidRDefault="00123473" w:rsidP="00123473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 xml:space="preserve">Czuraj M., </w:t>
      </w:r>
      <w:r w:rsidRPr="00E631E8">
        <w:rPr>
          <w:rFonts w:ascii="Arial" w:hAnsi="Arial" w:cs="Arial"/>
          <w:bCs/>
          <w:i/>
          <w:iCs/>
          <w:color w:val="auto"/>
          <w:sz w:val="20"/>
          <w:szCs w:val="20"/>
        </w:rPr>
        <w:t>Tablice miąższości drewna okrągłego</w:t>
      </w:r>
      <w:r>
        <w:rPr>
          <w:rFonts w:ascii="Arial" w:hAnsi="Arial" w:cs="Arial"/>
          <w:bCs/>
          <w:iCs/>
          <w:color w:val="auto"/>
          <w:sz w:val="20"/>
          <w:szCs w:val="20"/>
        </w:rPr>
        <w:t>,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 xml:space="preserve"> Multico, </w:t>
      </w:r>
      <w:r>
        <w:rPr>
          <w:rFonts w:ascii="Arial" w:hAnsi="Arial" w:cs="Arial"/>
          <w:bCs/>
          <w:iCs/>
          <w:color w:val="auto"/>
          <w:sz w:val="20"/>
          <w:szCs w:val="20"/>
        </w:rPr>
        <w:t xml:space="preserve">Warszawa 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>2004</w:t>
      </w:r>
      <w:r>
        <w:rPr>
          <w:rFonts w:ascii="Arial" w:hAnsi="Arial" w:cs="Arial"/>
          <w:bCs/>
          <w:iCs/>
          <w:color w:val="auto"/>
          <w:sz w:val="20"/>
          <w:szCs w:val="20"/>
        </w:rPr>
        <w:t>.</w:t>
      </w:r>
    </w:p>
    <w:p w:rsidR="00123473" w:rsidRPr="000557CE" w:rsidRDefault="00123473" w:rsidP="00123473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 xml:space="preserve">Nowacka W., </w:t>
      </w:r>
      <w:r w:rsidRPr="00E631E8">
        <w:rPr>
          <w:rFonts w:ascii="Arial" w:hAnsi="Arial" w:cs="Arial"/>
          <w:bCs/>
          <w:i/>
          <w:iCs/>
          <w:color w:val="auto"/>
          <w:sz w:val="20"/>
          <w:szCs w:val="20"/>
        </w:rPr>
        <w:t>Ergonomia i bezpieczeństwo prac w stosowanych technologiach pozyskania i zrywki drewna maszynami wielooperacyjnymi</w:t>
      </w:r>
      <w:r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[w:] „</w:t>
      </w:r>
      <w:r w:rsidRPr="00BE18FB">
        <w:rPr>
          <w:rFonts w:ascii="Arial" w:hAnsi="Arial" w:cs="Arial"/>
          <w:color w:val="auto"/>
          <w:sz w:val="20"/>
          <w:szCs w:val="20"/>
        </w:rPr>
        <w:t>Biblioteczka leśniczego</w:t>
      </w:r>
      <w:r>
        <w:rPr>
          <w:rFonts w:ascii="Arial" w:hAnsi="Arial" w:cs="Arial"/>
          <w:color w:val="auto"/>
          <w:sz w:val="20"/>
          <w:szCs w:val="20"/>
        </w:rPr>
        <w:t>”</w:t>
      </w:r>
      <w:r>
        <w:rPr>
          <w:rFonts w:ascii="Arial" w:hAnsi="Arial" w:cs="Arial"/>
          <w:bCs/>
          <w:iCs/>
          <w:color w:val="auto"/>
          <w:sz w:val="20"/>
          <w:szCs w:val="20"/>
        </w:rPr>
        <w:t>, z. 283,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 xml:space="preserve"> Wydawnictwo Świat, </w:t>
      </w:r>
      <w:r>
        <w:rPr>
          <w:rFonts w:ascii="Arial" w:hAnsi="Arial" w:cs="Arial"/>
          <w:bCs/>
          <w:iCs/>
          <w:color w:val="auto"/>
          <w:sz w:val="20"/>
          <w:szCs w:val="20"/>
        </w:rPr>
        <w:t xml:space="preserve">Warszawa 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>2009</w:t>
      </w:r>
      <w:r>
        <w:rPr>
          <w:rFonts w:ascii="Arial" w:hAnsi="Arial" w:cs="Arial"/>
          <w:bCs/>
          <w:iCs/>
          <w:color w:val="auto"/>
          <w:sz w:val="20"/>
          <w:szCs w:val="20"/>
        </w:rPr>
        <w:t>.</w:t>
      </w:r>
    </w:p>
    <w:p w:rsidR="00123473" w:rsidRPr="000557CE" w:rsidRDefault="00123473" w:rsidP="00123473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 xml:space="preserve">Jodłowski K., </w:t>
      </w:r>
      <w:r w:rsidRPr="00E631E8">
        <w:rPr>
          <w:rFonts w:ascii="Arial" w:hAnsi="Arial" w:cs="Arial"/>
          <w:bCs/>
          <w:i/>
          <w:iCs/>
          <w:color w:val="auto"/>
          <w:sz w:val="20"/>
          <w:szCs w:val="20"/>
        </w:rPr>
        <w:t>Maszyny wielooperacyjne, techniki i technologie pozyskania oraz zrywki drewna stosowane w drzewostanach młodszych klas wieku</w:t>
      </w:r>
      <w:r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[w:] „</w:t>
      </w:r>
      <w:r w:rsidRPr="00BE18FB">
        <w:rPr>
          <w:rFonts w:ascii="Arial" w:hAnsi="Arial" w:cs="Arial"/>
          <w:color w:val="auto"/>
          <w:sz w:val="20"/>
          <w:szCs w:val="20"/>
        </w:rPr>
        <w:t>Biblioteczka leśniczego</w:t>
      </w:r>
      <w:r>
        <w:rPr>
          <w:rFonts w:ascii="Arial" w:hAnsi="Arial" w:cs="Arial"/>
          <w:color w:val="auto"/>
          <w:sz w:val="20"/>
          <w:szCs w:val="20"/>
        </w:rPr>
        <w:t>”</w:t>
      </w:r>
      <w:r>
        <w:rPr>
          <w:rFonts w:ascii="Arial" w:hAnsi="Arial" w:cs="Arial"/>
          <w:bCs/>
          <w:iCs/>
          <w:color w:val="auto"/>
          <w:sz w:val="20"/>
          <w:szCs w:val="20"/>
        </w:rPr>
        <w:t>, z. 293,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 xml:space="preserve"> Wydawnictwo Świat, </w:t>
      </w:r>
      <w:r>
        <w:rPr>
          <w:rFonts w:ascii="Arial" w:hAnsi="Arial" w:cs="Arial"/>
          <w:bCs/>
          <w:iCs/>
          <w:color w:val="auto"/>
          <w:sz w:val="20"/>
          <w:szCs w:val="20"/>
        </w:rPr>
        <w:t xml:space="preserve">Warszawa 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>2009</w:t>
      </w:r>
      <w:r>
        <w:rPr>
          <w:rFonts w:ascii="Arial" w:hAnsi="Arial" w:cs="Arial"/>
          <w:bCs/>
          <w:iCs/>
          <w:color w:val="auto"/>
          <w:sz w:val="20"/>
          <w:szCs w:val="20"/>
        </w:rPr>
        <w:t>.</w:t>
      </w:r>
    </w:p>
    <w:p w:rsidR="00123473" w:rsidRPr="000557CE" w:rsidRDefault="00123473" w:rsidP="00123473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 xml:space="preserve">Jodłowski K., </w:t>
      </w:r>
      <w:r w:rsidRPr="00E631E8">
        <w:rPr>
          <w:rFonts w:ascii="Arial" w:hAnsi="Arial" w:cs="Arial"/>
          <w:bCs/>
          <w:i/>
          <w:iCs/>
          <w:color w:val="auto"/>
          <w:sz w:val="20"/>
          <w:szCs w:val="20"/>
        </w:rPr>
        <w:t>Maszynowe technologie pozyskania i zrywki drewna stosowane na powierzchniach zrębowych</w:t>
      </w:r>
      <w:r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[w:] „</w:t>
      </w:r>
      <w:r w:rsidRPr="00BE18FB">
        <w:rPr>
          <w:rFonts w:ascii="Arial" w:hAnsi="Arial" w:cs="Arial"/>
          <w:color w:val="auto"/>
          <w:sz w:val="20"/>
          <w:szCs w:val="20"/>
        </w:rPr>
        <w:t>Biblioteczka leśniczego</w:t>
      </w:r>
      <w:r>
        <w:rPr>
          <w:rFonts w:ascii="Arial" w:hAnsi="Arial" w:cs="Arial"/>
          <w:color w:val="auto"/>
          <w:sz w:val="20"/>
          <w:szCs w:val="20"/>
        </w:rPr>
        <w:t>”, z. 294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 xml:space="preserve"> Wydawnictwo Świat, </w:t>
      </w:r>
      <w:r>
        <w:rPr>
          <w:rFonts w:ascii="Arial" w:hAnsi="Arial" w:cs="Arial"/>
          <w:bCs/>
          <w:iCs/>
          <w:color w:val="auto"/>
          <w:sz w:val="20"/>
          <w:szCs w:val="20"/>
        </w:rPr>
        <w:t xml:space="preserve">Warszawa 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>2009</w:t>
      </w:r>
      <w:r>
        <w:rPr>
          <w:rFonts w:ascii="Arial" w:hAnsi="Arial" w:cs="Arial"/>
          <w:bCs/>
          <w:iCs/>
          <w:color w:val="auto"/>
          <w:sz w:val="20"/>
          <w:szCs w:val="20"/>
        </w:rPr>
        <w:t>.</w:t>
      </w:r>
    </w:p>
    <w:p w:rsidR="00123473" w:rsidRPr="000557CE" w:rsidRDefault="00123473" w:rsidP="00123473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 xml:space="preserve">Zelenay P., </w:t>
      </w:r>
      <w:r w:rsidRPr="00E631E8">
        <w:rPr>
          <w:rFonts w:ascii="Arial" w:hAnsi="Arial" w:cs="Arial"/>
          <w:bCs/>
          <w:i/>
          <w:iCs/>
          <w:color w:val="auto"/>
          <w:sz w:val="20"/>
          <w:szCs w:val="20"/>
        </w:rPr>
        <w:t>Szacunki brakarskie</w:t>
      </w:r>
      <w:r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[w:] „</w:t>
      </w:r>
      <w:r w:rsidRPr="00BE18FB">
        <w:rPr>
          <w:rFonts w:ascii="Arial" w:hAnsi="Arial" w:cs="Arial"/>
          <w:color w:val="auto"/>
          <w:sz w:val="20"/>
          <w:szCs w:val="20"/>
        </w:rPr>
        <w:t>Biblioteczka leśniczego</w:t>
      </w:r>
      <w:r>
        <w:rPr>
          <w:rFonts w:ascii="Arial" w:hAnsi="Arial" w:cs="Arial"/>
          <w:color w:val="auto"/>
          <w:sz w:val="20"/>
          <w:szCs w:val="20"/>
        </w:rPr>
        <w:t>”</w:t>
      </w:r>
      <w:r>
        <w:rPr>
          <w:rFonts w:ascii="Arial" w:hAnsi="Arial" w:cs="Arial"/>
          <w:bCs/>
          <w:iCs/>
          <w:color w:val="auto"/>
          <w:sz w:val="20"/>
          <w:szCs w:val="20"/>
        </w:rPr>
        <w:t>,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color w:val="auto"/>
          <w:sz w:val="20"/>
          <w:szCs w:val="20"/>
        </w:rPr>
        <w:t xml:space="preserve">z. 339, 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 xml:space="preserve">Wydawnictwo Świat, </w:t>
      </w:r>
      <w:r>
        <w:rPr>
          <w:rFonts w:ascii="Arial" w:hAnsi="Arial" w:cs="Arial"/>
          <w:bCs/>
          <w:iCs/>
          <w:color w:val="auto"/>
          <w:sz w:val="20"/>
          <w:szCs w:val="20"/>
        </w:rPr>
        <w:t xml:space="preserve">Warszawa 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>2012</w:t>
      </w:r>
      <w:r>
        <w:rPr>
          <w:rFonts w:ascii="Arial" w:hAnsi="Arial" w:cs="Arial"/>
          <w:bCs/>
          <w:iCs/>
          <w:color w:val="auto"/>
          <w:sz w:val="20"/>
          <w:szCs w:val="20"/>
        </w:rPr>
        <w:t>.</w:t>
      </w:r>
    </w:p>
    <w:p w:rsidR="00123473" w:rsidRPr="000557CE" w:rsidRDefault="00123473" w:rsidP="00123473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>Uzupełnieniem literatury są czasopisma</w:t>
      </w:r>
      <w:r>
        <w:rPr>
          <w:rFonts w:ascii="Arial" w:hAnsi="Arial" w:cs="Arial"/>
          <w:bCs/>
          <w:iCs/>
          <w:color w:val="auto"/>
          <w:sz w:val="20"/>
          <w:szCs w:val="20"/>
        </w:rPr>
        <w:t xml:space="preserve"> z </w:t>
      </w:r>
      <w:r w:rsidRPr="000557CE">
        <w:rPr>
          <w:rFonts w:ascii="Arial" w:hAnsi="Arial" w:cs="Arial"/>
          <w:bCs/>
          <w:iCs/>
          <w:color w:val="auto"/>
          <w:sz w:val="20"/>
          <w:szCs w:val="20"/>
        </w:rPr>
        <w:t>dziedziny leśnictwa</w:t>
      </w:r>
      <w:r>
        <w:rPr>
          <w:rFonts w:ascii="Arial" w:hAnsi="Arial" w:cs="Arial"/>
          <w:bCs/>
          <w:iCs/>
          <w:color w:val="auto"/>
          <w:sz w:val="20"/>
          <w:szCs w:val="20"/>
        </w:rPr>
        <w:t xml:space="preserve"> i drzewnictwa</w:t>
      </w:r>
      <w:r w:rsidR="00375EEA">
        <w:rPr>
          <w:rFonts w:ascii="Arial" w:hAnsi="Arial" w:cs="Arial"/>
          <w:bCs/>
          <w:iCs/>
          <w:color w:val="auto"/>
          <w:sz w:val="20"/>
          <w:szCs w:val="20"/>
        </w:rPr>
        <w:t>.</w:t>
      </w:r>
    </w:p>
    <w:p w:rsidR="00123473" w:rsidRPr="000557CE" w:rsidRDefault="00123473" w:rsidP="00123473">
      <w:pPr>
        <w:pStyle w:val="Akapitzlist"/>
        <w:spacing w:line="276" w:lineRule="auto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</w:p>
    <w:p w:rsidR="00123473" w:rsidRDefault="00123473" w:rsidP="001234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F97C0F" w:rsidRPr="000557CE" w:rsidRDefault="00F97C0F" w:rsidP="001234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224CF" w:rsidRPr="00F034FB" w:rsidRDefault="00152A69" w:rsidP="00055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W</w:t>
      </w:r>
      <w:r w:rsidR="005224CF" w:rsidRPr="00F034FB">
        <w:rPr>
          <w:rFonts w:ascii="Arial" w:hAnsi="Arial" w:cs="Arial"/>
          <w:b/>
          <w:color w:val="auto"/>
          <w:sz w:val="20"/>
          <w:szCs w:val="20"/>
        </w:rPr>
        <w:t>arunki realizacji</w:t>
      </w:r>
    </w:p>
    <w:p w:rsidR="005224CF" w:rsidRPr="00F034FB" w:rsidRDefault="005224CF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Warunkiem koniecznym jest wyposażenie nauczyciela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komputer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dostępem do </w:t>
      </w:r>
      <w:r w:rsidR="00D92F25" w:rsidRPr="00F034FB">
        <w:rPr>
          <w:rFonts w:ascii="Arial" w:hAnsi="Arial" w:cs="Arial"/>
          <w:color w:val="auto"/>
          <w:sz w:val="20"/>
          <w:szCs w:val="20"/>
        </w:rPr>
        <w:t>i</w:t>
      </w:r>
      <w:r w:rsidRPr="00F034FB">
        <w:rPr>
          <w:rFonts w:ascii="Arial" w:hAnsi="Arial" w:cs="Arial"/>
          <w:color w:val="auto"/>
          <w:sz w:val="20"/>
          <w:szCs w:val="20"/>
        </w:rPr>
        <w:t>nternetu, rzutnik multimedialny, pakiet programów biurowych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dostępem do bazy szkoleniowej Systemu Informatycznego Lasów Państwowych.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trakcie nauki, należy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jak największym stopniu wykorzystywać pomoce dydaktyczne.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r w:rsidR="00D62626" w:rsidRPr="00F034FB">
        <w:rPr>
          <w:rFonts w:ascii="Arial" w:hAnsi="Arial" w:cs="Arial"/>
          <w:color w:val="auto"/>
          <w:sz w:val="20"/>
          <w:szCs w:val="20"/>
        </w:rPr>
        <w:t>W</w:t>
      </w:r>
      <w:r w:rsidR="00993A9B" w:rsidRPr="00F034FB">
        <w:rPr>
          <w:rFonts w:ascii="Arial" w:hAnsi="Arial" w:cs="Arial"/>
          <w:color w:val="auto"/>
          <w:sz w:val="20"/>
          <w:szCs w:val="20"/>
        </w:rPr>
        <w:t> </w:t>
      </w:r>
      <w:r w:rsidRPr="00F034FB">
        <w:rPr>
          <w:rFonts w:ascii="Arial" w:hAnsi="Arial" w:cs="Arial"/>
          <w:color w:val="auto"/>
          <w:sz w:val="20"/>
          <w:szCs w:val="20"/>
        </w:rPr>
        <w:t>celu osiągnięcia lepszego efektu kształcenia jak najczęściej powinien być stosowany podział na grupy.</w:t>
      </w:r>
    </w:p>
    <w:p w:rsidR="005224CF" w:rsidRPr="00F034FB" w:rsidRDefault="005224CF" w:rsidP="00055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224CF" w:rsidRPr="00F034FB" w:rsidRDefault="005224CF" w:rsidP="00055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ucznia/słuchacza</w:t>
      </w:r>
    </w:p>
    <w:p w:rsidR="005224CF" w:rsidRPr="00F034FB" w:rsidRDefault="005224CF" w:rsidP="00055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Sprawdzanie osiągnięć edukacyjnych ucznia może odbywać się jako:</w:t>
      </w:r>
    </w:p>
    <w:p w:rsidR="005224CF" w:rsidRPr="00F034FB" w:rsidRDefault="005224CF" w:rsidP="00F97C0F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odpowiedzi ustne, dyskusje,</w:t>
      </w:r>
    </w:p>
    <w:p w:rsidR="005224CF" w:rsidRPr="00F034FB" w:rsidRDefault="005224CF" w:rsidP="00F97C0F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prace domowe,</w:t>
      </w:r>
    </w:p>
    <w:p w:rsidR="005224CF" w:rsidRPr="00F034FB" w:rsidRDefault="005224CF" w:rsidP="00F97C0F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zespołowe zadania projektowe,</w:t>
      </w:r>
    </w:p>
    <w:p w:rsidR="005224CF" w:rsidRPr="00F034FB" w:rsidRDefault="005224CF" w:rsidP="00F97C0F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kartkówki sprawdzające wiedzę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kilku ostatnich lekcji,</w:t>
      </w:r>
    </w:p>
    <w:p w:rsidR="005224CF" w:rsidRPr="00F034FB" w:rsidRDefault="005224CF" w:rsidP="00F97C0F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sprawdziany,</w:t>
      </w:r>
    </w:p>
    <w:p w:rsidR="00250625" w:rsidRPr="00F034FB" w:rsidRDefault="00250625" w:rsidP="00F97C0F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sprawdzenie umiejętności rozpoznawania zbiorów dydaktycznych.</w:t>
      </w:r>
    </w:p>
    <w:p w:rsidR="005224CF" w:rsidRPr="00F034FB" w:rsidRDefault="005224CF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Ocena postępów ucznia powinna być wynikiem oceny stopnia opanowania jego umiejętności podstawowych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ponadpodstawowych. Szczegółowy opis kryteriów oceny na poszczególne stopnie powinien określać </w:t>
      </w:r>
      <w:r w:rsidR="0084386D" w:rsidRPr="00F034FB">
        <w:rPr>
          <w:rFonts w:ascii="Arial" w:hAnsi="Arial" w:cs="Arial"/>
          <w:color w:val="auto"/>
          <w:sz w:val="20"/>
          <w:szCs w:val="20"/>
        </w:rPr>
        <w:t>Przedmiotowy System Oceniania.</w:t>
      </w:r>
    </w:p>
    <w:p w:rsidR="005224CF" w:rsidRPr="00F034FB" w:rsidRDefault="005224CF" w:rsidP="00055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224CF" w:rsidRPr="00F034FB" w:rsidRDefault="005224CF" w:rsidP="00055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Sposoby ewaluacji przedmiotu</w:t>
      </w:r>
    </w:p>
    <w:p w:rsidR="00F60393" w:rsidRPr="00F034FB" w:rsidRDefault="005224CF" w:rsidP="00E631E8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Warunkiem osiągania zamierzonych celów jest stałe dostosowywanie metod nauczania do percepcji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aktywności uczniów. Stosowanie możliwie wielu metod nauczania oraz różnorodnych środków dydaktycznych</w:t>
      </w:r>
      <w:r w:rsidR="00492814" w:rsidRPr="00F034FB">
        <w:rPr>
          <w:rFonts w:ascii="Arial" w:hAnsi="Arial" w:cs="Arial"/>
          <w:color w:val="auto"/>
          <w:sz w:val="20"/>
          <w:szCs w:val="20"/>
        </w:rPr>
        <w:t>,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pozwala uczniom odkrywać swoje uzdolnienia. Należy zwracać szczególną uwagę na zdobywane przez ucznia umiejętności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kompetencje. </w:t>
      </w:r>
      <w:r w:rsidR="009509EA" w:rsidRPr="00F034FB">
        <w:rPr>
          <w:rFonts w:ascii="Arial" w:hAnsi="Arial" w:cs="Arial"/>
          <w:color w:val="auto"/>
          <w:sz w:val="20"/>
          <w:szCs w:val="20"/>
        </w:rPr>
        <w:t>Źr</w:t>
      </w:r>
      <w:r w:rsidRPr="00F034FB">
        <w:rPr>
          <w:rFonts w:ascii="Arial" w:hAnsi="Arial" w:cs="Arial"/>
          <w:color w:val="auto"/>
          <w:sz w:val="20"/>
          <w:szCs w:val="20"/>
        </w:rPr>
        <w:t>ódłem informacji zwrotnych pozwalających dokonywać ewaluacji procesu nauczania mogą być</w:t>
      </w:r>
      <w:r w:rsidR="004852AD" w:rsidRPr="00F034FB">
        <w:rPr>
          <w:rFonts w:ascii="Arial" w:hAnsi="Arial" w:cs="Arial"/>
          <w:color w:val="auto"/>
          <w:sz w:val="20"/>
          <w:szCs w:val="20"/>
        </w:rPr>
        <w:t>,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np. ankieta lub dyskusja. Kompetencje nauczyciela odgrywają największą rolę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procesie nauczania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dlatego systematyczne uaktualnianie wiadomości należy uznać za priorytetowe.</w:t>
      </w:r>
      <w:r w:rsidR="00F60393" w:rsidRPr="00F034FB">
        <w:rPr>
          <w:rFonts w:ascii="Arial" w:hAnsi="Arial" w:cs="Arial"/>
          <w:color w:val="auto"/>
          <w:sz w:val="20"/>
          <w:szCs w:val="20"/>
        </w:rPr>
        <w:br w:type="page"/>
      </w:r>
    </w:p>
    <w:p w:rsidR="00D10948" w:rsidRPr="00F034FB" w:rsidRDefault="00D10948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 xml:space="preserve">NAZWA PRZEDMIOTU: </w:t>
      </w:r>
      <w:bookmarkStart w:id="30" w:name="Biologia_leśna"/>
      <w:r w:rsidRPr="00F034FB">
        <w:rPr>
          <w:rFonts w:ascii="Arial" w:hAnsi="Arial" w:cs="Arial"/>
          <w:b/>
          <w:color w:val="auto"/>
          <w:sz w:val="20"/>
          <w:szCs w:val="20"/>
        </w:rPr>
        <w:t>Biologia leśna</w:t>
      </w:r>
      <w:bookmarkEnd w:id="30"/>
      <w:r w:rsidR="009533BC" w:rsidRPr="00F034FB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D10948" w:rsidRPr="00F034FB" w:rsidRDefault="00D10948" w:rsidP="00C63422">
      <w:p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4C41A6" w:rsidRPr="00F034FB" w:rsidRDefault="00594BDE" w:rsidP="004C41A6">
      <w:p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C</w:t>
      </w:r>
      <w:r w:rsidR="004C41A6" w:rsidRPr="00F034FB">
        <w:rPr>
          <w:rFonts w:ascii="Arial" w:hAnsi="Arial" w:cs="Arial"/>
          <w:b/>
          <w:color w:val="auto"/>
          <w:sz w:val="20"/>
          <w:szCs w:val="20"/>
        </w:rPr>
        <w:t>ele ogólne</w:t>
      </w:r>
    </w:p>
    <w:p w:rsidR="004C41A6" w:rsidRPr="00F034FB" w:rsidRDefault="004C41A6" w:rsidP="002D6F99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Pozna</w:t>
      </w:r>
      <w:r w:rsidR="00722251" w:rsidRPr="00F034FB">
        <w:rPr>
          <w:rFonts w:ascii="Arial" w:hAnsi="Arial" w:cs="Arial"/>
          <w:color w:val="auto"/>
          <w:sz w:val="20"/>
          <w:szCs w:val="20"/>
        </w:rPr>
        <w:t>nie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środowisk</w:t>
      </w:r>
      <w:r w:rsidR="00722251" w:rsidRPr="00F034FB">
        <w:rPr>
          <w:rFonts w:ascii="Arial" w:hAnsi="Arial" w:cs="Arial"/>
          <w:color w:val="auto"/>
          <w:sz w:val="20"/>
          <w:szCs w:val="20"/>
        </w:rPr>
        <w:t>a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leśne</w:t>
      </w:r>
      <w:r w:rsidR="00722251" w:rsidRPr="00F034FB">
        <w:rPr>
          <w:rFonts w:ascii="Arial" w:hAnsi="Arial" w:cs="Arial"/>
          <w:color w:val="auto"/>
          <w:sz w:val="20"/>
          <w:szCs w:val="20"/>
        </w:rPr>
        <w:t>go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4C41A6" w:rsidRPr="00F034FB" w:rsidRDefault="00722251" w:rsidP="002D6F99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Poznanie poziomów</w:t>
      </w:r>
      <w:r w:rsidR="004C41A6" w:rsidRPr="00F034FB">
        <w:rPr>
          <w:rFonts w:ascii="Arial" w:hAnsi="Arial" w:cs="Arial"/>
          <w:color w:val="auto"/>
          <w:sz w:val="20"/>
          <w:szCs w:val="20"/>
        </w:rPr>
        <w:t xml:space="preserve"> organizacji życia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4C41A6" w:rsidRPr="00F034FB" w:rsidRDefault="004C41A6" w:rsidP="002D6F99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Rozwija</w:t>
      </w:r>
      <w:r w:rsidR="00722251" w:rsidRPr="00F034FB">
        <w:rPr>
          <w:rFonts w:ascii="Arial" w:hAnsi="Arial" w:cs="Arial"/>
          <w:color w:val="auto"/>
          <w:sz w:val="20"/>
          <w:szCs w:val="20"/>
        </w:rPr>
        <w:t>nie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zainteresowa</w:t>
      </w:r>
      <w:r w:rsidR="00722251" w:rsidRPr="00F034FB">
        <w:rPr>
          <w:rFonts w:ascii="Arial" w:hAnsi="Arial" w:cs="Arial"/>
          <w:color w:val="auto"/>
          <w:sz w:val="20"/>
          <w:szCs w:val="20"/>
        </w:rPr>
        <w:t>ń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przyrodą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4C41A6" w:rsidRPr="00F034FB" w:rsidRDefault="008218A6" w:rsidP="002D6F99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Przestrzeganie zasad kultury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etyki</w:t>
      </w:r>
      <w:r w:rsidR="004C41A6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4C41A6" w:rsidRPr="00F034FB" w:rsidRDefault="004C41A6" w:rsidP="004C41A6">
      <w:p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4C41A6" w:rsidRPr="00F034FB" w:rsidRDefault="00594BDE" w:rsidP="004C41A6">
      <w:p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C</w:t>
      </w:r>
      <w:r w:rsidR="004C41A6" w:rsidRPr="00F034FB">
        <w:rPr>
          <w:rFonts w:ascii="Arial" w:hAnsi="Arial" w:cs="Arial"/>
          <w:b/>
          <w:color w:val="auto"/>
          <w:sz w:val="20"/>
          <w:szCs w:val="20"/>
        </w:rPr>
        <w:t>ele operacyjne</w:t>
      </w:r>
    </w:p>
    <w:p w:rsidR="004C41A6" w:rsidRPr="00F034FB" w:rsidRDefault="00594BDE" w:rsidP="004C41A6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U</w:t>
      </w:r>
      <w:r w:rsidR="004C41A6" w:rsidRPr="00F034FB">
        <w:rPr>
          <w:rFonts w:ascii="Arial" w:hAnsi="Arial" w:cs="Arial"/>
          <w:color w:val="auto"/>
          <w:sz w:val="20"/>
          <w:szCs w:val="20"/>
        </w:rPr>
        <w:t>czeń potrafi:</w:t>
      </w:r>
    </w:p>
    <w:p w:rsidR="004C41A6" w:rsidRPr="00F034FB" w:rsidRDefault="004161A9" w:rsidP="002D6F99">
      <w:pPr>
        <w:pStyle w:val="Akapitzlist"/>
        <w:numPr>
          <w:ilvl w:val="0"/>
          <w:numId w:val="42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</w:t>
      </w:r>
      <w:r w:rsidR="004C41A6" w:rsidRPr="00F034FB">
        <w:rPr>
          <w:rFonts w:ascii="Arial" w:hAnsi="Arial" w:cs="Arial"/>
          <w:color w:val="auto"/>
          <w:sz w:val="20"/>
          <w:szCs w:val="20"/>
        </w:rPr>
        <w:t>charakteryzować budowę morfologiczną roślin,</w:t>
      </w:r>
    </w:p>
    <w:p w:rsidR="004C41A6" w:rsidRPr="00F034FB" w:rsidRDefault="004161A9" w:rsidP="002D6F99">
      <w:pPr>
        <w:pStyle w:val="Akapitzlist"/>
        <w:numPr>
          <w:ilvl w:val="0"/>
          <w:numId w:val="42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</w:t>
      </w:r>
      <w:r w:rsidR="004C41A6" w:rsidRPr="00F034FB">
        <w:rPr>
          <w:rFonts w:ascii="Arial" w:hAnsi="Arial" w:cs="Arial"/>
          <w:color w:val="auto"/>
          <w:sz w:val="20"/>
          <w:szCs w:val="20"/>
        </w:rPr>
        <w:t>klasyfikować organizmy,</w:t>
      </w:r>
    </w:p>
    <w:p w:rsidR="004C41A6" w:rsidRPr="00F034FB" w:rsidRDefault="004C41A6" w:rsidP="002D6F99">
      <w:pPr>
        <w:pStyle w:val="Akapitzlist"/>
        <w:numPr>
          <w:ilvl w:val="0"/>
          <w:numId w:val="42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rozpoznać rośliny,</w:t>
      </w:r>
    </w:p>
    <w:p w:rsidR="004C41A6" w:rsidRPr="00F034FB" w:rsidRDefault="004C41A6" w:rsidP="002D6F99">
      <w:pPr>
        <w:pStyle w:val="Akapitzlist"/>
        <w:numPr>
          <w:ilvl w:val="0"/>
          <w:numId w:val="42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rozpoznać</w:t>
      </w:r>
      <w:r w:rsidR="00FC5C53"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r w:rsidRPr="00F034FB">
        <w:rPr>
          <w:rFonts w:ascii="Arial" w:hAnsi="Arial" w:cs="Arial"/>
          <w:color w:val="auto"/>
          <w:sz w:val="20"/>
          <w:szCs w:val="20"/>
        </w:rPr>
        <w:t>grzyby chronione,</w:t>
      </w:r>
    </w:p>
    <w:p w:rsidR="00BE0F91" w:rsidRPr="00F034FB" w:rsidRDefault="004C41A6" w:rsidP="002D6F99">
      <w:pPr>
        <w:pStyle w:val="Akapitzlist"/>
        <w:numPr>
          <w:ilvl w:val="0"/>
          <w:numId w:val="42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rozpoznać owady chronione,</w:t>
      </w:r>
    </w:p>
    <w:p w:rsidR="004C41A6" w:rsidRPr="00F034FB" w:rsidRDefault="004C41A6" w:rsidP="002D6F99">
      <w:pPr>
        <w:pStyle w:val="Akapitzlist"/>
        <w:numPr>
          <w:ilvl w:val="0"/>
          <w:numId w:val="42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rozpoznać płazy,</w:t>
      </w:r>
    </w:p>
    <w:p w:rsidR="004C41A6" w:rsidRPr="00F034FB" w:rsidRDefault="004C41A6" w:rsidP="002D6F99">
      <w:pPr>
        <w:pStyle w:val="Akapitzlist"/>
        <w:numPr>
          <w:ilvl w:val="0"/>
          <w:numId w:val="42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rozpoznać gady,</w:t>
      </w:r>
    </w:p>
    <w:p w:rsidR="004C41A6" w:rsidRPr="00F034FB" w:rsidRDefault="004C41A6" w:rsidP="002D6F99">
      <w:pPr>
        <w:pStyle w:val="Akapitzlist"/>
        <w:numPr>
          <w:ilvl w:val="0"/>
          <w:numId w:val="42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rozpoznać ptaki.</w:t>
      </w:r>
    </w:p>
    <w:p w:rsidR="004C41A6" w:rsidRPr="00F034FB" w:rsidRDefault="004C41A6" w:rsidP="004C41A6">
      <w:pPr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br w:type="page"/>
      </w:r>
    </w:p>
    <w:p w:rsidR="004C41A6" w:rsidRPr="00F034FB" w:rsidRDefault="00106D20" w:rsidP="004C41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 xml:space="preserve">MATERIAŁ NAUCZANIA 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1901"/>
        <w:gridCol w:w="877"/>
        <w:gridCol w:w="4679"/>
        <w:gridCol w:w="3802"/>
        <w:gridCol w:w="1170"/>
      </w:tblGrid>
      <w:tr w:rsidR="004C41A6" w:rsidRPr="00F034FB" w:rsidTr="00974935">
        <w:trPr>
          <w:trHeight w:val="369"/>
        </w:trPr>
        <w:tc>
          <w:tcPr>
            <w:tcW w:w="1463" w:type="dxa"/>
            <w:vMerge w:val="restart"/>
            <w:shd w:val="clear" w:color="auto" w:fill="auto"/>
            <w:noWrap/>
            <w:vAlign w:val="center"/>
            <w:hideMark/>
          </w:tcPr>
          <w:p w:rsidR="004C41A6" w:rsidRPr="002D6F99" w:rsidRDefault="004C41A6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1901" w:type="dxa"/>
            <w:vMerge w:val="restart"/>
            <w:shd w:val="clear" w:color="auto" w:fill="auto"/>
            <w:vAlign w:val="center"/>
            <w:hideMark/>
          </w:tcPr>
          <w:p w:rsidR="004C41A6" w:rsidRPr="002D6F99" w:rsidRDefault="004C41A6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4C41A6" w:rsidRPr="002D6F99" w:rsidRDefault="004C41A6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8481" w:type="dxa"/>
            <w:gridSpan w:val="2"/>
            <w:shd w:val="clear" w:color="auto" w:fill="auto"/>
            <w:vAlign w:val="center"/>
            <w:hideMark/>
          </w:tcPr>
          <w:p w:rsidR="004C41A6" w:rsidRPr="002D6F99" w:rsidRDefault="004C41A6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4C41A6" w:rsidRPr="002D6F99" w:rsidRDefault="004C41A6" w:rsidP="00E631E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Uwagi</w:t>
            </w:r>
            <w:r w:rsidR="00993A9B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o </w:t>
            </w: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realizacji</w:t>
            </w:r>
          </w:p>
        </w:tc>
      </w:tr>
      <w:tr w:rsidR="004161A9" w:rsidRPr="00F034FB" w:rsidTr="005C42BB">
        <w:trPr>
          <w:trHeight w:val="476"/>
        </w:trPr>
        <w:tc>
          <w:tcPr>
            <w:tcW w:w="1463" w:type="dxa"/>
            <w:vMerge/>
            <w:vAlign w:val="center"/>
            <w:hideMark/>
          </w:tcPr>
          <w:p w:rsidR="004161A9" w:rsidRPr="002D6F99" w:rsidRDefault="004161A9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4161A9" w:rsidRPr="002D6F99" w:rsidRDefault="004161A9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:rsidR="004161A9" w:rsidRPr="002D6F99" w:rsidRDefault="004161A9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  <w:hideMark/>
          </w:tcPr>
          <w:p w:rsidR="004161A9" w:rsidRPr="002D6F99" w:rsidRDefault="004161A9">
            <w:pPr>
              <w:rPr>
                <w:rFonts w:ascii="Arial" w:hAnsi="Arial" w:cs="Arial"/>
                <w:sz w:val="20"/>
                <w:szCs w:val="20"/>
              </w:rPr>
            </w:pPr>
            <w:r w:rsidRPr="002D6F99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4161A9" w:rsidRPr="002D6F99" w:rsidRDefault="004161A9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802" w:type="dxa"/>
            <w:shd w:val="clear" w:color="auto" w:fill="auto"/>
            <w:hideMark/>
          </w:tcPr>
          <w:p w:rsidR="004161A9" w:rsidRPr="002D6F99" w:rsidRDefault="004161A9">
            <w:pPr>
              <w:rPr>
                <w:rFonts w:ascii="Arial" w:hAnsi="Arial" w:cs="Arial"/>
                <w:sz w:val="20"/>
                <w:szCs w:val="20"/>
              </w:rPr>
            </w:pPr>
            <w:r w:rsidRPr="002D6F99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4161A9" w:rsidRPr="002D6F99" w:rsidRDefault="004161A9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4161A9" w:rsidRPr="002D6F99" w:rsidRDefault="004161A9" w:rsidP="00E631E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4C41A6" w:rsidRPr="00F034FB" w:rsidTr="00F56F1E">
        <w:trPr>
          <w:trHeight w:val="1095"/>
        </w:trPr>
        <w:tc>
          <w:tcPr>
            <w:tcW w:w="1463" w:type="dxa"/>
            <w:shd w:val="clear" w:color="auto" w:fill="auto"/>
            <w:hideMark/>
          </w:tcPr>
          <w:p w:rsidR="004C41A6" w:rsidRPr="002D6F99" w:rsidRDefault="004C41A6" w:rsidP="00E631E8">
            <w:pPr>
              <w:pStyle w:val="Akapitzlist"/>
              <w:numPr>
                <w:ilvl w:val="0"/>
                <w:numId w:val="3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" w:hanging="142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bCs/>
                <w:color w:val="auto"/>
                <w:sz w:val="20"/>
                <w:szCs w:val="20"/>
              </w:rPr>
              <w:t>Podstawy systematyki</w:t>
            </w:r>
          </w:p>
        </w:tc>
        <w:tc>
          <w:tcPr>
            <w:tcW w:w="1901" w:type="dxa"/>
            <w:shd w:val="clear" w:color="auto" w:fill="auto"/>
            <w:hideMark/>
          </w:tcPr>
          <w:p w:rsidR="004C41A6" w:rsidRPr="002D6F99" w:rsidRDefault="004C41A6" w:rsidP="00E631E8">
            <w:pPr>
              <w:pStyle w:val="Akapitzlist"/>
              <w:numPr>
                <w:ilvl w:val="0"/>
                <w:numId w:val="3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0" w:hanging="3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Klasyfikacja organizmów</w:t>
            </w:r>
          </w:p>
        </w:tc>
        <w:tc>
          <w:tcPr>
            <w:tcW w:w="877" w:type="dxa"/>
            <w:shd w:val="clear" w:color="auto" w:fill="auto"/>
          </w:tcPr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  <w:hideMark/>
          </w:tcPr>
          <w:p w:rsidR="004C41A6" w:rsidRPr="002D6F99" w:rsidRDefault="00A80719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przedmiot badań biologii jako nauki</w:t>
            </w:r>
          </w:p>
          <w:p w:rsidR="004C41A6" w:rsidRPr="002D6F99" w:rsidRDefault="008656F2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źródła wiedzy biologicznej</w:t>
            </w:r>
          </w:p>
          <w:p w:rsidR="004C41A6" w:rsidRPr="002D6F99" w:rsidRDefault="008656F2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cechy organizmów żywych</w:t>
            </w:r>
          </w:p>
          <w:p w:rsidR="004C41A6" w:rsidRPr="002D6F99" w:rsidRDefault="008656F2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nazwy najwyższych jednostek klasyfikacji biologicznej organizmów</w:t>
            </w:r>
          </w:p>
        </w:tc>
        <w:tc>
          <w:tcPr>
            <w:tcW w:w="3802" w:type="dxa"/>
            <w:shd w:val="clear" w:color="auto" w:fill="auto"/>
            <w:noWrap/>
            <w:hideMark/>
          </w:tcPr>
          <w:p w:rsidR="004C41A6" w:rsidRPr="002D6F99" w:rsidRDefault="00D713C8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omówić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zasady systemu klasyfikacji biologicznej</w:t>
            </w:r>
          </w:p>
          <w:p w:rsidR="004C41A6" w:rsidRPr="002D6F99" w:rsidRDefault="005F3BED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porównać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sztuczne</w:t>
            </w:r>
            <w:r w:rsidR="00993A9B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naturalne systemy podziału organizmów</w:t>
            </w:r>
          </w:p>
        </w:tc>
        <w:tc>
          <w:tcPr>
            <w:tcW w:w="1170" w:type="dxa"/>
            <w:vMerge w:val="restart"/>
            <w:shd w:val="clear" w:color="auto" w:fill="auto"/>
            <w:hideMark/>
          </w:tcPr>
          <w:p w:rsidR="00724BB8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4C41A6" w:rsidRPr="00F034FB" w:rsidTr="00974935">
        <w:trPr>
          <w:trHeight w:val="1095"/>
        </w:trPr>
        <w:tc>
          <w:tcPr>
            <w:tcW w:w="1463" w:type="dxa"/>
            <w:shd w:val="clear" w:color="auto" w:fill="auto"/>
          </w:tcPr>
          <w:p w:rsidR="004C41A6" w:rsidRPr="002D6F99" w:rsidRDefault="004C41A6" w:rsidP="00E631E8">
            <w:pPr>
              <w:pStyle w:val="Akapitzlist"/>
              <w:numPr>
                <w:ilvl w:val="0"/>
                <w:numId w:val="3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" w:hanging="142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bCs/>
                <w:color w:val="auto"/>
                <w:sz w:val="20"/>
                <w:szCs w:val="20"/>
              </w:rPr>
              <w:t>Grzyby chronione</w:t>
            </w:r>
          </w:p>
        </w:tc>
        <w:tc>
          <w:tcPr>
            <w:tcW w:w="1901" w:type="dxa"/>
            <w:shd w:val="clear" w:color="auto" w:fill="auto"/>
          </w:tcPr>
          <w:p w:rsidR="004C41A6" w:rsidRPr="002D6F99" w:rsidRDefault="004C41A6" w:rsidP="00E631E8">
            <w:pPr>
              <w:pStyle w:val="Akapitzlist"/>
              <w:numPr>
                <w:ilvl w:val="0"/>
                <w:numId w:val="3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0" w:hanging="3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bCs/>
                <w:color w:val="auto"/>
                <w:sz w:val="20"/>
                <w:szCs w:val="20"/>
              </w:rPr>
              <w:t>Grzyby chronione</w:t>
            </w:r>
          </w:p>
        </w:tc>
        <w:tc>
          <w:tcPr>
            <w:tcW w:w="877" w:type="dxa"/>
            <w:shd w:val="clear" w:color="auto" w:fill="auto"/>
          </w:tcPr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</w:tcPr>
          <w:p w:rsidR="004C41A6" w:rsidRPr="002D6F99" w:rsidRDefault="00300C77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gatunki chronione grzybów</w:t>
            </w:r>
            <w:r w:rsidR="00403599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instrText xml:space="preserve"> REF _Ref520493816 \h  \* MERGEFORMAT </w:instrTex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0CB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Załącznik nr </w:t>
            </w:r>
            <w:r w:rsidR="004C00CB" w:rsidRPr="002D6F99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10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03599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lista podstawowa)</w:t>
            </w:r>
          </w:p>
        </w:tc>
        <w:tc>
          <w:tcPr>
            <w:tcW w:w="3802" w:type="dxa"/>
            <w:shd w:val="clear" w:color="auto" w:fill="auto"/>
            <w:noWrap/>
          </w:tcPr>
          <w:p w:rsidR="004C41A6" w:rsidRPr="002D6F99" w:rsidRDefault="00A80719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środo</w:t>
            </w:r>
            <w:r w:rsidR="00F81671" w:rsidRPr="002D6F99">
              <w:rPr>
                <w:rFonts w:ascii="Arial" w:hAnsi="Arial" w:cs="Arial"/>
                <w:color w:val="auto"/>
                <w:sz w:val="20"/>
                <w:szCs w:val="20"/>
              </w:rPr>
              <w:t>wisko życia grzybów chronionych</w:t>
            </w:r>
          </w:p>
          <w:p w:rsidR="004C41A6" w:rsidRPr="002D6F99" w:rsidRDefault="00A80719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znaczenie gatunków</w:t>
            </w:r>
          </w:p>
          <w:p w:rsidR="004C41A6" w:rsidRPr="002D6F99" w:rsidRDefault="00A80719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sposoby ochrony gatunków</w:t>
            </w:r>
            <w:r w:rsidR="00993A9B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zachowania środowiska ich występowania</w:t>
            </w:r>
          </w:p>
          <w:p w:rsidR="004C41A6" w:rsidRPr="002D6F99" w:rsidRDefault="00300C77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gatunki chronione grzybów</w:t>
            </w:r>
            <w:r w:rsidR="00403599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instrText xml:space="preserve"> REF _Ref520493816 \h  \* MERGEFORMAT </w:instrTex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0CB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Załącznik nr </w:t>
            </w:r>
            <w:r w:rsidR="004C00CB" w:rsidRPr="002D6F99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10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03599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lista uzupełniająca)</w:t>
            </w:r>
          </w:p>
        </w:tc>
        <w:tc>
          <w:tcPr>
            <w:tcW w:w="1170" w:type="dxa"/>
            <w:vMerge/>
            <w:shd w:val="clear" w:color="auto" w:fill="auto"/>
          </w:tcPr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C41A6" w:rsidRPr="00F034FB" w:rsidTr="00974935">
        <w:trPr>
          <w:trHeight w:val="794"/>
        </w:trPr>
        <w:tc>
          <w:tcPr>
            <w:tcW w:w="1463" w:type="dxa"/>
            <w:shd w:val="clear" w:color="auto" w:fill="auto"/>
          </w:tcPr>
          <w:p w:rsidR="004C41A6" w:rsidRPr="002D6F99" w:rsidRDefault="004C41A6" w:rsidP="00E631E8">
            <w:pPr>
              <w:pStyle w:val="Akapitzlist"/>
              <w:numPr>
                <w:ilvl w:val="0"/>
                <w:numId w:val="3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" w:hanging="142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bCs/>
                <w:color w:val="auto"/>
                <w:sz w:val="20"/>
                <w:szCs w:val="20"/>
              </w:rPr>
              <w:t>Owady chronione</w:t>
            </w:r>
          </w:p>
        </w:tc>
        <w:tc>
          <w:tcPr>
            <w:tcW w:w="1901" w:type="dxa"/>
            <w:shd w:val="clear" w:color="auto" w:fill="auto"/>
          </w:tcPr>
          <w:p w:rsidR="004C41A6" w:rsidRPr="002D6F99" w:rsidRDefault="004C41A6" w:rsidP="00E631E8">
            <w:pPr>
              <w:pStyle w:val="Akapitzlist"/>
              <w:numPr>
                <w:ilvl w:val="0"/>
                <w:numId w:val="3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="007B502F" w:rsidRPr="002D6F99">
              <w:rPr>
                <w:rFonts w:ascii="Arial" w:hAnsi="Arial" w:cs="Arial"/>
                <w:color w:val="auto"/>
                <w:sz w:val="20"/>
                <w:szCs w:val="20"/>
              </w:rPr>
              <w:t>ozpoznawanie owadów chronionych</w:t>
            </w:r>
          </w:p>
        </w:tc>
        <w:tc>
          <w:tcPr>
            <w:tcW w:w="877" w:type="dxa"/>
            <w:shd w:val="clear" w:color="auto" w:fill="auto"/>
          </w:tcPr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</w:tcPr>
          <w:p w:rsidR="004C41A6" w:rsidRPr="002D6F99" w:rsidRDefault="00300C77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gatunki chronione owadów</w:t>
            </w:r>
            <w:r w:rsidR="00403599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instrText xml:space="preserve"> REF _Ref520500237 \h  \* MERGEFORMAT </w:instrTex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0CB" w:rsidRPr="002D6F99">
              <w:rPr>
                <w:rFonts w:ascii="Arial" w:hAnsi="Arial" w:cs="Arial"/>
                <w:color w:val="auto"/>
                <w:sz w:val="20"/>
                <w:szCs w:val="20"/>
              </w:rPr>
              <w:t>Załącznik nr 9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03599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lista podstawowa)</w:t>
            </w:r>
          </w:p>
        </w:tc>
        <w:tc>
          <w:tcPr>
            <w:tcW w:w="3802" w:type="dxa"/>
            <w:shd w:val="clear" w:color="auto" w:fill="auto"/>
            <w:noWrap/>
          </w:tcPr>
          <w:p w:rsidR="00BE0F91" w:rsidRPr="002D6F99" w:rsidRDefault="00A80719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środowisko życia owadów chronionych</w:t>
            </w:r>
          </w:p>
          <w:p w:rsidR="004C41A6" w:rsidRPr="002D6F99" w:rsidRDefault="00A80719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znaczenie gatunków</w:t>
            </w:r>
          </w:p>
          <w:p w:rsidR="004C41A6" w:rsidRPr="002D6F99" w:rsidRDefault="00A80719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sposoby ochrony gatunków</w:t>
            </w:r>
            <w:r w:rsidR="00993A9B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zachowania środowiska ich występowania</w:t>
            </w:r>
          </w:p>
          <w:p w:rsidR="004C41A6" w:rsidRPr="002D6F99" w:rsidRDefault="00300C77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gatunki chronione owadów</w:t>
            </w:r>
            <w:r w:rsidR="004A2C3E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instrText xml:space="preserve"> REF _Ref520500237 \h  \* MERGEFORMAT </w:instrTex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0CB" w:rsidRPr="002D6F99">
              <w:rPr>
                <w:rFonts w:ascii="Arial" w:hAnsi="Arial" w:cs="Arial"/>
                <w:color w:val="auto"/>
                <w:sz w:val="20"/>
                <w:szCs w:val="20"/>
              </w:rPr>
              <w:t>Załącznik nr 9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lista uzupełniająca)</w:t>
            </w:r>
          </w:p>
        </w:tc>
        <w:tc>
          <w:tcPr>
            <w:tcW w:w="1170" w:type="dxa"/>
            <w:shd w:val="clear" w:color="auto" w:fill="auto"/>
          </w:tcPr>
          <w:p w:rsidR="00724BB8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4C41A6" w:rsidRPr="00F034FB" w:rsidTr="00F56F1E">
        <w:trPr>
          <w:trHeight w:val="825"/>
        </w:trPr>
        <w:tc>
          <w:tcPr>
            <w:tcW w:w="1463" w:type="dxa"/>
            <w:shd w:val="clear" w:color="auto" w:fill="auto"/>
            <w:hideMark/>
          </w:tcPr>
          <w:p w:rsidR="004C41A6" w:rsidRPr="002D6F99" w:rsidRDefault="004C41A6" w:rsidP="00E631E8">
            <w:pPr>
              <w:pStyle w:val="Akapitzlist"/>
              <w:numPr>
                <w:ilvl w:val="0"/>
                <w:numId w:val="3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" w:hanging="142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bCs/>
                <w:color w:val="auto"/>
                <w:sz w:val="20"/>
                <w:szCs w:val="20"/>
              </w:rPr>
              <w:t>Płazy-przegląd krajowych gatunków</w:t>
            </w:r>
          </w:p>
        </w:tc>
        <w:tc>
          <w:tcPr>
            <w:tcW w:w="1901" w:type="dxa"/>
            <w:shd w:val="clear" w:color="auto" w:fill="auto"/>
            <w:hideMark/>
          </w:tcPr>
          <w:p w:rsidR="004C41A6" w:rsidRPr="002D6F99" w:rsidRDefault="004C41A6" w:rsidP="00E631E8">
            <w:pPr>
              <w:pStyle w:val="Akapitzlist"/>
              <w:numPr>
                <w:ilvl w:val="0"/>
                <w:numId w:val="3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Płazy</w:t>
            </w:r>
            <w:r w:rsidR="00664D81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D139B" w:rsidRPr="002D6F9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664D81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przegląd krajowych gatunków</w:t>
            </w:r>
          </w:p>
        </w:tc>
        <w:tc>
          <w:tcPr>
            <w:tcW w:w="877" w:type="dxa"/>
            <w:shd w:val="clear" w:color="auto" w:fill="auto"/>
          </w:tcPr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  <w:hideMark/>
          </w:tcPr>
          <w:p w:rsidR="004C41A6" w:rsidRPr="002D6F99" w:rsidRDefault="00300C77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wybrane gatunki płazów (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instrText xml:space="preserve"> REF _Ref520275185 \h  \* MERGEFORMAT </w:instrTex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0CB" w:rsidRPr="002D6F99">
              <w:rPr>
                <w:rFonts w:ascii="Arial" w:hAnsi="Arial" w:cs="Arial"/>
                <w:color w:val="auto"/>
                <w:sz w:val="20"/>
                <w:szCs w:val="20"/>
              </w:rPr>
              <w:t>Załącznik nr 8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3802" w:type="dxa"/>
            <w:shd w:val="clear" w:color="auto" w:fill="auto"/>
            <w:noWrap/>
            <w:hideMark/>
          </w:tcPr>
          <w:p w:rsidR="004C41A6" w:rsidRPr="002D6F99" w:rsidRDefault="004C41A6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uzasadnia związek budowy płazów ze środowiskiem</w:t>
            </w:r>
            <w:r w:rsidR="00993A9B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którym występują</w:t>
            </w:r>
          </w:p>
        </w:tc>
        <w:tc>
          <w:tcPr>
            <w:tcW w:w="1170" w:type="dxa"/>
            <w:shd w:val="clear" w:color="auto" w:fill="auto"/>
            <w:hideMark/>
          </w:tcPr>
          <w:p w:rsidR="00724BB8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sem.</w:t>
            </w:r>
            <w:r w:rsidR="00993A9B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</w:p>
        </w:tc>
      </w:tr>
      <w:tr w:rsidR="004C41A6" w:rsidRPr="00F034FB" w:rsidTr="00F56F1E">
        <w:trPr>
          <w:trHeight w:val="895"/>
        </w:trPr>
        <w:tc>
          <w:tcPr>
            <w:tcW w:w="1463" w:type="dxa"/>
            <w:shd w:val="clear" w:color="auto" w:fill="auto"/>
            <w:hideMark/>
          </w:tcPr>
          <w:p w:rsidR="004C41A6" w:rsidRPr="002D6F99" w:rsidRDefault="004C41A6" w:rsidP="00E631E8">
            <w:pPr>
              <w:pStyle w:val="Akapitzlist"/>
              <w:numPr>
                <w:ilvl w:val="0"/>
                <w:numId w:val="3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" w:hanging="142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bCs/>
                <w:color w:val="auto"/>
                <w:sz w:val="20"/>
                <w:szCs w:val="20"/>
              </w:rPr>
              <w:t>Gady</w:t>
            </w:r>
            <w:r w:rsidR="007B502F" w:rsidRPr="002D6F99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="00BD139B" w:rsidRPr="002D6F99">
              <w:rPr>
                <w:rFonts w:ascii="Arial" w:hAnsi="Arial" w:cs="Arial"/>
                <w:bCs/>
                <w:color w:val="auto"/>
                <w:sz w:val="20"/>
                <w:szCs w:val="20"/>
              </w:rPr>
              <w:t>–</w:t>
            </w:r>
            <w:r w:rsidR="007B502F" w:rsidRPr="002D6F99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2D6F99">
              <w:rPr>
                <w:rFonts w:ascii="Arial" w:hAnsi="Arial" w:cs="Arial"/>
                <w:bCs/>
                <w:color w:val="auto"/>
                <w:sz w:val="20"/>
                <w:szCs w:val="20"/>
              </w:rPr>
              <w:t>przegląd krajowych gatunków</w:t>
            </w:r>
          </w:p>
        </w:tc>
        <w:tc>
          <w:tcPr>
            <w:tcW w:w="1901" w:type="dxa"/>
            <w:shd w:val="clear" w:color="auto" w:fill="auto"/>
            <w:hideMark/>
          </w:tcPr>
          <w:p w:rsidR="004C41A6" w:rsidRPr="002D6F99" w:rsidRDefault="004C41A6" w:rsidP="00E631E8">
            <w:pPr>
              <w:pStyle w:val="Akapitzlist"/>
              <w:numPr>
                <w:ilvl w:val="0"/>
                <w:numId w:val="3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Gady</w:t>
            </w:r>
            <w:r w:rsidR="00664D81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D139B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przegląd krajowych gatunków</w:t>
            </w:r>
          </w:p>
        </w:tc>
        <w:tc>
          <w:tcPr>
            <w:tcW w:w="877" w:type="dxa"/>
            <w:shd w:val="clear" w:color="auto" w:fill="auto"/>
          </w:tcPr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  <w:noWrap/>
            <w:hideMark/>
          </w:tcPr>
          <w:p w:rsidR="004C41A6" w:rsidRPr="002D6F99" w:rsidRDefault="00A80719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środowisko życia gadów</w:t>
            </w:r>
          </w:p>
          <w:p w:rsidR="004C41A6" w:rsidRPr="002D6F99" w:rsidRDefault="00300C77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wybrane gatunki gadów (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instrText xml:space="preserve"> REF _Ref520275185 \h  \* MERGEFORMAT </w:instrTex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0CB" w:rsidRPr="002D6F99">
              <w:rPr>
                <w:rFonts w:ascii="Arial" w:hAnsi="Arial" w:cs="Arial"/>
                <w:color w:val="auto"/>
                <w:sz w:val="20"/>
                <w:szCs w:val="20"/>
              </w:rPr>
              <w:t>Załącznik nr 8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3802" w:type="dxa"/>
            <w:shd w:val="clear" w:color="auto" w:fill="auto"/>
            <w:noWrap/>
            <w:hideMark/>
          </w:tcPr>
          <w:p w:rsidR="004C41A6" w:rsidRPr="002D6F99" w:rsidRDefault="004C41A6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uzasadnia związek budowy</w:t>
            </w:r>
            <w:r w:rsidR="00993A9B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sposobu rozmnażania gadów ze środowiskiem</w:t>
            </w:r>
            <w:r w:rsidR="00993A9B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którym występują</w:t>
            </w:r>
          </w:p>
        </w:tc>
        <w:tc>
          <w:tcPr>
            <w:tcW w:w="1170" w:type="dxa"/>
            <w:shd w:val="clear" w:color="auto" w:fill="auto"/>
            <w:hideMark/>
          </w:tcPr>
          <w:p w:rsidR="00724BB8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4C41A6" w:rsidRPr="00F034FB" w:rsidTr="00F56F1E">
        <w:trPr>
          <w:trHeight w:val="1134"/>
        </w:trPr>
        <w:tc>
          <w:tcPr>
            <w:tcW w:w="1463" w:type="dxa"/>
            <w:vMerge w:val="restart"/>
            <w:shd w:val="clear" w:color="auto" w:fill="auto"/>
            <w:hideMark/>
          </w:tcPr>
          <w:p w:rsidR="004C41A6" w:rsidRPr="002D6F99" w:rsidRDefault="004C41A6" w:rsidP="00E631E8">
            <w:pPr>
              <w:pStyle w:val="Akapitzlist"/>
              <w:numPr>
                <w:ilvl w:val="0"/>
                <w:numId w:val="3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" w:hanging="142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bCs/>
                <w:color w:val="auto"/>
                <w:sz w:val="20"/>
                <w:szCs w:val="20"/>
              </w:rPr>
              <w:t>Ptaki</w:t>
            </w:r>
            <w:r w:rsidR="007B502F" w:rsidRPr="002D6F99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="00BD139B" w:rsidRPr="002D6F99">
              <w:rPr>
                <w:rFonts w:ascii="Arial" w:hAnsi="Arial" w:cs="Arial"/>
                <w:bCs/>
                <w:color w:val="auto"/>
                <w:sz w:val="20"/>
                <w:szCs w:val="20"/>
              </w:rPr>
              <w:t>–</w:t>
            </w:r>
            <w:r w:rsidR="007B502F" w:rsidRPr="002D6F99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2D6F99">
              <w:rPr>
                <w:rFonts w:ascii="Arial" w:hAnsi="Arial" w:cs="Arial"/>
                <w:bCs/>
                <w:color w:val="auto"/>
                <w:sz w:val="20"/>
                <w:szCs w:val="20"/>
              </w:rPr>
              <w:t>przegląd krajowych gatunków</w:t>
            </w:r>
          </w:p>
        </w:tc>
        <w:tc>
          <w:tcPr>
            <w:tcW w:w="1901" w:type="dxa"/>
            <w:shd w:val="clear" w:color="auto" w:fill="auto"/>
            <w:hideMark/>
          </w:tcPr>
          <w:p w:rsidR="004C41A6" w:rsidRPr="002D6F99" w:rsidRDefault="004C41A6" w:rsidP="00E631E8">
            <w:pPr>
              <w:pStyle w:val="Akapitzlist"/>
              <w:numPr>
                <w:ilvl w:val="0"/>
                <w:numId w:val="3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Ptaki</w:t>
            </w:r>
            <w:r w:rsidR="00664D81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D139B" w:rsidRPr="002D6F9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wiadomości ogólne</w:t>
            </w:r>
          </w:p>
        </w:tc>
        <w:tc>
          <w:tcPr>
            <w:tcW w:w="877" w:type="dxa"/>
            <w:shd w:val="clear" w:color="auto" w:fill="auto"/>
          </w:tcPr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  <w:hideMark/>
          </w:tcPr>
          <w:p w:rsidR="004C41A6" w:rsidRPr="002D6F99" w:rsidRDefault="008656F2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gatunki ptaków różnych środowisk</w:t>
            </w:r>
          </w:p>
          <w:p w:rsidR="004C41A6" w:rsidRPr="002D6F99" w:rsidRDefault="008656F2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środowisko życia ptaka na podstawie budowy jego kończyn</w:t>
            </w:r>
          </w:p>
          <w:p w:rsidR="004C41A6" w:rsidRPr="002D6F99" w:rsidRDefault="004C41A6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uzasadnia budowę dziobu ptaków ze względu na rodzaj pobieranego pokarmu</w:t>
            </w:r>
          </w:p>
        </w:tc>
        <w:tc>
          <w:tcPr>
            <w:tcW w:w="3802" w:type="dxa"/>
            <w:shd w:val="clear" w:color="auto" w:fill="auto"/>
            <w:hideMark/>
          </w:tcPr>
          <w:p w:rsidR="004C41A6" w:rsidRPr="002D6F99" w:rsidRDefault="00A80719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jednostki taksonomiczne ptaków</w:t>
            </w:r>
          </w:p>
        </w:tc>
        <w:tc>
          <w:tcPr>
            <w:tcW w:w="1170" w:type="dxa"/>
            <w:shd w:val="clear" w:color="auto" w:fill="auto"/>
            <w:hideMark/>
          </w:tcPr>
          <w:p w:rsidR="00724BB8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4C41A6" w:rsidRPr="00F034FB" w:rsidTr="00F56F1E">
        <w:trPr>
          <w:trHeight w:val="575"/>
        </w:trPr>
        <w:tc>
          <w:tcPr>
            <w:tcW w:w="1463" w:type="dxa"/>
            <w:vMerge/>
            <w:hideMark/>
          </w:tcPr>
          <w:p w:rsidR="004C41A6" w:rsidRPr="002D6F99" w:rsidRDefault="004C41A6" w:rsidP="00E631E8">
            <w:pPr>
              <w:pStyle w:val="Akapitzlist"/>
              <w:numPr>
                <w:ilvl w:val="0"/>
                <w:numId w:val="3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" w:hanging="142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  <w:hideMark/>
          </w:tcPr>
          <w:p w:rsidR="004C41A6" w:rsidRPr="002D6F99" w:rsidRDefault="004C41A6" w:rsidP="00E631E8">
            <w:pPr>
              <w:pStyle w:val="Akapitzlist"/>
              <w:numPr>
                <w:ilvl w:val="0"/>
                <w:numId w:val="3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Rozpoznawanie ptaków</w:t>
            </w:r>
          </w:p>
        </w:tc>
        <w:tc>
          <w:tcPr>
            <w:tcW w:w="877" w:type="dxa"/>
            <w:shd w:val="clear" w:color="auto" w:fill="auto"/>
          </w:tcPr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  <w:hideMark/>
          </w:tcPr>
          <w:p w:rsidR="004C41A6" w:rsidRPr="002D6F99" w:rsidRDefault="00300C77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gatunki ptaków (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instrText xml:space="preserve"> REF _Ref521369323 \h  \* MERGEFORMAT </w:instrTex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0CB" w:rsidRPr="002D6F99">
              <w:rPr>
                <w:rFonts w:ascii="Arial" w:hAnsi="Arial" w:cs="Arial"/>
                <w:color w:val="auto"/>
                <w:sz w:val="20"/>
                <w:szCs w:val="20"/>
              </w:rPr>
              <w:t>Załącznik nr 4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3802" w:type="dxa"/>
            <w:shd w:val="clear" w:color="auto" w:fill="auto"/>
            <w:hideMark/>
          </w:tcPr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724BB8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4C41A6" w:rsidRPr="00F034FB" w:rsidTr="00F56F1E">
        <w:trPr>
          <w:trHeight w:val="678"/>
        </w:trPr>
        <w:tc>
          <w:tcPr>
            <w:tcW w:w="1463" w:type="dxa"/>
            <w:vMerge w:val="restart"/>
            <w:shd w:val="clear" w:color="auto" w:fill="auto"/>
          </w:tcPr>
          <w:p w:rsidR="004C41A6" w:rsidRPr="002D6F99" w:rsidRDefault="004C41A6" w:rsidP="00E631E8">
            <w:pPr>
              <w:pStyle w:val="Akapitzlist"/>
              <w:numPr>
                <w:ilvl w:val="0"/>
                <w:numId w:val="3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" w:hanging="142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bCs/>
                <w:color w:val="auto"/>
                <w:sz w:val="20"/>
                <w:szCs w:val="20"/>
              </w:rPr>
              <w:t>Rośliny</w:t>
            </w:r>
          </w:p>
        </w:tc>
        <w:tc>
          <w:tcPr>
            <w:tcW w:w="1901" w:type="dxa"/>
            <w:shd w:val="clear" w:color="auto" w:fill="auto"/>
            <w:hideMark/>
          </w:tcPr>
          <w:p w:rsidR="004C41A6" w:rsidRPr="002D6F99" w:rsidRDefault="004C41A6" w:rsidP="00E631E8">
            <w:pPr>
              <w:pStyle w:val="Akapitzlist"/>
              <w:numPr>
                <w:ilvl w:val="0"/>
                <w:numId w:val="3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Mszaki</w:t>
            </w:r>
            <w:r w:rsidR="00664D81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D139B" w:rsidRPr="002D6F9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664D81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wiadomości ogólne</w:t>
            </w:r>
          </w:p>
        </w:tc>
        <w:tc>
          <w:tcPr>
            <w:tcW w:w="877" w:type="dxa"/>
            <w:shd w:val="clear" w:color="auto" w:fill="auto"/>
          </w:tcPr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  <w:hideMark/>
          </w:tcPr>
          <w:p w:rsidR="004C41A6" w:rsidRPr="002D6F99" w:rsidRDefault="008656F2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nazwy organów mszaków</w:t>
            </w:r>
          </w:p>
          <w:p w:rsidR="004C41A6" w:rsidRPr="002D6F99" w:rsidRDefault="00A80719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znaczenie mszaków</w:t>
            </w:r>
            <w:r w:rsidR="00993A9B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przyrodzie</w:t>
            </w:r>
          </w:p>
        </w:tc>
        <w:tc>
          <w:tcPr>
            <w:tcW w:w="3802" w:type="dxa"/>
            <w:shd w:val="clear" w:color="auto" w:fill="auto"/>
            <w:noWrap/>
            <w:hideMark/>
          </w:tcPr>
          <w:p w:rsidR="004C41A6" w:rsidRPr="002D6F99" w:rsidRDefault="008656F2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cykl rozwojowy mszaków</w:t>
            </w:r>
          </w:p>
        </w:tc>
        <w:tc>
          <w:tcPr>
            <w:tcW w:w="1170" w:type="dxa"/>
            <w:shd w:val="clear" w:color="auto" w:fill="auto"/>
            <w:hideMark/>
          </w:tcPr>
          <w:p w:rsidR="00724BB8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4C41A6" w:rsidRPr="00F034FB" w:rsidTr="00F56F1E">
        <w:trPr>
          <w:trHeight w:val="978"/>
        </w:trPr>
        <w:tc>
          <w:tcPr>
            <w:tcW w:w="1463" w:type="dxa"/>
            <w:vMerge/>
          </w:tcPr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  <w:hideMark/>
          </w:tcPr>
          <w:p w:rsidR="004C41A6" w:rsidRPr="002D6F99" w:rsidRDefault="004C41A6" w:rsidP="00E631E8">
            <w:pPr>
              <w:pStyle w:val="Akapitzlist"/>
              <w:numPr>
                <w:ilvl w:val="0"/>
                <w:numId w:val="3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Paprotniki</w:t>
            </w:r>
            <w:r w:rsidR="00664D81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D139B" w:rsidRPr="002D6F9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664D81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wiadomości ogólne</w:t>
            </w:r>
          </w:p>
        </w:tc>
        <w:tc>
          <w:tcPr>
            <w:tcW w:w="877" w:type="dxa"/>
            <w:shd w:val="clear" w:color="auto" w:fill="auto"/>
          </w:tcPr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  <w:hideMark/>
          </w:tcPr>
          <w:p w:rsidR="004C41A6" w:rsidRPr="002D6F99" w:rsidRDefault="008656F2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nazwy organów paprotników</w:t>
            </w:r>
          </w:p>
          <w:p w:rsidR="004C41A6" w:rsidRPr="002D6F99" w:rsidRDefault="00A80719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znaczenie paprotników</w:t>
            </w:r>
            <w:r w:rsidR="00993A9B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przyrodzie</w:t>
            </w:r>
          </w:p>
        </w:tc>
        <w:tc>
          <w:tcPr>
            <w:tcW w:w="3802" w:type="dxa"/>
            <w:shd w:val="clear" w:color="auto" w:fill="auto"/>
            <w:noWrap/>
            <w:hideMark/>
          </w:tcPr>
          <w:p w:rsidR="004C41A6" w:rsidRPr="002D6F99" w:rsidRDefault="008656F2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cykl rozwojowy paprotników</w:t>
            </w:r>
          </w:p>
        </w:tc>
        <w:tc>
          <w:tcPr>
            <w:tcW w:w="1170" w:type="dxa"/>
            <w:shd w:val="clear" w:color="auto" w:fill="auto"/>
            <w:hideMark/>
          </w:tcPr>
          <w:p w:rsidR="00724BB8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4C41A6" w:rsidRPr="00F034FB" w:rsidTr="00F56F1E">
        <w:trPr>
          <w:trHeight w:val="980"/>
        </w:trPr>
        <w:tc>
          <w:tcPr>
            <w:tcW w:w="1463" w:type="dxa"/>
            <w:vMerge/>
            <w:shd w:val="clear" w:color="auto" w:fill="auto"/>
          </w:tcPr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  <w:hideMark/>
          </w:tcPr>
          <w:p w:rsidR="004C41A6" w:rsidRPr="002D6F99" w:rsidRDefault="004C41A6" w:rsidP="00E631E8">
            <w:pPr>
              <w:pStyle w:val="Akapitzlist"/>
              <w:numPr>
                <w:ilvl w:val="0"/>
                <w:numId w:val="3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Rozpoznawanie mszaków</w:t>
            </w:r>
            <w:r w:rsidR="00993A9B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paprotników</w:t>
            </w:r>
          </w:p>
        </w:tc>
        <w:tc>
          <w:tcPr>
            <w:tcW w:w="877" w:type="dxa"/>
            <w:shd w:val="clear" w:color="auto" w:fill="auto"/>
          </w:tcPr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  <w:hideMark/>
          </w:tcPr>
          <w:p w:rsidR="004C41A6" w:rsidRPr="002D6F99" w:rsidRDefault="008656F2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charakterystyczne cechy budowy morfologicznej mszaków</w:t>
            </w:r>
            <w:r w:rsidR="00993A9B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paprotników</w:t>
            </w:r>
          </w:p>
          <w:p w:rsidR="004C41A6" w:rsidRPr="002D6F99" w:rsidRDefault="00300C77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wybrane gatunki mszaków</w:t>
            </w:r>
            <w:r w:rsidR="00993A9B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paprotników (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instrText xml:space="preserve"> REF _Ref521369351 \h  \* MERGEFORMAT </w:instrTex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0CB" w:rsidRPr="002D6F99">
              <w:rPr>
                <w:rFonts w:ascii="Arial" w:hAnsi="Arial" w:cs="Arial"/>
                <w:color w:val="auto"/>
                <w:sz w:val="20"/>
                <w:szCs w:val="20"/>
              </w:rPr>
              <w:t>Załącznik nr 5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,część B)</w:t>
            </w:r>
          </w:p>
        </w:tc>
        <w:tc>
          <w:tcPr>
            <w:tcW w:w="3802" w:type="dxa"/>
            <w:shd w:val="clear" w:color="auto" w:fill="auto"/>
            <w:hideMark/>
          </w:tcPr>
          <w:p w:rsidR="004C41A6" w:rsidRPr="002D6F99" w:rsidRDefault="005F3BED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porównać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cechy charakterystyczne budowy morfologicznej mszaków</w:t>
            </w:r>
            <w:r w:rsidR="00993A9B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paprotników </w:t>
            </w:r>
          </w:p>
        </w:tc>
        <w:tc>
          <w:tcPr>
            <w:tcW w:w="1170" w:type="dxa"/>
            <w:shd w:val="clear" w:color="auto" w:fill="auto"/>
            <w:hideMark/>
          </w:tcPr>
          <w:p w:rsidR="00724BB8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4C41A6" w:rsidRPr="00F034FB" w:rsidTr="00F56F1E">
        <w:trPr>
          <w:trHeight w:val="913"/>
        </w:trPr>
        <w:tc>
          <w:tcPr>
            <w:tcW w:w="1463" w:type="dxa"/>
            <w:vMerge/>
            <w:shd w:val="clear" w:color="auto" w:fill="auto"/>
          </w:tcPr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  <w:hideMark/>
          </w:tcPr>
          <w:p w:rsidR="004C41A6" w:rsidRPr="002D6F99" w:rsidRDefault="004C41A6" w:rsidP="00E631E8">
            <w:pPr>
              <w:pStyle w:val="Akapitzlist"/>
              <w:numPr>
                <w:ilvl w:val="0"/>
                <w:numId w:val="3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Rośliny nasienne </w:t>
            </w:r>
            <w:r w:rsidR="00BD139B" w:rsidRPr="002D6F99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664D81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podział systematyczny</w:t>
            </w:r>
          </w:p>
        </w:tc>
        <w:tc>
          <w:tcPr>
            <w:tcW w:w="877" w:type="dxa"/>
            <w:shd w:val="clear" w:color="auto" w:fill="auto"/>
          </w:tcPr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  <w:hideMark/>
          </w:tcPr>
          <w:p w:rsidR="004C41A6" w:rsidRPr="002D6F99" w:rsidRDefault="008656F2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nazwy jednostek klasyfikacji roślin nasiennych</w:t>
            </w:r>
          </w:p>
        </w:tc>
        <w:tc>
          <w:tcPr>
            <w:tcW w:w="3802" w:type="dxa"/>
            <w:shd w:val="clear" w:color="auto" w:fill="auto"/>
            <w:noWrap/>
            <w:hideMark/>
          </w:tcPr>
          <w:p w:rsidR="004C41A6" w:rsidRPr="002D6F99" w:rsidRDefault="00D713C8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omówić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zasady systemu klasyfikacji roślin nasiennych</w:t>
            </w:r>
          </w:p>
          <w:p w:rsidR="004C41A6" w:rsidRPr="002D6F99" w:rsidRDefault="00D713C8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omówić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cechy charakterystyczne roślin nasiennych</w:t>
            </w:r>
          </w:p>
        </w:tc>
        <w:tc>
          <w:tcPr>
            <w:tcW w:w="1170" w:type="dxa"/>
            <w:shd w:val="clear" w:color="auto" w:fill="auto"/>
            <w:hideMark/>
          </w:tcPr>
          <w:p w:rsidR="00724BB8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4C41A6" w:rsidRPr="00F034FB" w:rsidTr="00F56F1E">
        <w:trPr>
          <w:trHeight w:val="1229"/>
        </w:trPr>
        <w:tc>
          <w:tcPr>
            <w:tcW w:w="1463" w:type="dxa"/>
            <w:vMerge/>
            <w:shd w:val="clear" w:color="auto" w:fill="auto"/>
          </w:tcPr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  <w:hideMark/>
          </w:tcPr>
          <w:p w:rsidR="004C41A6" w:rsidRPr="002D6F99" w:rsidRDefault="004C41A6" w:rsidP="00E631E8">
            <w:pPr>
              <w:pStyle w:val="Akapitzlist"/>
              <w:numPr>
                <w:ilvl w:val="0"/>
                <w:numId w:val="3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Porównanie nagonasien</w:t>
            </w:r>
            <w:r w:rsidR="007B502F" w:rsidRPr="002D6F99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nych</w:t>
            </w:r>
            <w:r w:rsidR="00993A9B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okrytonasien</w:t>
            </w:r>
            <w:r w:rsidR="007B502F" w:rsidRPr="002D6F99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nych</w:t>
            </w:r>
          </w:p>
        </w:tc>
        <w:tc>
          <w:tcPr>
            <w:tcW w:w="877" w:type="dxa"/>
            <w:shd w:val="clear" w:color="auto" w:fill="auto"/>
          </w:tcPr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  <w:hideMark/>
          </w:tcPr>
          <w:p w:rsidR="004C41A6" w:rsidRPr="002D6F99" w:rsidRDefault="008656F2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cechy nagonasiennych</w:t>
            </w:r>
          </w:p>
          <w:p w:rsidR="004C41A6" w:rsidRPr="002D6F99" w:rsidRDefault="008656F2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przystosowania roślin nagonasiennych do warunków życia</w:t>
            </w:r>
          </w:p>
          <w:p w:rsidR="004C41A6" w:rsidRPr="002D6F99" w:rsidRDefault="00D713C8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omówić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znaczenie roślin nagonasiennych</w:t>
            </w:r>
            <w:r w:rsidR="00993A9B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przyrodzie</w:t>
            </w:r>
            <w:r w:rsidR="00993A9B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gospodarce człowieka</w:t>
            </w:r>
          </w:p>
        </w:tc>
        <w:tc>
          <w:tcPr>
            <w:tcW w:w="3802" w:type="dxa"/>
            <w:shd w:val="clear" w:color="auto" w:fill="auto"/>
            <w:hideMark/>
          </w:tcPr>
          <w:p w:rsidR="004C41A6" w:rsidRPr="002D6F99" w:rsidRDefault="005F3BED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porównać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rośliny nagonasienne</w:t>
            </w:r>
            <w:r w:rsidR="00993A9B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okrytonasienne</w:t>
            </w:r>
          </w:p>
          <w:p w:rsidR="004C41A6" w:rsidRPr="002D6F99" w:rsidRDefault="004C41A6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uzasadnia związek budowy roślin nagonasiennych ze środowiskiem ich życia</w:t>
            </w:r>
          </w:p>
        </w:tc>
        <w:tc>
          <w:tcPr>
            <w:tcW w:w="1170" w:type="dxa"/>
            <w:shd w:val="clear" w:color="auto" w:fill="auto"/>
            <w:hideMark/>
          </w:tcPr>
          <w:p w:rsidR="00724BB8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4C41A6" w:rsidRPr="00F034FB" w:rsidTr="00F56F1E">
        <w:trPr>
          <w:trHeight w:val="789"/>
        </w:trPr>
        <w:tc>
          <w:tcPr>
            <w:tcW w:w="1463" w:type="dxa"/>
            <w:vMerge/>
          </w:tcPr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  <w:hideMark/>
          </w:tcPr>
          <w:p w:rsidR="004C41A6" w:rsidRPr="002D6F99" w:rsidRDefault="004C41A6" w:rsidP="00E631E8">
            <w:pPr>
              <w:pStyle w:val="Akapitzlist"/>
              <w:numPr>
                <w:ilvl w:val="0"/>
                <w:numId w:val="3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Cykl rozwojowy roślin nagonasien</w:t>
            </w:r>
            <w:r w:rsidR="007B502F" w:rsidRPr="002D6F99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nych</w:t>
            </w:r>
          </w:p>
        </w:tc>
        <w:tc>
          <w:tcPr>
            <w:tcW w:w="877" w:type="dxa"/>
            <w:shd w:val="clear" w:color="auto" w:fill="auto"/>
          </w:tcPr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  <w:hideMark/>
          </w:tcPr>
          <w:p w:rsidR="004C41A6" w:rsidRPr="002D6F99" w:rsidRDefault="008656F2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etapy cyklu rozwojowego sosny</w:t>
            </w:r>
          </w:p>
          <w:p w:rsidR="004C41A6" w:rsidRPr="002D6F99" w:rsidRDefault="00E2786E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wskazać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elementy budowy nagonasiennych</w:t>
            </w:r>
          </w:p>
        </w:tc>
        <w:tc>
          <w:tcPr>
            <w:tcW w:w="3802" w:type="dxa"/>
            <w:shd w:val="clear" w:color="auto" w:fill="auto"/>
            <w:noWrap/>
            <w:hideMark/>
          </w:tcPr>
          <w:p w:rsidR="004C41A6" w:rsidRPr="002D6F99" w:rsidRDefault="005F3BED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porównać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cykl rozwojowy sosny do innych nagonasiennych</w:t>
            </w:r>
          </w:p>
        </w:tc>
        <w:tc>
          <w:tcPr>
            <w:tcW w:w="1170" w:type="dxa"/>
            <w:shd w:val="clear" w:color="auto" w:fill="auto"/>
            <w:hideMark/>
          </w:tcPr>
          <w:p w:rsidR="00724BB8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4C41A6" w:rsidRPr="00F034FB" w:rsidTr="00F56F1E">
        <w:trPr>
          <w:trHeight w:val="1842"/>
        </w:trPr>
        <w:tc>
          <w:tcPr>
            <w:tcW w:w="1463" w:type="dxa"/>
            <w:vMerge/>
          </w:tcPr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  <w:hideMark/>
          </w:tcPr>
          <w:p w:rsidR="004C41A6" w:rsidRPr="002D6F99" w:rsidRDefault="004C41A6" w:rsidP="00E631E8">
            <w:pPr>
              <w:pStyle w:val="Akapitzlist"/>
              <w:numPr>
                <w:ilvl w:val="0"/>
                <w:numId w:val="3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Cechy</w:t>
            </w:r>
            <w:r w:rsidR="00993A9B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właściwości wybranych gatunków nagonasien</w:t>
            </w:r>
            <w:r w:rsidR="007B502F" w:rsidRPr="002D6F99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nych</w:t>
            </w:r>
          </w:p>
        </w:tc>
        <w:tc>
          <w:tcPr>
            <w:tcW w:w="877" w:type="dxa"/>
            <w:shd w:val="clear" w:color="auto" w:fill="auto"/>
          </w:tcPr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  <w:hideMark/>
          </w:tcPr>
          <w:p w:rsidR="004C41A6" w:rsidRPr="002D6F99" w:rsidRDefault="008656F2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cechy morfologiczne wybranych gatunków nagonasiennych</w:t>
            </w:r>
          </w:p>
          <w:p w:rsidR="004C41A6" w:rsidRPr="002D6F99" w:rsidRDefault="00E2786E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wskazać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cechy morfologiczne wybranych gatunków nagonasiennych</w:t>
            </w:r>
          </w:p>
          <w:p w:rsidR="004C41A6" w:rsidRPr="002D6F99" w:rsidRDefault="008656F2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wymagania środowiskowe wybranych gatunków nagonasiennych</w:t>
            </w:r>
          </w:p>
          <w:p w:rsidR="004C41A6" w:rsidRPr="002D6F99" w:rsidRDefault="00300C77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wybrane gatunki nagonasiennych (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instrText xml:space="preserve"> REF _Ref520272848 \h  \* MERGEFORMAT </w:instrTex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0CB" w:rsidRPr="002D6F99">
              <w:rPr>
                <w:rFonts w:ascii="Arial" w:hAnsi="Arial" w:cs="Arial"/>
                <w:color w:val="auto"/>
                <w:sz w:val="20"/>
                <w:szCs w:val="20"/>
              </w:rPr>
              <w:t>Załącznik nr 1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3802" w:type="dxa"/>
            <w:shd w:val="clear" w:color="auto" w:fill="auto"/>
            <w:hideMark/>
          </w:tcPr>
          <w:p w:rsidR="004C41A6" w:rsidRPr="002D6F99" w:rsidRDefault="005F3BED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porównać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cechy morfologiczne wybranych gatunków nagonasiennych</w:t>
            </w:r>
          </w:p>
          <w:p w:rsidR="004C41A6" w:rsidRPr="002D6F99" w:rsidRDefault="00A80719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miejsca występowania gatunków nagonasiennych</w:t>
            </w:r>
          </w:p>
        </w:tc>
        <w:tc>
          <w:tcPr>
            <w:tcW w:w="1170" w:type="dxa"/>
            <w:shd w:val="clear" w:color="auto" w:fill="auto"/>
            <w:hideMark/>
          </w:tcPr>
          <w:p w:rsidR="00724BB8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4C41A6" w:rsidRPr="00F034FB" w:rsidTr="00F56F1E">
        <w:trPr>
          <w:trHeight w:val="992"/>
        </w:trPr>
        <w:tc>
          <w:tcPr>
            <w:tcW w:w="1463" w:type="dxa"/>
            <w:vMerge/>
            <w:shd w:val="clear" w:color="auto" w:fill="auto"/>
          </w:tcPr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  <w:hideMark/>
          </w:tcPr>
          <w:p w:rsidR="004C41A6" w:rsidRPr="002D6F99" w:rsidRDefault="004C41A6" w:rsidP="00E631E8">
            <w:pPr>
              <w:pStyle w:val="Akapitzlist"/>
              <w:numPr>
                <w:ilvl w:val="0"/>
                <w:numId w:val="3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Cykl rozwojowy roślin okrytonasien</w:t>
            </w:r>
            <w:r w:rsidR="007B502F" w:rsidRPr="002D6F99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nych</w:t>
            </w:r>
          </w:p>
        </w:tc>
        <w:tc>
          <w:tcPr>
            <w:tcW w:w="877" w:type="dxa"/>
            <w:shd w:val="clear" w:color="auto" w:fill="auto"/>
          </w:tcPr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  <w:hideMark/>
          </w:tcPr>
          <w:p w:rsidR="004C41A6" w:rsidRPr="002D6F99" w:rsidRDefault="008656F2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etapy cyklu rozwojowego okrytonasiennych</w:t>
            </w:r>
          </w:p>
          <w:p w:rsidR="004C41A6" w:rsidRPr="002D6F99" w:rsidRDefault="00E2786E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wskazać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elementy budowy </w:t>
            </w:r>
            <w:r w:rsidR="004302D4" w:rsidRPr="002D6F99">
              <w:rPr>
                <w:rFonts w:ascii="Arial" w:hAnsi="Arial" w:cs="Arial"/>
                <w:color w:val="auto"/>
                <w:sz w:val="20"/>
                <w:szCs w:val="20"/>
              </w:rPr>
              <w:t>okryto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nasiennych</w:t>
            </w:r>
          </w:p>
        </w:tc>
        <w:tc>
          <w:tcPr>
            <w:tcW w:w="3802" w:type="dxa"/>
            <w:shd w:val="clear" w:color="auto" w:fill="auto"/>
            <w:noWrap/>
            <w:hideMark/>
          </w:tcPr>
          <w:p w:rsidR="004C41A6" w:rsidRPr="002D6F99" w:rsidRDefault="004302D4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dokonać analizy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cykl</w:t>
            </w: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rozwojow</w:t>
            </w: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ego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roślin okrytonasiennych</w:t>
            </w:r>
          </w:p>
        </w:tc>
        <w:tc>
          <w:tcPr>
            <w:tcW w:w="1170" w:type="dxa"/>
            <w:shd w:val="clear" w:color="auto" w:fill="auto"/>
            <w:hideMark/>
          </w:tcPr>
          <w:p w:rsidR="00724BB8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4C41A6" w:rsidRPr="00F034FB" w:rsidTr="00F56F1E">
        <w:trPr>
          <w:trHeight w:val="2112"/>
        </w:trPr>
        <w:tc>
          <w:tcPr>
            <w:tcW w:w="1463" w:type="dxa"/>
            <w:vMerge/>
            <w:hideMark/>
          </w:tcPr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  <w:hideMark/>
          </w:tcPr>
          <w:p w:rsidR="004C41A6" w:rsidRPr="002D6F99" w:rsidRDefault="004C41A6" w:rsidP="00E631E8">
            <w:pPr>
              <w:pStyle w:val="Akapitzlist"/>
              <w:numPr>
                <w:ilvl w:val="0"/>
                <w:numId w:val="3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0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Cechy</w:t>
            </w:r>
            <w:r w:rsidR="00993A9B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właściwości wybranych gatunków okrytonasien</w:t>
            </w:r>
            <w:r w:rsidR="008E5D76" w:rsidRPr="002D6F99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nych</w:t>
            </w:r>
          </w:p>
        </w:tc>
        <w:tc>
          <w:tcPr>
            <w:tcW w:w="877" w:type="dxa"/>
            <w:shd w:val="clear" w:color="auto" w:fill="auto"/>
          </w:tcPr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  <w:hideMark/>
          </w:tcPr>
          <w:p w:rsidR="004C41A6" w:rsidRPr="002D6F99" w:rsidRDefault="008656F2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cechy morfologiczne wybranych gatunków okrytonasiennych</w:t>
            </w:r>
          </w:p>
          <w:p w:rsidR="007B502F" w:rsidRPr="002D6F99" w:rsidRDefault="007B502F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sz w:val="20"/>
                <w:szCs w:val="20"/>
              </w:rPr>
              <w:t>scharakteryzować typy kwiatostanów</w:t>
            </w:r>
          </w:p>
          <w:p w:rsidR="007B502F" w:rsidRPr="002D6F99" w:rsidRDefault="007B502F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sz w:val="20"/>
                <w:szCs w:val="20"/>
              </w:rPr>
              <w:t>scharakteryzować cechy charakterystyczne blaszek liściowych (nasada, brzeg, kształt itp.)</w:t>
            </w:r>
          </w:p>
          <w:p w:rsidR="004C41A6" w:rsidRPr="002D6F99" w:rsidRDefault="00E2786E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wskazać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cechy morfologiczne wybranych gatunków okrytonasiennych</w:t>
            </w:r>
          </w:p>
          <w:p w:rsidR="004C41A6" w:rsidRPr="002D6F99" w:rsidRDefault="008656F2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wymagania środowiskowe wybranych gatunków okrytonasiennych</w:t>
            </w:r>
          </w:p>
          <w:p w:rsidR="004C41A6" w:rsidRPr="002D6F99" w:rsidRDefault="00300C77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wybrane gatunki okrytonasiennych (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instrText xml:space="preserve"> REF _Ref520272848 \h  \* MERGEFORMAT </w:instrTex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0CB" w:rsidRPr="002D6F99">
              <w:rPr>
                <w:rFonts w:ascii="Arial" w:hAnsi="Arial" w:cs="Arial"/>
                <w:color w:val="auto"/>
                <w:sz w:val="20"/>
                <w:szCs w:val="20"/>
              </w:rPr>
              <w:t>Załącznik nr 1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3802" w:type="dxa"/>
            <w:shd w:val="clear" w:color="auto" w:fill="auto"/>
            <w:hideMark/>
          </w:tcPr>
          <w:p w:rsidR="004C41A6" w:rsidRPr="002D6F99" w:rsidRDefault="005F3BED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porównać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cechy morfologiczne wybranych gatunków okrytonasiennych</w:t>
            </w:r>
          </w:p>
          <w:p w:rsidR="004C41A6" w:rsidRPr="002D6F99" w:rsidRDefault="00A80719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miejsca występowania gatunków okrytonasiennych </w:t>
            </w:r>
          </w:p>
        </w:tc>
        <w:tc>
          <w:tcPr>
            <w:tcW w:w="1170" w:type="dxa"/>
            <w:shd w:val="clear" w:color="auto" w:fill="auto"/>
            <w:hideMark/>
          </w:tcPr>
          <w:p w:rsidR="00724BB8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4C41A6" w:rsidRPr="00F034FB" w:rsidTr="00F56F1E">
        <w:trPr>
          <w:trHeight w:val="843"/>
        </w:trPr>
        <w:tc>
          <w:tcPr>
            <w:tcW w:w="1463" w:type="dxa"/>
            <w:vMerge/>
            <w:hideMark/>
          </w:tcPr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  <w:hideMark/>
          </w:tcPr>
          <w:p w:rsidR="004C41A6" w:rsidRPr="002D6F99" w:rsidRDefault="004C41A6" w:rsidP="00E631E8">
            <w:pPr>
              <w:pStyle w:val="Akapitzlist"/>
              <w:numPr>
                <w:ilvl w:val="0"/>
                <w:numId w:val="3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0" w:hanging="28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Rozpoznawanie wybranych gatunków runa leśnego</w:t>
            </w:r>
          </w:p>
        </w:tc>
        <w:tc>
          <w:tcPr>
            <w:tcW w:w="877" w:type="dxa"/>
            <w:shd w:val="clear" w:color="auto" w:fill="auto"/>
          </w:tcPr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  <w:hideMark/>
          </w:tcPr>
          <w:p w:rsidR="004C41A6" w:rsidRPr="002D6F99" w:rsidRDefault="008656F2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gatunki częste</w:t>
            </w:r>
            <w:r w:rsidR="00993A9B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różnicujące (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instrText xml:space="preserve"> REF _Ref521369351 \h  \* MERGEFORMAT </w:instrTex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0CB" w:rsidRPr="002D6F99">
              <w:rPr>
                <w:rFonts w:ascii="Arial" w:hAnsi="Arial" w:cs="Arial"/>
                <w:color w:val="auto"/>
                <w:sz w:val="20"/>
                <w:szCs w:val="20"/>
              </w:rPr>
              <w:t>Załącznik nr 5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, część B)</w:t>
            </w:r>
          </w:p>
        </w:tc>
        <w:tc>
          <w:tcPr>
            <w:tcW w:w="3802" w:type="dxa"/>
            <w:shd w:val="clear" w:color="auto" w:fill="auto"/>
            <w:hideMark/>
          </w:tcPr>
          <w:p w:rsidR="004C41A6" w:rsidRPr="002D6F99" w:rsidRDefault="00A80719" w:rsidP="00E631E8">
            <w:pPr>
              <w:pStyle w:val="Akapitzlist"/>
              <w:numPr>
                <w:ilvl w:val="0"/>
                <w:numId w:val="230"/>
              </w:numP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gatunki runa leśnego (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instrText xml:space="preserve"> REF _Ref521369351 \h  \* MERGEFORMAT </w:instrTex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0CB" w:rsidRPr="002D6F99">
              <w:rPr>
                <w:rFonts w:ascii="Arial" w:hAnsi="Arial" w:cs="Arial"/>
                <w:color w:val="auto"/>
                <w:sz w:val="20"/>
                <w:szCs w:val="20"/>
              </w:rPr>
              <w:t>Załącznik nr 5</w:t>
            </w:r>
            <w:r w:rsidR="00295E36" w:rsidRPr="00E6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, część B)</w:t>
            </w:r>
          </w:p>
        </w:tc>
        <w:tc>
          <w:tcPr>
            <w:tcW w:w="1170" w:type="dxa"/>
            <w:shd w:val="clear" w:color="auto" w:fill="auto"/>
            <w:hideMark/>
          </w:tcPr>
          <w:p w:rsidR="00724BB8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4C41A6" w:rsidRPr="00F034FB" w:rsidTr="00974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9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2D6F99">
              <w:rPr>
                <w:rFonts w:ascii="Arial" w:hAnsi="Arial" w:cs="Arial"/>
                <w:bCs/>
                <w:color w:val="auto"/>
                <w:sz w:val="20"/>
                <w:szCs w:val="20"/>
              </w:rPr>
              <w:t>BHP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D6F99" w:rsidRDefault="008656F2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podstawowe pojęcia związane</w:t>
            </w:r>
            <w:r w:rsidR="00993A9B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bezpieczeństwem</w:t>
            </w:r>
            <w:r w:rsidR="00993A9B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higieną pracy</w:t>
            </w:r>
          </w:p>
          <w:p w:rsidR="004C41A6" w:rsidRPr="002D6F99" w:rsidRDefault="008656F2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zasady bezpieczeństwa</w:t>
            </w:r>
            <w:r w:rsidR="00993A9B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higieny pracy na stanowisku pracy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D6F99" w:rsidRDefault="000557CE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znajdować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niezbędne informacje</w:t>
            </w:r>
            <w:r w:rsidR="00993A9B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poszczególnych aktach prawnych</w:t>
            </w:r>
          </w:p>
          <w:p w:rsidR="004C41A6" w:rsidRPr="002D6F99" w:rsidRDefault="00A80719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skutki oddziaływania czynników szkodliwych na organizm człowieka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C41A6" w:rsidRPr="00F034FB" w:rsidTr="00E631E8">
        <w:trPr>
          <w:trHeight w:val="141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bCs/>
                <w:color w:val="auto"/>
                <w:sz w:val="20"/>
                <w:szCs w:val="20"/>
              </w:rPr>
              <w:t>KPS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D6F99" w:rsidRDefault="008656F2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zasady kulturalnego zachowania</w:t>
            </w:r>
            <w:r w:rsidR="00993A9B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kontaktach</w:t>
            </w:r>
            <w:r w:rsidR="00993A9B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innymi ludźmi</w:t>
            </w:r>
          </w:p>
          <w:p w:rsidR="004C41A6" w:rsidRPr="002D6F99" w:rsidRDefault="008656F2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źródła wiedzy</w:t>
            </w:r>
            <w:r w:rsidR="00993A9B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zakresie doskonalenia zawodowego</w:t>
            </w:r>
          </w:p>
          <w:p w:rsidR="004C41A6" w:rsidRPr="002D6F99" w:rsidRDefault="008656F2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zasady komunikacji interpersonalnej</w:t>
            </w:r>
          </w:p>
          <w:p w:rsidR="004C41A6" w:rsidRPr="002D6F99" w:rsidRDefault="00DB7093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wykonać</w:t>
            </w:r>
            <w:r w:rsidR="00680393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przydzielone zadania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D6F99" w:rsidRDefault="00300C77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przypadki naruszenia zasad etycznych</w:t>
            </w:r>
          </w:p>
          <w:p w:rsidR="004C41A6" w:rsidRPr="002D6F99" w:rsidRDefault="00093D4F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zinterpretować</w:t>
            </w:r>
            <w:r w:rsidR="00993A9B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zweryfikować informacje</w:t>
            </w:r>
            <w:r w:rsidR="00993A9B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różnych źródeł</w:t>
            </w:r>
          </w:p>
          <w:p w:rsidR="004C41A6" w:rsidRPr="002D6F99" w:rsidRDefault="002652A6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stosować</w:t>
            </w:r>
            <w:r w:rsidR="00993A9B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2A1CBF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zinterpretować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mowę ciała</w:t>
            </w:r>
          </w:p>
          <w:p w:rsidR="004C41A6" w:rsidRPr="002D6F99" w:rsidRDefault="002652A6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>techniki rozwiązania problemów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C41A6" w:rsidRPr="00F034FB" w:rsidTr="00974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bCs/>
                <w:color w:val="auto"/>
                <w:sz w:val="20"/>
                <w:szCs w:val="20"/>
              </w:rPr>
              <w:t>OMZ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D6F99" w:rsidRDefault="008656F2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4C41A6" w:rsidRPr="002D6F99">
              <w:rPr>
                <w:rFonts w:ascii="Arial" w:hAnsi="Arial" w:cs="Arial"/>
                <w:color w:val="auto"/>
                <w:sz w:val="20"/>
                <w:szCs w:val="20"/>
              </w:rPr>
              <w:t xml:space="preserve"> cząstkowe etapy zadania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D6F99" w:rsidRDefault="00093D4F" w:rsidP="00E631E8">
            <w:pPr>
              <w:pStyle w:val="Akapitzlist"/>
              <w:numPr>
                <w:ilvl w:val="0"/>
                <w:numId w:val="2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5" w:hanging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skontrolować poprawność wykonania przydzielonych zadań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C41A6" w:rsidRPr="00F034FB" w:rsidTr="00974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</w:tcPr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6F99">
              <w:rPr>
                <w:rFonts w:ascii="Arial" w:hAnsi="Arial" w:cs="Arial"/>
                <w:color w:val="auto"/>
                <w:sz w:val="20"/>
                <w:szCs w:val="20"/>
              </w:rPr>
              <w:t>suma godzin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</w:tcPr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C41A6" w:rsidRPr="002D6F99" w:rsidRDefault="004C41A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4C41A6" w:rsidRPr="00F034FB" w:rsidRDefault="004C41A6" w:rsidP="004C41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4C41A6" w:rsidRPr="00F034FB" w:rsidRDefault="004C41A6" w:rsidP="004302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Procedury osiągania celów kształcenia</w:t>
      </w:r>
      <w:r w:rsidR="00152A69" w:rsidRPr="00F034FB">
        <w:rPr>
          <w:rFonts w:ascii="Arial" w:hAnsi="Arial" w:cs="Arial"/>
          <w:b/>
          <w:color w:val="auto"/>
          <w:sz w:val="20"/>
          <w:szCs w:val="20"/>
        </w:rPr>
        <w:t>:</w:t>
      </w:r>
    </w:p>
    <w:p w:rsidR="004C41A6" w:rsidRPr="00F034FB" w:rsidRDefault="004C41A6" w:rsidP="00F97C0F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bieżące diagnozowanie osiągnięć ucznia</w:t>
      </w:r>
      <w:r w:rsidR="004852AD" w:rsidRPr="00F034FB">
        <w:rPr>
          <w:rFonts w:ascii="Arial" w:hAnsi="Arial" w:cs="Arial"/>
          <w:color w:val="auto"/>
          <w:sz w:val="20"/>
          <w:szCs w:val="20"/>
        </w:rPr>
        <w:t>,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np. metoda testów</w:t>
      </w:r>
      <w:r w:rsidR="004302D4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4C41A6" w:rsidRPr="00F034FB" w:rsidRDefault="004C41A6" w:rsidP="00F97C0F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bieżąca informacja zwrotna polegająca na wskazywaniu mocnych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słabych stron ucznia,</w:t>
      </w:r>
    </w:p>
    <w:p w:rsidR="004C41A6" w:rsidRPr="00F034FB" w:rsidRDefault="004C41A6" w:rsidP="00F97C0F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 xml:space="preserve">systematyczna ocena takich obszarów aktywności ucznia jak: </w:t>
      </w:r>
      <w:r w:rsidRPr="00F034FB">
        <w:rPr>
          <w:rFonts w:ascii="Arial" w:hAnsi="Arial" w:cs="Arial"/>
          <w:sz w:val="20"/>
          <w:szCs w:val="20"/>
        </w:rPr>
        <w:t>samodzielne lub</w:t>
      </w:r>
      <w:r w:rsidR="00993A9B" w:rsidRPr="00F034FB">
        <w:rPr>
          <w:rFonts w:ascii="Arial" w:hAnsi="Arial" w:cs="Arial"/>
          <w:sz w:val="20"/>
          <w:szCs w:val="20"/>
        </w:rPr>
        <w:t xml:space="preserve"> </w:t>
      </w:r>
      <w:r w:rsidR="004F6312" w:rsidRPr="00F034FB">
        <w:rPr>
          <w:rFonts w:ascii="Arial" w:hAnsi="Arial" w:cs="Arial"/>
          <w:sz w:val="20"/>
          <w:szCs w:val="20"/>
        </w:rPr>
        <w:t>grupowe</w:t>
      </w:r>
      <w:r w:rsidR="00FC5C53" w:rsidRPr="00F034FB">
        <w:rPr>
          <w:rFonts w:ascii="Arial" w:hAnsi="Arial" w:cs="Arial"/>
          <w:sz w:val="20"/>
          <w:szCs w:val="20"/>
        </w:rPr>
        <w:t xml:space="preserve"> </w:t>
      </w:r>
      <w:r w:rsidRPr="00F034FB">
        <w:rPr>
          <w:rFonts w:ascii="Arial" w:hAnsi="Arial" w:cs="Arial"/>
          <w:sz w:val="20"/>
          <w:szCs w:val="20"/>
        </w:rPr>
        <w:t>rozwiązywanie przydzielonych zadań, logiczne rozumowanie,</w:t>
      </w:r>
      <w:r w:rsidR="00F6241D" w:rsidRPr="00F034FB">
        <w:rPr>
          <w:rFonts w:ascii="Arial" w:hAnsi="Arial" w:cs="Arial"/>
          <w:sz w:val="20"/>
          <w:szCs w:val="20"/>
        </w:rPr>
        <w:t xml:space="preserve"> </w:t>
      </w:r>
      <w:r w:rsidRPr="00F034FB">
        <w:rPr>
          <w:rFonts w:ascii="Arial" w:hAnsi="Arial" w:cs="Arial"/>
          <w:sz w:val="20"/>
          <w:szCs w:val="20"/>
        </w:rPr>
        <w:t>kojarzenie faktów, myślenie abstrakcyjne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stosowanie poznanej wiedzy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rozwiązywaniu zadań problemowych, aktywność na lekcjach</w:t>
      </w:r>
      <w:r w:rsidR="004302D4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4C41A6" w:rsidRPr="00F034FB" w:rsidRDefault="004C41A6" w:rsidP="00F97C0F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wykonanie zbiorów pędów ulistnionych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nieulistnionych drzew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krzewów, szyszek, roślin zielnych</w:t>
      </w:r>
      <w:r w:rsidR="004302D4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4C41A6" w:rsidRPr="00F034FB" w:rsidRDefault="004C41A6" w:rsidP="004302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</w:p>
    <w:p w:rsidR="004C41A6" w:rsidRPr="00F034FB" w:rsidRDefault="004C41A6" w:rsidP="004302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Propozycje metod nauczania</w:t>
      </w:r>
      <w:r w:rsidR="00152A69" w:rsidRPr="00F034FB">
        <w:rPr>
          <w:rFonts w:ascii="Arial" w:hAnsi="Arial" w:cs="Arial"/>
          <w:b/>
          <w:color w:val="auto"/>
          <w:sz w:val="20"/>
          <w:szCs w:val="20"/>
        </w:rPr>
        <w:t>:</w:t>
      </w:r>
    </w:p>
    <w:p w:rsidR="004C41A6" w:rsidRPr="00F034FB" w:rsidRDefault="004C41A6" w:rsidP="00F97C0F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pokaz</w:t>
      </w:r>
      <w:r w:rsidR="004302D4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4C41A6" w:rsidRPr="00F034FB" w:rsidRDefault="004C41A6" w:rsidP="00F97C0F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ćwiczenia przedmiotowe</w:t>
      </w:r>
      <w:r w:rsidR="004302D4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4C41A6" w:rsidRPr="00F034FB" w:rsidRDefault="004C41A6" w:rsidP="00F97C0F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metoda projektów</w:t>
      </w:r>
      <w:r w:rsidR="004302D4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4C41A6" w:rsidRPr="00F034FB" w:rsidRDefault="004C41A6" w:rsidP="00F97C0F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wykład,</w:t>
      </w:r>
    </w:p>
    <w:p w:rsidR="004C41A6" w:rsidRPr="00F034FB" w:rsidRDefault="004C41A6" w:rsidP="00F97C0F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pogadanka,</w:t>
      </w:r>
    </w:p>
    <w:p w:rsidR="004C41A6" w:rsidRPr="00F034FB" w:rsidRDefault="004C41A6" w:rsidP="00F97C0F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dyskusja,</w:t>
      </w:r>
    </w:p>
    <w:p w:rsidR="004C41A6" w:rsidRPr="00F034FB" w:rsidRDefault="004C41A6" w:rsidP="00F97C0F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samodzielnie lub zespołowe rozwiązywanie zadań,</w:t>
      </w:r>
    </w:p>
    <w:p w:rsidR="004C41A6" w:rsidRPr="00F034FB" w:rsidRDefault="004C41A6" w:rsidP="00F97C0F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formułowanie pytań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problemów</w:t>
      </w:r>
      <w:r w:rsidR="004302D4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4C41A6" w:rsidRPr="00F034FB" w:rsidRDefault="004C41A6" w:rsidP="004302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4C41A6" w:rsidRPr="00F034FB" w:rsidRDefault="004C41A6" w:rsidP="004302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Propozycje środków dydaktycznych</w:t>
      </w:r>
      <w:r w:rsidR="00152A69" w:rsidRPr="00F034FB">
        <w:rPr>
          <w:rFonts w:ascii="Arial" w:hAnsi="Arial" w:cs="Arial"/>
          <w:b/>
          <w:color w:val="auto"/>
          <w:sz w:val="20"/>
          <w:szCs w:val="20"/>
        </w:rPr>
        <w:t>:</w:t>
      </w:r>
    </w:p>
    <w:p w:rsidR="004C41A6" w:rsidRPr="00F034FB" w:rsidRDefault="004C41A6" w:rsidP="00F97C0F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mikroskopy</w:t>
      </w:r>
      <w:r w:rsidR="004302D4"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,</w:t>
      </w:r>
    </w:p>
    <w:p w:rsidR="004C41A6" w:rsidRPr="00F034FB" w:rsidRDefault="004C41A6" w:rsidP="00F97C0F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lupy</w:t>
      </w:r>
      <w:r w:rsidR="004302D4"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,</w:t>
      </w:r>
    </w:p>
    <w:p w:rsidR="004C41A6" w:rsidRPr="00F034FB" w:rsidRDefault="004C41A6" w:rsidP="00F97C0F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mikroskop</w:t>
      </w:r>
      <w:r w:rsidR="00993A9B"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kamerą</w:t>
      </w:r>
      <w:r w:rsidR="004302D4"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,</w:t>
      </w:r>
    </w:p>
    <w:p w:rsidR="004C41A6" w:rsidRPr="00F034FB" w:rsidRDefault="004302D4" w:rsidP="00F97C0F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komputer,</w:t>
      </w:r>
    </w:p>
    <w:p w:rsidR="004C41A6" w:rsidRPr="00F034FB" w:rsidRDefault="004C41A6" w:rsidP="00F97C0F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możliwość korzystania</w:t>
      </w:r>
      <w:r w:rsidR="00993A9B"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zasobów </w:t>
      </w:r>
      <w:r w:rsidR="00D92F25"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i</w:t>
      </w:r>
      <w:r w:rsidR="004302D4"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nternetu,</w:t>
      </w:r>
    </w:p>
    <w:p w:rsidR="004C41A6" w:rsidRPr="00F034FB" w:rsidRDefault="004C41A6" w:rsidP="00F97C0F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rzutnik multimedialny</w:t>
      </w:r>
      <w:r w:rsidR="004302D4"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,</w:t>
      </w:r>
    </w:p>
    <w:p w:rsidR="004C41A6" w:rsidRPr="00F034FB" w:rsidRDefault="004C41A6" w:rsidP="00F97C0F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filmy</w:t>
      </w:r>
      <w:r w:rsidR="00993A9B"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prezentacje na płytach CD-ROM</w:t>
      </w:r>
      <w:r w:rsidR="004302D4"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,</w:t>
      </w:r>
    </w:p>
    <w:p w:rsidR="004C41A6" w:rsidRPr="00F034FB" w:rsidRDefault="004C41A6" w:rsidP="00F97C0F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preparaty suche, formalinowe</w:t>
      </w:r>
      <w:r w:rsidR="00993A9B"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zatopione</w:t>
      </w:r>
      <w:r w:rsidR="004302D4"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,</w:t>
      </w:r>
    </w:p>
    <w:p w:rsidR="004C41A6" w:rsidRPr="00F034FB" w:rsidRDefault="004C41A6" w:rsidP="00F97C0F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zbiory botaniczne: pędów zimowych</w:t>
      </w:r>
      <w:r w:rsidR="00993A9B"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ulistnionych, nasion, owoców, szyszek, roślin wskaźnikowych</w:t>
      </w:r>
      <w:r w:rsidR="004302D4"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,</w:t>
      </w:r>
    </w:p>
    <w:p w:rsidR="004C41A6" w:rsidRPr="00F034FB" w:rsidRDefault="004C41A6" w:rsidP="00F97C0F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atlasy, przewodniki, klucze do rozpoznawania roślin</w:t>
      </w:r>
      <w:r w:rsidR="00993A9B"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zwierząt.</w:t>
      </w:r>
    </w:p>
    <w:p w:rsidR="004C41A6" w:rsidRPr="00F034FB" w:rsidRDefault="004C41A6" w:rsidP="004302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Obudowa dydaktyczna</w:t>
      </w:r>
    </w:p>
    <w:p w:rsidR="00EC046A" w:rsidRPr="004302D4" w:rsidRDefault="00EC046A" w:rsidP="00EC046A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302D4">
        <w:rPr>
          <w:rFonts w:ascii="Arial" w:hAnsi="Arial" w:cs="Arial"/>
          <w:color w:val="auto"/>
          <w:sz w:val="20"/>
          <w:szCs w:val="20"/>
        </w:rPr>
        <w:t xml:space="preserve">Obmiński Z., </w:t>
      </w:r>
      <w:r w:rsidRPr="00E631E8">
        <w:rPr>
          <w:rFonts w:ascii="Arial" w:hAnsi="Arial" w:cs="Arial"/>
          <w:i/>
          <w:color w:val="auto"/>
          <w:sz w:val="20"/>
          <w:szCs w:val="20"/>
        </w:rPr>
        <w:t>Botanika dla techników leśnych</w:t>
      </w:r>
      <w:r w:rsidRPr="004302D4">
        <w:rPr>
          <w:rFonts w:ascii="Arial" w:hAnsi="Arial" w:cs="Arial"/>
          <w:color w:val="auto"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>Warszawa</w:t>
      </w:r>
      <w:r w:rsidRPr="004302D4">
        <w:rPr>
          <w:rFonts w:ascii="Arial" w:hAnsi="Arial" w:cs="Arial"/>
          <w:color w:val="auto"/>
          <w:sz w:val="20"/>
          <w:szCs w:val="20"/>
        </w:rPr>
        <w:t xml:space="preserve"> 1996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EC046A" w:rsidRPr="004302D4" w:rsidRDefault="00EC046A" w:rsidP="00EC046A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302D4">
        <w:rPr>
          <w:rFonts w:ascii="Arial" w:hAnsi="Arial" w:cs="Arial"/>
          <w:color w:val="auto"/>
          <w:sz w:val="20"/>
          <w:szCs w:val="20"/>
        </w:rPr>
        <w:t xml:space="preserve">Amann G., </w:t>
      </w:r>
      <w:r w:rsidRPr="00E631E8">
        <w:rPr>
          <w:rFonts w:ascii="Arial" w:hAnsi="Arial" w:cs="Arial"/>
          <w:i/>
          <w:color w:val="auto"/>
          <w:sz w:val="20"/>
          <w:szCs w:val="20"/>
        </w:rPr>
        <w:t>Drzewa i krzewy</w:t>
      </w:r>
      <w:r w:rsidRPr="004302D4">
        <w:rPr>
          <w:rFonts w:ascii="Arial" w:hAnsi="Arial" w:cs="Arial"/>
          <w:color w:val="auto"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>Warszawa</w:t>
      </w:r>
      <w:r w:rsidRPr="004302D4">
        <w:rPr>
          <w:rFonts w:ascii="Arial" w:hAnsi="Arial" w:cs="Arial"/>
          <w:color w:val="auto"/>
          <w:sz w:val="20"/>
          <w:szCs w:val="20"/>
        </w:rPr>
        <w:t xml:space="preserve"> 1994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EC046A" w:rsidRPr="004302D4" w:rsidRDefault="00EC046A" w:rsidP="00EC046A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302D4">
        <w:rPr>
          <w:rFonts w:ascii="Arial" w:hAnsi="Arial" w:cs="Arial"/>
          <w:color w:val="auto"/>
          <w:sz w:val="20"/>
          <w:szCs w:val="20"/>
        </w:rPr>
        <w:t xml:space="preserve">Bugała W., </w:t>
      </w:r>
      <w:r w:rsidRPr="00E631E8">
        <w:rPr>
          <w:rFonts w:ascii="Arial" w:hAnsi="Arial" w:cs="Arial"/>
          <w:i/>
          <w:color w:val="auto"/>
          <w:sz w:val="20"/>
          <w:szCs w:val="20"/>
        </w:rPr>
        <w:t>Drzewa i krzewy terenów zieleni</w:t>
      </w:r>
      <w:r w:rsidRPr="004302D4">
        <w:rPr>
          <w:rFonts w:ascii="Arial" w:hAnsi="Arial" w:cs="Arial"/>
          <w:color w:val="auto"/>
          <w:sz w:val="20"/>
          <w:szCs w:val="20"/>
        </w:rPr>
        <w:t xml:space="preserve">, wyd. II, </w:t>
      </w:r>
      <w:r>
        <w:rPr>
          <w:rFonts w:ascii="Arial" w:hAnsi="Arial" w:cs="Arial"/>
          <w:color w:val="auto"/>
          <w:sz w:val="20"/>
          <w:szCs w:val="20"/>
        </w:rPr>
        <w:t>Warszawa</w:t>
      </w:r>
      <w:r w:rsidRPr="004302D4">
        <w:rPr>
          <w:rFonts w:ascii="Arial" w:hAnsi="Arial" w:cs="Arial"/>
          <w:color w:val="auto"/>
          <w:sz w:val="20"/>
          <w:szCs w:val="20"/>
        </w:rPr>
        <w:t xml:space="preserve"> 1991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EC046A" w:rsidRPr="004302D4" w:rsidRDefault="00EC046A" w:rsidP="00EC046A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302D4">
        <w:rPr>
          <w:rFonts w:ascii="Arial" w:hAnsi="Arial" w:cs="Arial"/>
          <w:color w:val="auto"/>
          <w:sz w:val="20"/>
          <w:szCs w:val="20"/>
        </w:rPr>
        <w:t xml:space="preserve">Godet J.-D., </w:t>
      </w:r>
      <w:r w:rsidRPr="00E631E8">
        <w:rPr>
          <w:rFonts w:ascii="Arial" w:hAnsi="Arial" w:cs="Arial"/>
          <w:i/>
          <w:color w:val="auto"/>
          <w:sz w:val="20"/>
          <w:szCs w:val="20"/>
        </w:rPr>
        <w:t>Pędy i pąki</w:t>
      </w:r>
      <w:r w:rsidRPr="004302D4">
        <w:rPr>
          <w:rFonts w:ascii="Arial" w:hAnsi="Arial" w:cs="Arial"/>
          <w:color w:val="auto"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>Warszawa</w:t>
      </w:r>
      <w:r w:rsidRPr="004302D4">
        <w:rPr>
          <w:rFonts w:ascii="Arial" w:hAnsi="Arial" w:cs="Arial"/>
          <w:color w:val="auto"/>
          <w:sz w:val="20"/>
          <w:szCs w:val="20"/>
        </w:rPr>
        <w:t xml:space="preserve"> 1998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EC046A" w:rsidRPr="004302D4" w:rsidRDefault="00EC046A" w:rsidP="00EC046A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302D4">
        <w:rPr>
          <w:rFonts w:ascii="Arial" w:hAnsi="Arial" w:cs="Arial"/>
          <w:color w:val="auto"/>
          <w:sz w:val="20"/>
          <w:szCs w:val="20"/>
        </w:rPr>
        <w:t xml:space="preserve">Jonhson O., </w:t>
      </w:r>
      <w:r w:rsidRPr="00E631E8">
        <w:rPr>
          <w:rFonts w:ascii="Arial" w:hAnsi="Arial" w:cs="Arial"/>
          <w:i/>
          <w:color w:val="auto"/>
          <w:sz w:val="20"/>
          <w:szCs w:val="20"/>
        </w:rPr>
        <w:t>Drzewa</w:t>
      </w:r>
      <w:r>
        <w:rPr>
          <w:rFonts w:ascii="Arial" w:hAnsi="Arial" w:cs="Arial"/>
          <w:i/>
          <w:color w:val="auto"/>
          <w:sz w:val="20"/>
          <w:szCs w:val="20"/>
        </w:rPr>
        <w:t>.</w:t>
      </w:r>
      <w:r w:rsidRPr="00E631E8">
        <w:rPr>
          <w:rFonts w:ascii="Arial" w:hAnsi="Arial" w:cs="Arial"/>
          <w:i/>
          <w:color w:val="auto"/>
          <w:sz w:val="20"/>
          <w:szCs w:val="20"/>
        </w:rPr>
        <w:t xml:space="preserve"> Przewodnik Collinsa</w:t>
      </w:r>
      <w:r w:rsidRPr="004302D4">
        <w:rPr>
          <w:rFonts w:ascii="Arial" w:hAnsi="Arial" w:cs="Arial"/>
          <w:color w:val="auto"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>Warszawa</w:t>
      </w:r>
      <w:r w:rsidRPr="004302D4">
        <w:rPr>
          <w:rFonts w:ascii="Arial" w:hAnsi="Arial" w:cs="Arial"/>
          <w:color w:val="auto"/>
          <w:sz w:val="20"/>
          <w:szCs w:val="20"/>
        </w:rPr>
        <w:t xml:space="preserve"> 2009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EC046A" w:rsidRPr="004302D4" w:rsidRDefault="00EC046A" w:rsidP="00EC046A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302D4">
        <w:rPr>
          <w:rFonts w:ascii="Arial" w:hAnsi="Arial" w:cs="Arial"/>
          <w:color w:val="auto"/>
          <w:sz w:val="20"/>
          <w:szCs w:val="20"/>
        </w:rPr>
        <w:t>Juszczyk W.</w:t>
      </w:r>
      <w:r>
        <w:rPr>
          <w:rFonts w:ascii="Arial" w:hAnsi="Arial" w:cs="Arial"/>
          <w:color w:val="auto"/>
          <w:sz w:val="20"/>
          <w:szCs w:val="20"/>
        </w:rPr>
        <w:t>,</w:t>
      </w:r>
      <w:r w:rsidRPr="004302D4">
        <w:rPr>
          <w:rFonts w:ascii="Arial" w:hAnsi="Arial" w:cs="Arial"/>
          <w:color w:val="auto"/>
          <w:sz w:val="20"/>
          <w:szCs w:val="20"/>
        </w:rPr>
        <w:t xml:space="preserve"> </w:t>
      </w:r>
      <w:r w:rsidRPr="00E631E8">
        <w:rPr>
          <w:rFonts w:ascii="Arial" w:hAnsi="Arial" w:cs="Arial"/>
          <w:i/>
          <w:color w:val="auto"/>
          <w:sz w:val="20"/>
          <w:szCs w:val="20"/>
        </w:rPr>
        <w:t>Płazy i gady krajowe</w:t>
      </w:r>
      <w:r w:rsidRPr="004302D4">
        <w:rPr>
          <w:rFonts w:ascii="Arial" w:hAnsi="Arial" w:cs="Arial"/>
          <w:color w:val="auto"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>Warszawa</w:t>
      </w:r>
      <w:r w:rsidRPr="004302D4">
        <w:rPr>
          <w:rFonts w:ascii="Arial" w:hAnsi="Arial" w:cs="Arial"/>
          <w:color w:val="auto"/>
          <w:sz w:val="20"/>
          <w:szCs w:val="20"/>
        </w:rPr>
        <w:t xml:space="preserve"> 1989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EC046A" w:rsidRPr="004302D4" w:rsidRDefault="00EC046A" w:rsidP="00EC046A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302D4">
        <w:rPr>
          <w:rFonts w:ascii="Arial" w:hAnsi="Arial" w:cs="Arial"/>
          <w:color w:val="auto"/>
          <w:sz w:val="20"/>
          <w:szCs w:val="20"/>
        </w:rPr>
        <w:t xml:space="preserve">Kruszewicz A., </w:t>
      </w:r>
      <w:r w:rsidRPr="00E631E8">
        <w:rPr>
          <w:rFonts w:ascii="Arial" w:hAnsi="Arial" w:cs="Arial"/>
          <w:i/>
          <w:color w:val="auto"/>
          <w:sz w:val="20"/>
          <w:szCs w:val="20"/>
        </w:rPr>
        <w:t>Poznajemy ptaki drapieżne</w:t>
      </w:r>
      <w:r w:rsidRPr="004302D4">
        <w:rPr>
          <w:rFonts w:ascii="Arial" w:hAnsi="Arial" w:cs="Arial"/>
          <w:color w:val="auto"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>Warszawa</w:t>
      </w:r>
      <w:r w:rsidRPr="004302D4">
        <w:rPr>
          <w:rFonts w:ascii="Arial" w:hAnsi="Arial" w:cs="Arial"/>
          <w:color w:val="auto"/>
          <w:sz w:val="20"/>
          <w:szCs w:val="20"/>
        </w:rPr>
        <w:t xml:space="preserve"> 2007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EC046A" w:rsidRPr="004302D4" w:rsidRDefault="00EC046A" w:rsidP="00EC046A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302D4">
        <w:rPr>
          <w:rFonts w:ascii="Arial" w:hAnsi="Arial" w:cs="Arial"/>
          <w:color w:val="auto"/>
          <w:sz w:val="20"/>
          <w:szCs w:val="20"/>
        </w:rPr>
        <w:t xml:space="preserve">Kruszewicz A., </w:t>
      </w:r>
      <w:r w:rsidRPr="00E631E8">
        <w:rPr>
          <w:rFonts w:ascii="Arial" w:hAnsi="Arial" w:cs="Arial"/>
          <w:i/>
          <w:color w:val="auto"/>
          <w:sz w:val="20"/>
          <w:szCs w:val="20"/>
        </w:rPr>
        <w:t>Ptaki Polski</w:t>
      </w:r>
      <w:r w:rsidRPr="004302D4">
        <w:rPr>
          <w:rFonts w:ascii="Arial" w:hAnsi="Arial" w:cs="Arial"/>
          <w:color w:val="auto"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>Warszawa</w:t>
      </w:r>
      <w:r w:rsidRPr="004302D4">
        <w:rPr>
          <w:rFonts w:ascii="Arial" w:hAnsi="Arial" w:cs="Arial"/>
          <w:color w:val="auto"/>
          <w:sz w:val="20"/>
          <w:szCs w:val="20"/>
        </w:rPr>
        <w:t xml:space="preserve"> 2008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EC046A" w:rsidRPr="004302D4" w:rsidRDefault="00EC046A" w:rsidP="00EC046A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302D4">
        <w:rPr>
          <w:rFonts w:ascii="Arial" w:hAnsi="Arial" w:cs="Arial"/>
          <w:color w:val="auto"/>
          <w:sz w:val="20"/>
          <w:szCs w:val="20"/>
        </w:rPr>
        <w:t xml:space="preserve">Mowszowicz J., </w:t>
      </w:r>
      <w:r w:rsidRPr="00E631E8">
        <w:rPr>
          <w:rFonts w:ascii="Arial" w:hAnsi="Arial" w:cs="Arial"/>
          <w:i/>
          <w:color w:val="auto"/>
          <w:sz w:val="20"/>
          <w:szCs w:val="20"/>
        </w:rPr>
        <w:t>Przewodnik do oznaczania drzew krajowych i aklimatyzowanych</w:t>
      </w:r>
      <w:r w:rsidRPr="004302D4">
        <w:rPr>
          <w:rFonts w:ascii="Arial" w:hAnsi="Arial" w:cs="Arial"/>
          <w:color w:val="auto"/>
          <w:sz w:val="20"/>
          <w:szCs w:val="20"/>
        </w:rPr>
        <w:t>, wyd. III, Warszawa 1979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EC046A" w:rsidRPr="004302D4" w:rsidRDefault="00EC046A" w:rsidP="00EC046A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302D4">
        <w:rPr>
          <w:rFonts w:ascii="Arial" w:hAnsi="Arial" w:cs="Arial"/>
          <w:iCs/>
          <w:color w:val="auto"/>
          <w:sz w:val="20"/>
          <w:szCs w:val="20"/>
        </w:rPr>
        <w:t xml:space="preserve">Piękoś-Mirkowa H., Mirek Z., </w:t>
      </w:r>
      <w:r w:rsidRPr="00E631E8">
        <w:rPr>
          <w:rFonts w:ascii="Arial" w:hAnsi="Arial" w:cs="Arial"/>
          <w:i/>
          <w:iCs/>
          <w:color w:val="auto"/>
          <w:sz w:val="20"/>
          <w:szCs w:val="20"/>
        </w:rPr>
        <w:t>Rośliny chronione</w:t>
      </w:r>
      <w:r w:rsidRPr="004302D4">
        <w:rPr>
          <w:rFonts w:ascii="Arial" w:hAnsi="Arial" w:cs="Arial"/>
          <w:color w:val="auto"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>Warszawa</w:t>
      </w:r>
      <w:r w:rsidRPr="004302D4">
        <w:rPr>
          <w:rFonts w:ascii="Arial" w:hAnsi="Arial" w:cs="Arial"/>
          <w:color w:val="auto"/>
          <w:sz w:val="20"/>
          <w:szCs w:val="20"/>
        </w:rPr>
        <w:t xml:space="preserve"> 2006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EC046A" w:rsidRPr="004302D4" w:rsidRDefault="00EC046A" w:rsidP="00EC046A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302D4">
        <w:rPr>
          <w:rFonts w:ascii="Arial" w:hAnsi="Arial" w:cs="Arial"/>
          <w:iCs/>
          <w:color w:val="auto"/>
          <w:sz w:val="20"/>
          <w:szCs w:val="20"/>
        </w:rPr>
        <w:t xml:space="preserve">Puchniarski T., </w:t>
      </w:r>
      <w:r w:rsidRPr="00E631E8">
        <w:rPr>
          <w:rFonts w:ascii="Arial" w:hAnsi="Arial" w:cs="Arial"/>
          <w:i/>
          <w:iCs/>
          <w:color w:val="auto"/>
          <w:sz w:val="20"/>
          <w:szCs w:val="20"/>
        </w:rPr>
        <w:t>Rośliny siedlisk leśnych w Polsce</w:t>
      </w:r>
      <w:r w:rsidRPr="004302D4">
        <w:rPr>
          <w:rFonts w:ascii="Arial" w:hAnsi="Arial" w:cs="Arial"/>
          <w:iCs/>
          <w:color w:val="auto"/>
          <w:sz w:val="20"/>
          <w:szCs w:val="20"/>
        </w:rPr>
        <w:t xml:space="preserve">, </w:t>
      </w:r>
      <w:r>
        <w:rPr>
          <w:rFonts w:ascii="Arial" w:hAnsi="Arial" w:cs="Arial"/>
          <w:iCs/>
          <w:color w:val="auto"/>
          <w:sz w:val="20"/>
          <w:szCs w:val="20"/>
        </w:rPr>
        <w:t>Warszawa</w:t>
      </w:r>
      <w:r w:rsidRPr="004302D4">
        <w:rPr>
          <w:rFonts w:ascii="Arial" w:hAnsi="Arial" w:cs="Arial"/>
          <w:color w:val="auto"/>
          <w:sz w:val="20"/>
          <w:szCs w:val="20"/>
        </w:rPr>
        <w:t xml:space="preserve"> 2004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EC046A" w:rsidRPr="004302D4" w:rsidRDefault="00EC046A" w:rsidP="00EC046A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302D4">
        <w:rPr>
          <w:rFonts w:ascii="Arial" w:hAnsi="Arial" w:cs="Arial"/>
          <w:color w:val="auto"/>
          <w:sz w:val="20"/>
          <w:szCs w:val="20"/>
        </w:rPr>
        <w:t xml:space="preserve">Rostański K., Rostański K. M., </w:t>
      </w:r>
      <w:r w:rsidRPr="00E631E8">
        <w:rPr>
          <w:rFonts w:ascii="Arial" w:hAnsi="Arial" w:cs="Arial"/>
          <w:i/>
          <w:color w:val="auto"/>
          <w:sz w:val="20"/>
          <w:szCs w:val="20"/>
        </w:rPr>
        <w:t>Klucz do oznaczania wybranych gatunków drzewiastych</w:t>
      </w:r>
      <w:r w:rsidRPr="004302D4">
        <w:rPr>
          <w:rFonts w:ascii="Arial" w:hAnsi="Arial" w:cs="Arial"/>
          <w:color w:val="auto"/>
          <w:sz w:val="20"/>
          <w:szCs w:val="20"/>
        </w:rPr>
        <w:t>, Krzeszowice 1997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EC046A" w:rsidRPr="004302D4" w:rsidRDefault="00EC046A" w:rsidP="00EC046A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302D4">
        <w:rPr>
          <w:rFonts w:ascii="Arial" w:hAnsi="Arial" w:cs="Arial"/>
          <w:iCs/>
          <w:color w:val="auto"/>
          <w:sz w:val="20"/>
          <w:szCs w:val="20"/>
        </w:rPr>
        <w:t xml:space="preserve">Witkowska-Żuk L., </w:t>
      </w:r>
      <w:r w:rsidRPr="00E631E8">
        <w:rPr>
          <w:rFonts w:ascii="Arial" w:hAnsi="Arial" w:cs="Arial"/>
          <w:i/>
          <w:iCs/>
          <w:color w:val="auto"/>
          <w:sz w:val="20"/>
          <w:szCs w:val="20"/>
        </w:rPr>
        <w:t>Atlas roślinności lasów</w:t>
      </w:r>
      <w:r w:rsidRPr="004302D4">
        <w:rPr>
          <w:rFonts w:ascii="Arial" w:hAnsi="Arial" w:cs="Arial"/>
          <w:color w:val="auto"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>Warszawa</w:t>
      </w:r>
      <w:r w:rsidRPr="004302D4">
        <w:rPr>
          <w:rFonts w:ascii="Arial" w:hAnsi="Arial" w:cs="Arial"/>
          <w:color w:val="auto"/>
          <w:sz w:val="20"/>
          <w:szCs w:val="20"/>
        </w:rPr>
        <w:t xml:space="preserve"> 2008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4C41A6" w:rsidRPr="00F034FB" w:rsidRDefault="004C41A6" w:rsidP="004302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4C41A6" w:rsidRPr="00F034FB" w:rsidRDefault="00152A69" w:rsidP="004302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W</w:t>
      </w:r>
      <w:r w:rsidR="004C41A6" w:rsidRPr="00F034FB">
        <w:rPr>
          <w:rFonts w:ascii="Arial" w:hAnsi="Arial" w:cs="Arial"/>
          <w:b/>
          <w:color w:val="auto"/>
          <w:sz w:val="20"/>
          <w:szCs w:val="20"/>
        </w:rPr>
        <w:t>arunki realizacji</w:t>
      </w:r>
    </w:p>
    <w:p w:rsidR="004C41A6" w:rsidRPr="00F034FB" w:rsidRDefault="004C41A6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Warunkiem koniecznym jest wyposażenie nauczyciela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komputer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dostępem do </w:t>
      </w:r>
      <w:r w:rsidR="00D92F25" w:rsidRPr="00F034FB">
        <w:rPr>
          <w:rFonts w:ascii="Arial" w:hAnsi="Arial" w:cs="Arial"/>
          <w:color w:val="auto"/>
          <w:sz w:val="20"/>
          <w:szCs w:val="20"/>
        </w:rPr>
        <w:t>i</w:t>
      </w:r>
      <w:r w:rsidRPr="00F034FB">
        <w:rPr>
          <w:rFonts w:ascii="Arial" w:hAnsi="Arial" w:cs="Arial"/>
          <w:color w:val="auto"/>
          <w:sz w:val="20"/>
          <w:szCs w:val="20"/>
        </w:rPr>
        <w:t>nternetu oraz rzutnik multimedialny.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r w:rsidR="00F6241D" w:rsidRPr="00F034FB">
        <w:rPr>
          <w:rFonts w:ascii="Arial" w:hAnsi="Arial" w:cs="Arial"/>
          <w:color w:val="auto"/>
          <w:sz w:val="20"/>
          <w:szCs w:val="20"/>
        </w:rPr>
        <w:t>W</w:t>
      </w:r>
      <w:r w:rsidR="00993A9B" w:rsidRPr="00F034FB">
        <w:rPr>
          <w:rFonts w:ascii="Arial" w:hAnsi="Arial" w:cs="Arial"/>
          <w:color w:val="auto"/>
          <w:sz w:val="20"/>
          <w:szCs w:val="20"/>
        </w:rPr>
        <w:t> </w:t>
      </w:r>
      <w:r w:rsidRPr="00F034FB">
        <w:rPr>
          <w:rFonts w:ascii="Arial" w:hAnsi="Arial" w:cs="Arial"/>
          <w:color w:val="auto"/>
          <w:sz w:val="20"/>
          <w:szCs w:val="20"/>
        </w:rPr>
        <w:t>trakcie nauki, należy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jak największym stopniu wykorzystywać pomoce dydaktyczne.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r w:rsidR="00F6241D" w:rsidRPr="00F034FB">
        <w:rPr>
          <w:rFonts w:ascii="Arial" w:hAnsi="Arial" w:cs="Arial"/>
          <w:color w:val="auto"/>
          <w:sz w:val="20"/>
          <w:szCs w:val="20"/>
        </w:rPr>
        <w:t>W</w:t>
      </w:r>
      <w:r w:rsidR="00993A9B" w:rsidRPr="00F034FB">
        <w:rPr>
          <w:rFonts w:ascii="Arial" w:hAnsi="Arial" w:cs="Arial"/>
          <w:color w:val="auto"/>
          <w:sz w:val="20"/>
          <w:szCs w:val="20"/>
        </w:rPr>
        <w:t> </w:t>
      </w:r>
      <w:r w:rsidRPr="00F034FB">
        <w:rPr>
          <w:rFonts w:ascii="Arial" w:hAnsi="Arial" w:cs="Arial"/>
          <w:color w:val="auto"/>
          <w:sz w:val="20"/>
          <w:szCs w:val="20"/>
        </w:rPr>
        <w:t>celu osiągnięcia lepszego efektu kształcenia jak najczęściej powinien być stosowany podział na pracę uczniów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grupach.</w:t>
      </w:r>
    </w:p>
    <w:p w:rsidR="004C41A6" w:rsidRPr="00F034FB" w:rsidRDefault="004C41A6" w:rsidP="004302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4C41A6" w:rsidRPr="00F034FB" w:rsidRDefault="004C41A6" w:rsidP="004302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ucznia/słuchacza</w:t>
      </w:r>
    </w:p>
    <w:p w:rsidR="004C41A6" w:rsidRPr="00F034FB" w:rsidRDefault="004C41A6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Sprawdzanie osiągnięć edukacyjnych ucznia może odbywać się jako:</w:t>
      </w:r>
    </w:p>
    <w:p w:rsidR="004C41A6" w:rsidRPr="00F034FB" w:rsidRDefault="004C41A6" w:rsidP="00F97C0F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odpowiedzi ustne, dyskusje,</w:t>
      </w:r>
    </w:p>
    <w:p w:rsidR="004C41A6" w:rsidRPr="00F034FB" w:rsidRDefault="004C41A6" w:rsidP="00F97C0F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prace domowe,</w:t>
      </w:r>
    </w:p>
    <w:p w:rsidR="004C41A6" w:rsidRPr="00F034FB" w:rsidRDefault="004C41A6" w:rsidP="00F97C0F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indywidualne lub zespołowe zadania projektowe,</w:t>
      </w:r>
    </w:p>
    <w:p w:rsidR="004C41A6" w:rsidRPr="00F034FB" w:rsidRDefault="004C41A6" w:rsidP="00F97C0F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kartkówki sprawdzające wiedzę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kilku ostatnich lekcji,</w:t>
      </w:r>
    </w:p>
    <w:p w:rsidR="004C41A6" w:rsidRPr="00F034FB" w:rsidRDefault="004C41A6" w:rsidP="00F97C0F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sprawdziany,</w:t>
      </w:r>
    </w:p>
    <w:p w:rsidR="00525F15" w:rsidRPr="00F034FB" w:rsidRDefault="00525F15" w:rsidP="00F97C0F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sprawdzenie umiejętności rozpoznawania zbiorów dydaktycznych.</w:t>
      </w:r>
    </w:p>
    <w:p w:rsidR="004C41A6" w:rsidRPr="00F034FB" w:rsidRDefault="004C41A6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1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Ocena postępów ucznia powinna być wynikiem oceny stopnia opanowania jego umiejętności podstawowych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ponadpodstawowych. Szczegółowy opis kryteriów oceny na poszczególne stopnie powinien określać </w:t>
      </w:r>
      <w:r w:rsidR="0084386D" w:rsidRPr="00F034FB">
        <w:rPr>
          <w:rFonts w:ascii="Arial" w:hAnsi="Arial" w:cs="Arial"/>
          <w:color w:val="auto"/>
          <w:sz w:val="20"/>
          <w:szCs w:val="20"/>
        </w:rPr>
        <w:t>Przedmiotowy System Oceniania</w:t>
      </w:r>
      <w:r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4302D4" w:rsidRPr="00F034FB" w:rsidRDefault="004302D4" w:rsidP="004302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4C41A6" w:rsidRPr="00F034FB" w:rsidRDefault="004C41A6" w:rsidP="004302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Sposoby ewaluacji przedmiotu</w:t>
      </w:r>
    </w:p>
    <w:p w:rsidR="00B26569" w:rsidRPr="00F034FB" w:rsidRDefault="004C41A6" w:rsidP="00E631E8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Warunkiem osiągania zamierzonych celów jest stałe dostosowywanie metod nauczania do percepcji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aktywności uczniów. Stosowanie możliwie wielu metod nauczania oraz różnorodnych środków dydaktycznych</w:t>
      </w:r>
      <w:r w:rsidR="00F6241D" w:rsidRPr="00F034FB">
        <w:rPr>
          <w:rFonts w:ascii="Arial" w:hAnsi="Arial" w:cs="Arial"/>
          <w:color w:val="auto"/>
          <w:sz w:val="20"/>
          <w:szCs w:val="20"/>
        </w:rPr>
        <w:t>,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pozwala uczniom odkrywać swoje uzdolnienia. Należy zwracać szczególną uwagę na zdobywane przez ucznia umiejętności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kompetencje. Źródłem informacji zwrotnych pozwalających dokonywać ewaluacji procesu nauczania mogą być</w:t>
      </w:r>
      <w:r w:rsidR="004852AD" w:rsidRPr="00F034FB">
        <w:rPr>
          <w:rFonts w:ascii="Arial" w:hAnsi="Arial" w:cs="Arial"/>
          <w:color w:val="auto"/>
          <w:sz w:val="20"/>
          <w:szCs w:val="20"/>
        </w:rPr>
        <w:t>,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np. ankieta lub dyskusja. Kompetencje nauczyciela odgrywają największą rolę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procesie nauczania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dlatego systematyczne uaktualnianie wiadomości należy uznać za priorytetowe.</w:t>
      </w:r>
    </w:p>
    <w:p w:rsidR="00A5328E" w:rsidRPr="00F034FB" w:rsidRDefault="00F60393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br w:type="page"/>
      </w:r>
    </w:p>
    <w:p w:rsidR="004E00E7" w:rsidRPr="00F034FB" w:rsidRDefault="004E00E7" w:rsidP="00C63422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NAZWA PRZEDMIOTU</w:t>
      </w:r>
      <w:r w:rsidR="00974935" w:rsidRPr="00F034FB">
        <w:rPr>
          <w:rFonts w:ascii="Arial" w:hAnsi="Arial" w:cs="Arial"/>
          <w:b/>
          <w:color w:val="auto"/>
          <w:sz w:val="20"/>
          <w:szCs w:val="20"/>
        </w:rPr>
        <w:t xml:space="preserve">: </w:t>
      </w:r>
      <w:bookmarkStart w:id="31" w:name="SILP"/>
      <w:r w:rsidRPr="00F034FB">
        <w:rPr>
          <w:rFonts w:ascii="Arial" w:hAnsi="Arial" w:cs="Arial"/>
          <w:b/>
          <w:color w:val="auto"/>
          <w:sz w:val="20"/>
          <w:szCs w:val="20"/>
        </w:rPr>
        <w:t xml:space="preserve">System Informatyczny Lasów Państwowych </w:t>
      </w:r>
      <w:bookmarkEnd w:id="31"/>
    </w:p>
    <w:p w:rsidR="00D90407" w:rsidRPr="00F034FB" w:rsidRDefault="00D90407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90407" w:rsidRPr="00F034FB" w:rsidRDefault="00D90407" w:rsidP="00D90407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 xml:space="preserve">Cele ogólne </w:t>
      </w:r>
    </w:p>
    <w:p w:rsidR="00D90407" w:rsidRPr="00F034FB" w:rsidRDefault="00790312" w:rsidP="002D6F99">
      <w:pPr>
        <w:pStyle w:val="Akapitzlist"/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Poznanie zasad</w:t>
      </w:r>
      <w:r w:rsidR="00D90407" w:rsidRPr="00F034FB">
        <w:rPr>
          <w:rFonts w:ascii="Arial" w:hAnsi="Arial" w:cs="Arial"/>
          <w:color w:val="auto"/>
          <w:sz w:val="20"/>
          <w:szCs w:val="20"/>
        </w:rPr>
        <w:t xml:space="preserve"> informatyzacji PGL LP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D90407" w:rsidRPr="00F034FB" w:rsidRDefault="00CF03AD" w:rsidP="002D6F99">
      <w:pPr>
        <w:pStyle w:val="Akapitzlist"/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</w:t>
      </w:r>
      <w:r w:rsidR="00D90407" w:rsidRPr="00F034FB">
        <w:rPr>
          <w:rFonts w:ascii="Arial" w:hAnsi="Arial" w:cs="Arial"/>
          <w:color w:val="auto"/>
          <w:sz w:val="20"/>
          <w:szCs w:val="20"/>
        </w:rPr>
        <w:t>tos</w:t>
      </w:r>
      <w:r w:rsidR="00722251" w:rsidRPr="00F034FB">
        <w:rPr>
          <w:rFonts w:ascii="Arial" w:hAnsi="Arial" w:cs="Arial"/>
          <w:color w:val="auto"/>
          <w:sz w:val="20"/>
          <w:szCs w:val="20"/>
        </w:rPr>
        <w:t>owanie</w:t>
      </w:r>
      <w:r w:rsidR="00D90407" w:rsidRPr="00F034FB">
        <w:rPr>
          <w:rFonts w:ascii="Arial" w:hAnsi="Arial" w:cs="Arial"/>
          <w:color w:val="auto"/>
          <w:sz w:val="20"/>
          <w:szCs w:val="20"/>
        </w:rPr>
        <w:t xml:space="preserve"> program</w:t>
      </w:r>
      <w:r w:rsidR="00722251" w:rsidRPr="00F034FB">
        <w:rPr>
          <w:rFonts w:ascii="Arial" w:hAnsi="Arial" w:cs="Arial"/>
          <w:color w:val="auto"/>
          <w:sz w:val="20"/>
          <w:szCs w:val="20"/>
        </w:rPr>
        <w:t>ów</w:t>
      </w:r>
      <w:r w:rsidR="00D90407" w:rsidRPr="00F034FB">
        <w:rPr>
          <w:rFonts w:ascii="Arial" w:hAnsi="Arial" w:cs="Arial"/>
          <w:color w:val="auto"/>
          <w:sz w:val="20"/>
          <w:szCs w:val="20"/>
        </w:rPr>
        <w:t xml:space="preserve"> komputerow</w:t>
      </w:r>
      <w:r w:rsidR="00722251" w:rsidRPr="00F034FB">
        <w:rPr>
          <w:rFonts w:ascii="Arial" w:hAnsi="Arial" w:cs="Arial"/>
          <w:color w:val="auto"/>
          <w:sz w:val="20"/>
          <w:szCs w:val="20"/>
        </w:rPr>
        <w:t xml:space="preserve">ych </w:t>
      </w:r>
      <w:r w:rsidR="00D90407" w:rsidRPr="00F034FB">
        <w:rPr>
          <w:rFonts w:ascii="Arial" w:hAnsi="Arial" w:cs="Arial"/>
          <w:color w:val="auto"/>
          <w:sz w:val="20"/>
          <w:szCs w:val="20"/>
        </w:rPr>
        <w:t>wspomagając</w:t>
      </w:r>
      <w:r w:rsidR="00722251" w:rsidRPr="00F034FB">
        <w:rPr>
          <w:rFonts w:ascii="Arial" w:hAnsi="Arial" w:cs="Arial"/>
          <w:color w:val="auto"/>
          <w:sz w:val="20"/>
          <w:szCs w:val="20"/>
        </w:rPr>
        <w:t>ych</w:t>
      </w:r>
      <w:r w:rsidR="00D90407" w:rsidRPr="00F034FB">
        <w:rPr>
          <w:rFonts w:ascii="Arial" w:hAnsi="Arial" w:cs="Arial"/>
          <w:color w:val="auto"/>
          <w:sz w:val="20"/>
          <w:szCs w:val="20"/>
        </w:rPr>
        <w:t xml:space="preserve"> wykonanie zadań zawodowych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D90407" w:rsidRPr="00F034FB" w:rsidRDefault="00CF03AD" w:rsidP="002D6F99">
      <w:pPr>
        <w:pStyle w:val="Akapitzlist"/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</w:t>
      </w:r>
      <w:r w:rsidR="00D90407" w:rsidRPr="00F034FB">
        <w:rPr>
          <w:rFonts w:ascii="Arial" w:hAnsi="Arial" w:cs="Arial"/>
          <w:color w:val="auto"/>
          <w:sz w:val="20"/>
          <w:szCs w:val="20"/>
        </w:rPr>
        <w:t>osług</w:t>
      </w:r>
      <w:r w:rsidR="00722251" w:rsidRPr="00F034FB">
        <w:rPr>
          <w:rFonts w:ascii="Arial" w:hAnsi="Arial" w:cs="Arial"/>
          <w:color w:val="auto"/>
          <w:sz w:val="20"/>
          <w:szCs w:val="20"/>
        </w:rPr>
        <w:t>iwanie</w:t>
      </w:r>
      <w:r w:rsidR="00D90407" w:rsidRPr="00F034FB">
        <w:rPr>
          <w:rFonts w:ascii="Arial" w:hAnsi="Arial" w:cs="Arial"/>
          <w:color w:val="auto"/>
          <w:sz w:val="20"/>
          <w:szCs w:val="20"/>
        </w:rPr>
        <w:t xml:space="preserve"> się rejestratorem leśniczego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D90407" w:rsidRPr="00F034FB" w:rsidRDefault="00CF03AD" w:rsidP="002D6F99">
      <w:pPr>
        <w:pStyle w:val="Akapitzlist"/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</w:t>
      </w:r>
      <w:r w:rsidR="00D90407" w:rsidRPr="00F034FB">
        <w:rPr>
          <w:rFonts w:ascii="Arial" w:hAnsi="Arial" w:cs="Arial"/>
          <w:color w:val="auto"/>
          <w:sz w:val="20"/>
          <w:szCs w:val="20"/>
        </w:rPr>
        <w:t>ykorzyst</w:t>
      </w:r>
      <w:r w:rsidR="00722251" w:rsidRPr="00F034FB">
        <w:rPr>
          <w:rFonts w:ascii="Arial" w:hAnsi="Arial" w:cs="Arial"/>
          <w:color w:val="auto"/>
          <w:sz w:val="20"/>
          <w:szCs w:val="20"/>
        </w:rPr>
        <w:t>ywanie</w:t>
      </w:r>
      <w:r w:rsidR="00D90407" w:rsidRPr="00F034FB">
        <w:rPr>
          <w:rFonts w:ascii="Arial" w:hAnsi="Arial" w:cs="Arial"/>
          <w:color w:val="auto"/>
          <w:sz w:val="20"/>
          <w:szCs w:val="20"/>
        </w:rPr>
        <w:t xml:space="preserve"> SILP </w:t>
      </w:r>
      <w:r w:rsidR="00722251" w:rsidRPr="00F034FB">
        <w:rPr>
          <w:rFonts w:ascii="Arial" w:hAnsi="Arial" w:cs="Arial"/>
          <w:color w:val="auto"/>
          <w:sz w:val="20"/>
          <w:szCs w:val="20"/>
        </w:rPr>
        <w:t xml:space="preserve">do </w:t>
      </w:r>
      <w:r w:rsidR="00D90407" w:rsidRPr="00F034FB">
        <w:rPr>
          <w:rFonts w:ascii="Arial" w:hAnsi="Arial" w:cs="Arial"/>
          <w:color w:val="auto"/>
          <w:sz w:val="20"/>
          <w:szCs w:val="20"/>
        </w:rPr>
        <w:t>sporządza</w:t>
      </w:r>
      <w:r w:rsidR="00722251" w:rsidRPr="00F034FB">
        <w:rPr>
          <w:rFonts w:ascii="Arial" w:hAnsi="Arial" w:cs="Arial"/>
          <w:color w:val="auto"/>
          <w:sz w:val="20"/>
          <w:szCs w:val="20"/>
        </w:rPr>
        <w:t>nia</w:t>
      </w:r>
      <w:r w:rsidR="00D90407" w:rsidRPr="00F034FB">
        <w:rPr>
          <w:rFonts w:ascii="Arial" w:hAnsi="Arial" w:cs="Arial"/>
          <w:color w:val="auto"/>
          <w:sz w:val="20"/>
          <w:szCs w:val="20"/>
        </w:rPr>
        <w:t xml:space="preserve"> dokument</w:t>
      </w:r>
      <w:r w:rsidR="00722251" w:rsidRPr="00F034FB">
        <w:rPr>
          <w:rFonts w:ascii="Arial" w:hAnsi="Arial" w:cs="Arial"/>
          <w:color w:val="auto"/>
          <w:sz w:val="20"/>
          <w:szCs w:val="20"/>
        </w:rPr>
        <w:t>acji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="00D90407" w:rsidRPr="00F034FB">
        <w:rPr>
          <w:rFonts w:ascii="Arial" w:hAnsi="Arial" w:cs="Arial"/>
          <w:color w:val="auto"/>
          <w:sz w:val="20"/>
          <w:szCs w:val="20"/>
        </w:rPr>
        <w:t>zakresu gospodarki leśnej</w:t>
      </w:r>
      <w:r w:rsidR="00B3205B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D90407" w:rsidRPr="00F034FB" w:rsidRDefault="00CF03AD" w:rsidP="002D6F99">
      <w:pPr>
        <w:pStyle w:val="Akapitzlist"/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</w:t>
      </w:r>
      <w:r w:rsidR="00D90407" w:rsidRPr="00F034FB">
        <w:rPr>
          <w:rFonts w:ascii="Arial" w:hAnsi="Arial" w:cs="Arial"/>
          <w:color w:val="auto"/>
          <w:sz w:val="20"/>
          <w:szCs w:val="20"/>
        </w:rPr>
        <w:t>orzysta</w:t>
      </w:r>
      <w:r w:rsidR="00722251" w:rsidRPr="00F034FB">
        <w:rPr>
          <w:rFonts w:ascii="Arial" w:hAnsi="Arial" w:cs="Arial"/>
          <w:color w:val="auto"/>
          <w:sz w:val="20"/>
          <w:szCs w:val="20"/>
        </w:rPr>
        <w:t>nie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="00D90407" w:rsidRPr="00F034FB">
        <w:rPr>
          <w:rFonts w:ascii="Arial" w:hAnsi="Arial" w:cs="Arial"/>
          <w:color w:val="auto"/>
          <w:sz w:val="20"/>
          <w:szCs w:val="20"/>
        </w:rPr>
        <w:t>Leśnej Mapy Numerycznej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D90407" w:rsidRPr="00F034FB" w:rsidRDefault="00CF03AD" w:rsidP="002D6F99">
      <w:pPr>
        <w:pStyle w:val="Akapitzlist"/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</w:t>
      </w:r>
      <w:r w:rsidR="00D90407" w:rsidRPr="00F034FB">
        <w:rPr>
          <w:rFonts w:ascii="Arial" w:hAnsi="Arial" w:cs="Arial"/>
          <w:color w:val="auto"/>
          <w:sz w:val="20"/>
          <w:szCs w:val="20"/>
        </w:rPr>
        <w:t>osług</w:t>
      </w:r>
      <w:r w:rsidR="00722251" w:rsidRPr="00F034FB">
        <w:rPr>
          <w:rFonts w:ascii="Arial" w:hAnsi="Arial" w:cs="Arial"/>
          <w:color w:val="auto"/>
          <w:sz w:val="20"/>
          <w:szCs w:val="20"/>
        </w:rPr>
        <w:t>iwanie</w:t>
      </w:r>
      <w:r w:rsidR="00D90407" w:rsidRPr="00F034FB">
        <w:rPr>
          <w:rFonts w:ascii="Arial" w:hAnsi="Arial" w:cs="Arial"/>
          <w:color w:val="auto"/>
          <w:sz w:val="20"/>
          <w:szCs w:val="20"/>
        </w:rPr>
        <w:t xml:space="preserve"> się Panelem Leśniczego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D90407" w:rsidRPr="00F034FB" w:rsidRDefault="00CF03AD" w:rsidP="002D6F99">
      <w:pPr>
        <w:pStyle w:val="Akapitzlist"/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</w:t>
      </w:r>
      <w:r w:rsidR="00D90407" w:rsidRPr="00F034FB">
        <w:rPr>
          <w:rFonts w:ascii="Arial" w:hAnsi="Arial" w:cs="Arial"/>
          <w:color w:val="auto"/>
          <w:sz w:val="20"/>
          <w:szCs w:val="20"/>
        </w:rPr>
        <w:t>ykon</w:t>
      </w:r>
      <w:r w:rsidR="00722251" w:rsidRPr="00F034FB">
        <w:rPr>
          <w:rFonts w:ascii="Arial" w:hAnsi="Arial" w:cs="Arial"/>
          <w:color w:val="auto"/>
          <w:sz w:val="20"/>
          <w:szCs w:val="20"/>
        </w:rPr>
        <w:t xml:space="preserve">ywanie </w:t>
      </w:r>
      <w:r w:rsidR="00D90407" w:rsidRPr="00F034FB">
        <w:rPr>
          <w:rFonts w:ascii="Arial" w:hAnsi="Arial" w:cs="Arial"/>
          <w:color w:val="auto"/>
          <w:sz w:val="20"/>
          <w:szCs w:val="20"/>
        </w:rPr>
        <w:t>szkic</w:t>
      </w:r>
      <w:r w:rsidR="00722251" w:rsidRPr="00F034FB">
        <w:rPr>
          <w:rFonts w:ascii="Arial" w:hAnsi="Arial" w:cs="Arial"/>
          <w:color w:val="auto"/>
          <w:sz w:val="20"/>
          <w:szCs w:val="20"/>
        </w:rPr>
        <w:t>ów</w:t>
      </w:r>
      <w:r w:rsidR="00D90407" w:rsidRPr="00F034FB">
        <w:rPr>
          <w:rFonts w:ascii="Arial" w:hAnsi="Arial" w:cs="Arial"/>
          <w:color w:val="auto"/>
          <w:sz w:val="20"/>
          <w:szCs w:val="20"/>
        </w:rPr>
        <w:t xml:space="preserve"> przy użyciu Szkicownika Leśniczego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D90407" w:rsidRPr="00F034FB" w:rsidRDefault="00CF03AD" w:rsidP="002D6F99">
      <w:pPr>
        <w:pStyle w:val="Akapitzlist"/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A</w:t>
      </w:r>
      <w:r w:rsidR="00D90407" w:rsidRPr="00F034FB">
        <w:rPr>
          <w:rFonts w:ascii="Arial" w:hAnsi="Arial" w:cs="Arial"/>
          <w:color w:val="auto"/>
          <w:sz w:val="20"/>
          <w:szCs w:val="20"/>
        </w:rPr>
        <w:t>ktualiz</w:t>
      </w:r>
      <w:r w:rsidR="00722251" w:rsidRPr="00F034FB">
        <w:rPr>
          <w:rFonts w:ascii="Arial" w:hAnsi="Arial" w:cs="Arial"/>
          <w:color w:val="auto"/>
          <w:sz w:val="20"/>
          <w:szCs w:val="20"/>
        </w:rPr>
        <w:t>owanie</w:t>
      </w:r>
      <w:r w:rsidR="00D90407" w:rsidRPr="00F034FB">
        <w:rPr>
          <w:rFonts w:ascii="Arial" w:hAnsi="Arial" w:cs="Arial"/>
          <w:color w:val="auto"/>
          <w:sz w:val="20"/>
          <w:szCs w:val="20"/>
        </w:rPr>
        <w:t xml:space="preserve"> wiedz</w:t>
      </w:r>
      <w:r w:rsidR="00722251" w:rsidRPr="00F034FB">
        <w:rPr>
          <w:rFonts w:ascii="Arial" w:hAnsi="Arial" w:cs="Arial"/>
          <w:color w:val="auto"/>
          <w:sz w:val="20"/>
          <w:szCs w:val="20"/>
        </w:rPr>
        <w:t>y</w:t>
      </w:r>
      <w:r w:rsidR="00D90407" w:rsidRPr="00F034FB">
        <w:rPr>
          <w:rFonts w:ascii="Arial" w:hAnsi="Arial" w:cs="Arial"/>
          <w:color w:val="auto"/>
          <w:sz w:val="20"/>
          <w:szCs w:val="20"/>
        </w:rPr>
        <w:t xml:space="preserve"> zawodow</w:t>
      </w:r>
      <w:r w:rsidR="00722251" w:rsidRPr="00F034FB">
        <w:rPr>
          <w:rFonts w:ascii="Arial" w:hAnsi="Arial" w:cs="Arial"/>
          <w:color w:val="auto"/>
          <w:sz w:val="20"/>
          <w:szCs w:val="20"/>
        </w:rPr>
        <w:t>ej</w:t>
      </w:r>
      <w:r w:rsidR="00D90407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D90407" w:rsidRPr="00F034FB" w:rsidRDefault="00D90407" w:rsidP="00D90407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E0F91" w:rsidRPr="00F034FB" w:rsidRDefault="00E606D2" w:rsidP="00E606D2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E606D2" w:rsidRPr="00F034FB" w:rsidRDefault="00E606D2" w:rsidP="00E606D2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Uczeń potrafi:</w:t>
      </w:r>
    </w:p>
    <w:p w:rsidR="00E606D2" w:rsidRPr="00F034FB" w:rsidRDefault="00E606D2" w:rsidP="002D6F99">
      <w:pPr>
        <w:pStyle w:val="Akapitzlist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przedstawić strukturę informatyczną PGL LP,</w:t>
      </w:r>
    </w:p>
    <w:p w:rsidR="00E606D2" w:rsidRPr="00F034FB" w:rsidRDefault="00E606D2" w:rsidP="002D6F99">
      <w:pPr>
        <w:pStyle w:val="Akapitzlist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korzystać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Leśnej Mapy Numerycznej,</w:t>
      </w:r>
    </w:p>
    <w:p w:rsidR="00E606D2" w:rsidRPr="00F034FB" w:rsidRDefault="00E606D2" w:rsidP="002D6F99">
      <w:pPr>
        <w:pStyle w:val="Akapitzlist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sporządz</w:t>
      </w:r>
      <w:r w:rsidR="00664D81" w:rsidRPr="00F034FB">
        <w:rPr>
          <w:rFonts w:ascii="Arial" w:hAnsi="Arial" w:cs="Arial"/>
          <w:color w:val="auto"/>
          <w:sz w:val="20"/>
          <w:szCs w:val="20"/>
        </w:rPr>
        <w:t>i</w:t>
      </w:r>
      <w:r w:rsidRPr="00F034FB">
        <w:rPr>
          <w:rFonts w:ascii="Arial" w:hAnsi="Arial" w:cs="Arial"/>
          <w:color w:val="auto"/>
          <w:sz w:val="20"/>
          <w:szCs w:val="20"/>
        </w:rPr>
        <w:t>ć dokumenty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zestawienia przy pomocy Panelu Leśniczego</w:t>
      </w:r>
    </w:p>
    <w:p w:rsidR="00E606D2" w:rsidRPr="00F034FB" w:rsidRDefault="00E606D2" w:rsidP="002D6F99">
      <w:pPr>
        <w:pStyle w:val="Akapitzlist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posługiwać się rejestratorem leśniczego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zakresie podstawowych aplikacji,</w:t>
      </w:r>
    </w:p>
    <w:p w:rsidR="00E606D2" w:rsidRPr="00F034FB" w:rsidRDefault="00E606D2" w:rsidP="002D6F99">
      <w:pPr>
        <w:pStyle w:val="Akapitzlist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wprowadz</w:t>
      </w:r>
      <w:r w:rsidR="00664D81" w:rsidRPr="00F034FB">
        <w:rPr>
          <w:rFonts w:ascii="Arial" w:hAnsi="Arial" w:cs="Arial"/>
          <w:color w:val="auto"/>
          <w:sz w:val="20"/>
          <w:szCs w:val="20"/>
        </w:rPr>
        <w:t>i</w:t>
      </w:r>
      <w:r w:rsidRPr="00F034FB">
        <w:rPr>
          <w:rFonts w:ascii="Arial" w:hAnsi="Arial" w:cs="Arial"/>
          <w:color w:val="auto"/>
          <w:sz w:val="20"/>
          <w:szCs w:val="20"/>
        </w:rPr>
        <w:t>ć dane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szacunków brakarskich,</w:t>
      </w:r>
    </w:p>
    <w:p w:rsidR="00BE0F91" w:rsidRPr="00F034FB" w:rsidRDefault="00E606D2" w:rsidP="002D6F99">
      <w:pPr>
        <w:pStyle w:val="Akapitzlist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sporządz</w:t>
      </w:r>
      <w:r w:rsidR="00664D81" w:rsidRPr="00F034FB">
        <w:rPr>
          <w:rFonts w:ascii="Arial" w:hAnsi="Arial" w:cs="Arial"/>
          <w:color w:val="auto"/>
          <w:sz w:val="20"/>
          <w:szCs w:val="20"/>
        </w:rPr>
        <w:t>i</w:t>
      </w:r>
      <w:r w:rsidRPr="00F034FB">
        <w:rPr>
          <w:rFonts w:ascii="Arial" w:hAnsi="Arial" w:cs="Arial"/>
          <w:color w:val="auto"/>
          <w:sz w:val="20"/>
          <w:szCs w:val="20"/>
        </w:rPr>
        <w:t>ć przy pomocy rejestratora dokumenty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gospodarki leśnej,</w:t>
      </w:r>
    </w:p>
    <w:p w:rsidR="00E606D2" w:rsidRPr="00F034FB" w:rsidRDefault="00E606D2" w:rsidP="002D6F99">
      <w:pPr>
        <w:pStyle w:val="Akapitzlist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przeprowadzić transfer danych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rejestratora do bazy nadleśnictwa,</w:t>
      </w:r>
    </w:p>
    <w:p w:rsidR="00E606D2" w:rsidRPr="00F034FB" w:rsidRDefault="00E606D2" w:rsidP="002D6F99">
      <w:pPr>
        <w:pStyle w:val="Akapitzlist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poruszać się po aplikacji Taksator,</w:t>
      </w:r>
    </w:p>
    <w:p w:rsidR="00E606D2" w:rsidRPr="00F034FB" w:rsidRDefault="00E606D2" w:rsidP="002D6F99">
      <w:pPr>
        <w:pStyle w:val="Akapitzlist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wprowadz</w:t>
      </w:r>
      <w:r w:rsidR="00664D81" w:rsidRPr="00F034FB">
        <w:rPr>
          <w:rFonts w:ascii="Arial" w:hAnsi="Arial" w:cs="Arial"/>
          <w:color w:val="auto"/>
          <w:sz w:val="20"/>
          <w:szCs w:val="20"/>
        </w:rPr>
        <w:t>i</w:t>
      </w:r>
      <w:r w:rsidRPr="00F034FB">
        <w:rPr>
          <w:rFonts w:ascii="Arial" w:hAnsi="Arial" w:cs="Arial"/>
          <w:color w:val="auto"/>
          <w:sz w:val="20"/>
          <w:szCs w:val="20"/>
        </w:rPr>
        <w:t>ć dane do SILP-u znakowego,</w:t>
      </w:r>
    </w:p>
    <w:p w:rsidR="00E606D2" w:rsidRPr="00F034FB" w:rsidRDefault="00E606D2" w:rsidP="002D6F99">
      <w:pPr>
        <w:pStyle w:val="Akapitzlist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planować swoje zadania zawodowe,</w:t>
      </w:r>
    </w:p>
    <w:p w:rsidR="00E606D2" w:rsidRPr="00F034FB" w:rsidRDefault="00E606D2" w:rsidP="002D6F99">
      <w:pPr>
        <w:pStyle w:val="Akapitzlist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radzić sobie ze stresem.</w:t>
      </w:r>
    </w:p>
    <w:p w:rsidR="00E606D2" w:rsidRPr="00F034FB" w:rsidRDefault="00E606D2" w:rsidP="00E606D2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2B5A52" w:rsidRPr="00F034FB" w:rsidRDefault="002B5A52">
      <w:pPr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br w:type="page"/>
      </w:r>
    </w:p>
    <w:p w:rsidR="0020125C" w:rsidRPr="00F034FB" w:rsidRDefault="00E606D2" w:rsidP="00E606D2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MATERIAŁ NAUCZANIA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1625"/>
        <w:gridCol w:w="850"/>
        <w:gridCol w:w="4254"/>
        <w:gridCol w:w="4536"/>
        <w:gridCol w:w="1134"/>
      </w:tblGrid>
      <w:tr w:rsidR="002C4B89" w:rsidRPr="00F034FB" w:rsidTr="00E631E8">
        <w:trPr>
          <w:trHeight w:val="501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2C4B89" w:rsidRPr="00F034FB" w:rsidRDefault="002C4B89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:rsidR="002C4B89" w:rsidRPr="00F034FB" w:rsidRDefault="002C4B89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2C4B89" w:rsidRPr="00F034FB" w:rsidRDefault="002C4B89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8790" w:type="dxa"/>
            <w:gridSpan w:val="2"/>
            <w:shd w:val="clear" w:color="auto" w:fill="auto"/>
            <w:noWrap/>
            <w:vAlign w:val="center"/>
            <w:hideMark/>
          </w:tcPr>
          <w:p w:rsidR="002C4B89" w:rsidRPr="00F034FB" w:rsidRDefault="002C4B89" w:rsidP="00E631E8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2C4B89" w:rsidRPr="00F034FB" w:rsidRDefault="002C4B89" w:rsidP="00E631E8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2C4B89" w:rsidRPr="00F034FB" w:rsidTr="00E631E8">
        <w:trPr>
          <w:trHeight w:val="300"/>
        </w:trPr>
        <w:tc>
          <w:tcPr>
            <w:tcW w:w="1635" w:type="dxa"/>
            <w:vMerge/>
          </w:tcPr>
          <w:p w:rsidR="002C4B89" w:rsidRPr="00F034FB" w:rsidRDefault="002C4B89" w:rsidP="00E631E8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2C4B89" w:rsidRPr="00F034FB" w:rsidRDefault="002C4B89" w:rsidP="00E631E8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2C4B89" w:rsidRPr="00F034FB" w:rsidRDefault="002C4B89" w:rsidP="00E631E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noWrap/>
            <w:hideMark/>
          </w:tcPr>
          <w:p w:rsidR="002C4B89" w:rsidRPr="00F034FB" w:rsidRDefault="002C4B89">
            <w:pP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2C4B89" w:rsidRPr="00F034FB" w:rsidRDefault="002C4B89" w:rsidP="00E631E8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2C4B89" w:rsidRPr="00F034FB" w:rsidRDefault="002C4B89">
            <w:pP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2C4B89" w:rsidRPr="00F034FB" w:rsidRDefault="002C4B89" w:rsidP="00E631E8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2C4B89" w:rsidRPr="00F034FB" w:rsidRDefault="002C4B89" w:rsidP="00E631E8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C4B89" w:rsidRPr="00F034FB" w:rsidTr="00F56F1E">
        <w:trPr>
          <w:trHeight w:val="300"/>
        </w:trPr>
        <w:tc>
          <w:tcPr>
            <w:tcW w:w="1635" w:type="dxa"/>
            <w:vMerge w:val="restart"/>
          </w:tcPr>
          <w:p w:rsidR="002B5A52" w:rsidRPr="00F034FB" w:rsidRDefault="002B5A52">
            <w:pPr>
              <w:numPr>
                <w:ilvl w:val="0"/>
                <w:numId w:val="111"/>
              </w:numPr>
              <w:ind w:left="356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Informatyka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PGL LP</w:t>
            </w:r>
          </w:p>
        </w:tc>
        <w:tc>
          <w:tcPr>
            <w:tcW w:w="1625" w:type="dxa"/>
          </w:tcPr>
          <w:p w:rsidR="002B5A52" w:rsidRPr="00F034FB" w:rsidRDefault="002B5A52">
            <w:pPr>
              <w:numPr>
                <w:ilvl w:val="0"/>
                <w:numId w:val="106"/>
              </w:numPr>
              <w:tabs>
                <w:tab w:val="left" w:pos="10440"/>
              </w:tabs>
              <w:ind w:left="216" w:hanging="216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Organizacja informatyki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Lasach Państwowych</w:t>
            </w:r>
          </w:p>
        </w:tc>
        <w:tc>
          <w:tcPr>
            <w:tcW w:w="850" w:type="dxa"/>
            <w:shd w:val="clear" w:color="auto" w:fill="auto"/>
            <w:noWrap/>
          </w:tcPr>
          <w:p w:rsidR="002B5A52" w:rsidRPr="00F034FB" w:rsidRDefault="002B5A52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noWrap/>
            <w:hideMark/>
          </w:tcPr>
          <w:p w:rsidR="002B5A52" w:rsidRPr="00F034FB" w:rsidRDefault="002B5A52">
            <w:pPr>
              <w:numPr>
                <w:ilvl w:val="0"/>
                <w:numId w:val="112"/>
              </w:numPr>
              <w:ind w:left="213" w:right="-70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podać znaczenie skrótu SILP</w:t>
            </w:r>
          </w:p>
          <w:p w:rsidR="002B5A52" w:rsidRPr="00F034FB" w:rsidRDefault="002B5A52">
            <w:pPr>
              <w:numPr>
                <w:ilvl w:val="0"/>
                <w:numId w:val="112"/>
              </w:numPr>
              <w:ind w:left="213" w:right="-70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wyjaśnić schemat funkcjonalny Systemu Informatycznego Lasów Państwowych</w:t>
            </w:r>
          </w:p>
          <w:p w:rsidR="002B5A52" w:rsidRPr="00F034FB" w:rsidRDefault="002B5A52">
            <w:pPr>
              <w:tabs>
                <w:tab w:val="left" w:pos="0"/>
              </w:tabs>
              <w:ind w:right="-70" w:hanging="21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BE0F91" w:rsidRPr="00F034FB" w:rsidRDefault="002B5A52">
            <w:pPr>
              <w:numPr>
                <w:ilvl w:val="0"/>
                <w:numId w:val="112"/>
              </w:numPr>
              <w:tabs>
                <w:tab w:val="left" w:pos="0"/>
              </w:tabs>
              <w:ind w:left="214" w:right="-70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przedstawić schemat koordynacji działań, poszczególnych komórek informatycznych Lasów Państwowych</w:t>
            </w:r>
          </w:p>
          <w:p w:rsidR="002B5A52" w:rsidRPr="00F034FB" w:rsidRDefault="002B5A52">
            <w:pPr>
              <w:numPr>
                <w:ilvl w:val="0"/>
                <w:numId w:val="112"/>
              </w:numPr>
              <w:tabs>
                <w:tab w:val="left" w:pos="0"/>
              </w:tabs>
              <w:ind w:left="214" w:right="-70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omówić  strategię komputeryzacji jednostek organizacyjnych Lasów Państwowych</w:t>
            </w:r>
          </w:p>
        </w:tc>
        <w:tc>
          <w:tcPr>
            <w:tcW w:w="1134" w:type="dxa"/>
            <w:hideMark/>
          </w:tcPr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2B5A52" w:rsidRPr="00F034FB" w:rsidTr="00F56F1E">
        <w:trPr>
          <w:trHeight w:val="859"/>
        </w:trPr>
        <w:tc>
          <w:tcPr>
            <w:tcW w:w="1635" w:type="dxa"/>
            <w:vMerge/>
          </w:tcPr>
          <w:p w:rsidR="002B5A52" w:rsidRPr="00F034FB" w:rsidRDefault="002B5A52">
            <w:pPr>
              <w:numPr>
                <w:ilvl w:val="0"/>
                <w:numId w:val="111"/>
              </w:numPr>
              <w:ind w:left="356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</w:tcPr>
          <w:p w:rsidR="002B5A52" w:rsidRPr="00F034FB" w:rsidRDefault="008E5D76">
            <w:pPr>
              <w:numPr>
                <w:ilvl w:val="0"/>
                <w:numId w:val="106"/>
              </w:numPr>
              <w:tabs>
                <w:tab w:val="left" w:pos="10440"/>
              </w:tabs>
              <w:ind w:left="216" w:hanging="216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SILP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Lasach Państwowych</w:t>
            </w:r>
          </w:p>
        </w:tc>
        <w:tc>
          <w:tcPr>
            <w:tcW w:w="850" w:type="dxa"/>
            <w:shd w:val="clear" w:color="auto" w:fill="auto"/>
            <w:noWrap/>
          </w:tcPr>
          <w:p w:rsidR="002B5A52" w:rsidRPr="00F034FB" w:rsidRDefault="002B5A52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noWrap/>
            <w:hideMark/>
          </w:tcPr>
          <w:p w:rsidR="002B5A52" w:rsidRPr="00F034FB" w:rsidRDefault="002B5A52">
            <w:pPr>
              <w:numPr>
                <w:ilvl w:val="0"/>
                <w:numId w:val="112"/>
              </w:numPr>
              <w:ind w:left="213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zadania SILP-u</w:t>
            </w:r>
          </w:p>
          <w:p w:rsidR="002B5A52" w:rsidRPr="00F034FB" w:rsidRDefault="002B5A52">
            <w:pPr>
              <w:numPr>
                <w:ilvl w:val="0"/>
                <w:numId w:val="112"/>
              </w:numPr>
              <w:ind w:left="213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przedstawić cel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zakres przetwarzania danych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SILP-ie</w:t>
            </w:r>
          </w:p>
          <w:p w:rsidR="002B5A52" w:rsidRPr="00F034FB" w:rsidRDefault="002B5A52">
            <w:pPr>
              <w:numPr>
                <w:ilvl w:val="0"/>
                <w:numId w:val="112"/>
              </w:numPr>
              <w:ind w:left="213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 dane wejściowe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wyjściowe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2B5A52" w:rsidRPr="00F034FB" w:rsidRDefault="002B5A52">
            <w:pPr>
              <w:tabs>
                <w:tab w:val="left" w:pos="0"/>
              </w:tabs>
              <w:ind w:left="213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2B5A52" w:rsidRPr="00F034FB" w:rsidTr="00F56F1E">
        <w:trPr>
          <w:trHeight w:val="631"/>
        </w:trPr>
        <w:tc>
          <w:tcPr>
            <w:tcW w:w="1635" w:type="dxa"/>
          </w:tcPr>
          <w:p w:rsidR="002B5A52" w:rsidRPr="00F034FB" w:rsidRDefault="002B5A52">
            <w:pPr>
              <w:numPr>
                <w:ilvl w:val="0"/>
                <w:numId w:val="111"/>
              </w:numPr>
              <w:ind w:left="356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Panel Leśniczego</w:t>
            </w:r>
          </w:p>
        </w:tc>
        <w:tc>
          <w:tcPr>
            <w:tcW w:w="1625" w:type="dxa"/>
          </w:tcPr>
          <w:p w:rsidR="002B5A52" w:rsidRPr="00F034FB" w:rsidRDefault="002B5A52">
            <w:pPr>
              <w:numPr>
                <w:ilvl w:val="0"/>
                <w:numId w:val="108"/>
              </w:numPr>
              <w:ind w:left="216" w:hanging="216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Panel Leśniczego</w:t>
            </w:r>
          </w:p>
        </w:tc>
        <w:tc>
          <w:tcPr>
            <w:tcW w:w="850" w:type="dxa"/>
            <w:shd w:val="clear" w:color="auto" w:fill="auto"/>
            <w:noWrap/>
          </w:tcPr>
          <w:p w:rsidR="002B5A52" w:rsidRPr="00F034FB" w:rsidRDefault="002B5A52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noWrap/>
            <w:hideMark/>
          </w:tcPr>
          <w:p w:rsidR="002B5A52" w:rsidRPr="00F034FB" w:rsidRDefault="002B5A52">
            <w:pPr>
              <w:numPr>
                <w:ilvl w:val="0"/>
                <w:numId w:val="112"/>
              </w:numPr>
              <w:tabs>
                <w:tab w:val="left" w:pos="0"/>
              </w:tabs>
              <w:ind w:left="213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przedstawić możliwości Panelu Leśniczego</w:t>
            </w:r>
          </w:p>
          <w:p w:rsidR="002B5A52" w:rsidRPr="00F034FB" w:rsidRDefault="002B5A52">
            <w:pPr>
              <w:numPr>
                <w:ilvl w:val="0"/>
                <w:numId w:val="112"/>
              </w:numPr>
              <w:tabs>
                <w:tab w:val="left" w:pos="0"/>
              </w:tabs>
              <w:ind w:left="213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posłużyć się Panelem Leśniczego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zakresie tworzenia dokumentów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2B5A52" w:rsidRPr="00F034FB" w:rsidRDefault="002B5A52">
            <w:pPr>
              <w:numPr>
                <w:ilvl w:val="0"/>
                <w:numId w:val="112"/>
              </w:numPr>
              <w:tabs>
                <w:tab w:val="left" w:pos="0"/>
              </w:tabs>
              <w:ind w:left="213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posłużyć się Panelem Leśniczego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zakresie tworzenia raportów</w:t>
            </w:r>
          </w:p>
        </w:tc>
        <w:tc>
          <w:tcPr>
            <w:tcW w:w="1134" w:type="dxa"/>
            <w:hideMark/>
          </w:tcPr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2B5A52" w:rsidRPr="00F034FB" w:rsidTr="00F56F1E">
        <w:trPr>
          <w:trHeight w:val="300"/>
        </w:trPr>
        <w:tc>
          <w:tcPr>
            <w:tcW w:w="1635" w:type="dxa"/>
          </w:tcPr>
          <w:p w:rsidR="002B5A52" w:rsidRPr="00F034FB" w:rsidRDefault="002B5A52">
            <w:pPr>
              <w:pStyle w:val="Akapitzlist"/>
              <w:numPr>
                <w:ilvl w:val="0"/>
                <w:numId w:val="1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6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Szkicownik leśniczego</w:t>
            </w:r>
          </w:p>
        </w:tc>
        <w:tc>
          <w:tcPr>
            <w:tcW w:w="1625" w:type="dxa"/>
          </w:tcPr>
          <w:p w:rsidR="002B5A52" w:rsidRPr="00F034FB" w:rsidRDefault="002B5A52">
            <w:pPr>
              <w:pStyle w:val="Akapitzlist"/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6" w:hanging="21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Szkicownik Leśniczego</w:t>
            </w:r>
          </w:p>
        </w:tc>
        <w:tc>
          <w:tcPr>
            <w:tcW w:w="850" w:type="dxa"/>
            <w:shd w:val="clear" w:color="auto" w:fill="auto"/>
            <w:noWrap/>
          </w:tcPr>
          <w:p w:rsidR="002B5A52" w:rsidRPr="00F034FB" w:rsidRDefault="002B5A52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noWrap/>
            <w:hideMark/>
          </w:tcPr>
          <w:p w:rsidR="002B5A52" w:rsidRPr="00F034FB" w:rsidRDefault="002B5A52">
            <w:pPr>
              <w:pStyle w:val="Akapitzlist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przedstawić funkcjonalność Szkicownika Leśniczego</w:t>
            </w:r>
          </w:p>
          <w:p w:rsidR="002B5A52" w:rsidRPr="00F034FB" w:rsidRDefault="002B5A52">
            <w:pPr>
              <w:pStyle w:val="Akapitzlist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posługiwać się Szkicownikiem Leśniczego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2B5A52" w:rsidRPr="00F034FB" w:rsidRDefault="002B5A52">
            <w:pPr>
              <w:pStyle w:val="Akapitzlist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ocenić prawidłowość wykonanego szkicu</w:t>
            </w:r>
          </w:p>
        </w:tc>
        <w:tc>
          <w:tcPr>
            <w:tcW w:w="1134" w:type="dxa"/>
            <w:hideMark/>
          </w:tcPr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2B5A52" w:rsidRPr="00F034FB" w:rsidTr="00F56F1E">
        <w:trPr>
          <w:trHeight w:val="300"/>
        </w:trPr>
        <w:tc>
          <w:tcPr>
            <w:tcW w:w="1635" w:type="dxa"/>
          </w:tcPr>
          <w:p w:rsidR="002B5A52" w:rsidRPr="00F034FB" w:rsidRDefault="002B5A52">
            <w:pPr>
              <w:pStyle w:val="Akapitzlist"/>
              <w:numPr>
                <w:ilvl w:val="0"/>
                <w:numId w:val="1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6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Leśna Mapa numeryczna</w:t>
            </w:r>
          </w:p>
        </w:tc>
        <w:tc>
          <w:tcPr>
            <w:tcW w:w="1625" w:type="dxa"/>
          </w:tcPr>
          <w:p w:rsidR="002B5A52" w:rsidRPr="00F034FB" w:rsidRDefault="002B5A52">
            <w:pPr>
              <w:pStyle w:val="Akapitzlist"/>
              <w:numPr>
                <w:ilvl w:val="0"/>
                <w:numId w:val="10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6" w:hanging="21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Leśna mapa numeryczna</w:t>
            </w:r>
          </w:p>
        </w:tc>
        <w:tc>
          <w:tcPr>
            <w:tcW w:w="850" w:type="dxa"/>
            <w:shd w:val="clear" w:color="auto" w:fill="auto"/>
            <w:noWrap/>
          </w:tcPr>
          <w:p w:rsidR="002B5A52" w:rsidRPr="00F034FB" w:rsidRDefault="002B5A52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noWrap/>
            <w:hideMark/>
          </w:tcPr>
          <w:p w:rsidR="002B5A52" w:rsidRPr="00F034FB" w:rsidRDefault="002B5A52">
            <w:pPr>
              <w:pStyle w:val="Akapitzlist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zastosowanie LMN</w:t>
            </w:r>
          </w:p>
          <w:p w:rsidR="002B5A52" w:rsidRPr="00F034FB" w:rsidRDefault="002B5A52">
            <w:pPr>
              <w:pStyle w:val="Akapitzlist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posługiwać się LMN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2B5A52" w:rsidRPr="00F034FB" w:rsidRDefault="002B5A52">
            <w:pPr>
              <w:tabs>
                <w:tab w:val="left" w:pos="0"/>
              </w:tabs>
              <w:ind w:left="7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2B5A52" w:rsidRPr="00F034FB" w:rsidTr="00F56F1E">
        <w:trPr>
          <w:trHeight w:val="300"/>
        </w:trPr>
        <w:tc>
          <w:tcPr>
            <w:tcW w:w="1635" w:type="dxa"/>
          </w:tcPr>
          <w:p w:rsidR="002B5A52" w:rsidRPr="00F034FB" w:rsidRDefault="002B5A52">
            <w:pPr>
              <w:pStyle w:val="Akapitzlist"/>
              <w:numPr>
                <w:ilvl w:val="0"/>
                <w:numId w:val="1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6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SILP znakowy</w:t>
            </w:r>
          </w:p>
        </w:tc>
        <w:tc>
          <w:tcPr>
            <w:tcW w:w="1625" w:type="dxa"/>
          </w:tcPr>
          <w:p w:rsidR="002B5A52" w:rsidRPr="00F034FB" w:rsidRDefault="002B5A52">
            <w:pPr>
              <w:pStyle w:val="Akapitzlist"/>
              <w:numPr>
                <w:ilvl w:val="0"/>
                <w:numId w:val="1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6" w:hanging="21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SILP znakowy</w:t>
            </w:r>
          </w:p>
        </w:tc>
        <w:tc>
          <w:tcPr>
            <w:tcW w:w="850" w:type="dxa"/>
            <w:shd w:val="clear" w:color="auto" w:fill="auto"/>
            <w:noWrap/>
          </w:tcPr>
          <w:p w:rsidR="002B5A52" w:rsidRPr="00F034FB" w:rsidRDefault="002B5A52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noWrap/>
            <w:hideMark/>
          </w:tcPr>
          <w:p w:rsidR="002B5A52" w:rsidRPr="00F034FB" w:rsidRDefault="002B5A52">
            <w:pPr>
              <w:pStyle w:val="Akapitzlist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 funkcjonalność SILP-u znakowego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2B5A52" w:rsidRPr="00F034FB" w:rsidRDefault="002B5A52">
            <w:pPr>
              <w:pStyle w:val="Akapitzlist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wprowadzać dane do SILP-u znakowego</w:t>
            </w:r>
          </w:p>
          <w:p w:rsidR="002B5A52" w:rsidRPr="00F034FB" w:rsidRDefault="002B5A52">
            <w:pPr>
              <w:pStyle w:val="Akapitzlist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wyszukiwać dane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SILP-ie znakowym</w:t>
            </w:r>
          </w:p>
        </w:tc>
        <w:tc>
          <w:tcPr>
            <w:tcW w:w="1134" w:type="dxa"/>
            <w:hideMark/>
          </w:tcPr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2B5A52" w:rsidRPr="00F034FB" w:rsidTr="00F56F1E">
        <w:trPr>
          <w:trHeight w:val="300"/>
        </w:trPr>
        <w:tc>
          <w:tcPr>
            <w:tcW w:w="1635" w:type="dxa"/>
            <w:vMerge w:val="restart"/>
          </w:tcPr>
          <w:p w:rsidR="002B5A52" w:rsidRPr="00F034FB" w:rsidRDefault="002B5A52">
            <w:pPr>
              <w:pStyle w:val="Akapitzlist"/>
              <w:numPr>
                <w:ilvl w:val="0"/>
                <w:numId w:val="1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6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Rejestrator leśniczego</w:t>
            </w:r>
          </w:p>
        </w:tc>
        <w:tc>
          <w:tcPr>
            <w:tcW w:w="1625" w:type="dxa"/>
          </w:tcPr>
          <w:p w:rsidR="002B5A52" w:rsidRPr="00F034FB" w:rsidRDefault="002B5A52">
            <w:pPr>
              <w:pStyle w:val="Akapitzlist"/>
              <w:numPr>
                <w:ilvl w:val="0"/>
                <w:numId w:val="37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6" w:hanging="21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Podstawy użytkowania rejestratora</w:t>
            </w:r>
          </w:p>
        </w:tc>
        <w:tc>
          <w:tcPr>
            <w:tcW w:w="850" w:type="dxa"/>
            <w:shd w:val="clear" w:color="auto" w:fill="auto"/>
            <w:noWrap/>
          </w:tcPr>
          <w:p w:rsidR="002B5A52" w:rsidRPr="00F034FB" w:rsidRDefault="002B5A52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noWrap/>
            <w:hideMark/>
          </w:tcPr>
          <w:p w:rsidR="002B5A52" w:rsidRPr="00F034FB" w:rsidRDefault="002B5A52">
            <w:pPr>
              <w:pStyle w:val="Akapitzlist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uruchomić rejestrator</w:t>
            </w:r>
          </w:p>
          <w:p w:rsidR="002B5A52" w:rsidRPr="00F034FB" w:rsidRDefault="002B5A52">
            <w:pPr>
              <w:pStyle w:val="Akapitzlist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zalogować się do rejestratora,</w:t>
            </w:r>
          </w:p>
          <w:p w:rsidR="002B5A52" w:rsidRPr="00E631E8" w:rsidRDefault="002B5A52" w:rsidP="00E631E8">
            <w:pPr>
              <w:pStyle w:val="Akapitzlist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ustawić/zmienić hasło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2058A7" w:rsidRPr="00F034FB" w:rsidRDefault="002058A7">
            <w:pPr>
              <w:pStyle w:val="Akapitzlist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poruszać się po menu rejestratora</w:t>
            </w:r>
          </w:p>
          <w:p w:rsidR="002058A7" w:rsidRPr="00F034FB" w:rsidRDefault="002058A7">
            <w:pPr>
              <w:pStyle w:val="Akapitzlist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ustawić datę i czas</w:t>
            </w:r>
            <w:r w:rsidR="00EF43D1" w:rsidRPr="00F034F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:rsidR="002B5A52" w:rsidRPr="00F034FB" w:rsidRDefault="002058A7">
            <w:pPr>
              <w:pStyle w:val="Akapitzlist"/>
              <w:tabs>
                <w:tab w:val="left" w:pos="0"/>
              </w:tabs>
              <w:ind w:left="21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używać klawiszy i skrótów klawiszowych</w:t>
            </w:r>
          </w:p>
        </w:tc>
        <w:tc>
          <w:tcPr>
            <w:tcW w:w="1134" w:type="dxa"/>
            <w:hideMark/>
          </w:tcPr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2B5A52" w:rsidRPr="00F034FB" w:rsidTr="00F56F1E">
        <w:trPr>
          <w:trHeight w:val="300"/>
        </w:trPr>
        <w:tc>
          <w:tcPr>
            <w:tcW w:w="1635" w:type="dxa"/>
            <w:vMerge/>
          </w:tcPr>
          <w:p w:rsidR="002B5A52" w:rsidRPr="00F034FB" w:rsidRDefault="002B5A52">
            <w:pPr>
              <w:pStyle w:val="Akapitzlist"/>
              <w:numPr>
                <w:ilvl w:val="0"/>
                <w:numId w:val="1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6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</w:tcPr>
          <w:p w:rsidR="002B5A52" w:rsidRPr="00F034FB" w:rsidRDefault="002B5A52">
            <w:pPr>
              <w:pStyle w:val="Akapitzlist"/>
              <w:numPr>
                <w:ilvl w:val="0"/>
                <w:numId w:val="37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6" w:hanging="21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Aplikacje rejestratora</w:t>
            </w:r>
          </w:p>
        </w:tc>
        <w:tc>
          <w:tcPr>
            <w:tcW w:w="850" w:type="dxa"/>
            <w:shd w:val="clear" w:color="auto" w:fill="auto"/>
            <w:noWrap/>
          </w:tcPr>
          <w:p w:rsidR="002B5A52" w:rsidRPr="00F034FB" w:rsidRDefault="002B5A52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noWrap/>
            <w:hideMark/>
          </w:tcPr>
          <w:p w:rsidR="00BE0F91" w:rsidRPr="00F034FB" w:rsidRDefault="002B5A52">
            <w:pPr>
              <w:pStyle w:val="Akapitzlist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aplikacje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rejestratorze</w:t>
            </w:r>
          </w:p>
          <w:p w:rsidR="002B5A52" w:rsidRPr="00F034FB" w:rsidRDefault="002B5A52">
            <w:pPr>
              <w:pStyle w:val="Akapitzlist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dobrać odpowiednia aplikację do planowanej czynności</w:t>
            </w:r>
          </w:p>
          <w:p w:rsidR="002B5A52" w:rsidRPr="00F034FB" w:rsidRDefault="002B5A52">
            <w:pPr>
              <w:pStyle w:val="Akapitzlist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włączyć aplikacje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zalogować się do niej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2B5A52" w:rsidRPr="00F034FB" w:rsidRDefault="002B5A52">
            <w:pPr>
              <w:pStyle w:val="Akapitzlist"/>
              <w:tabs>
                <w:tab w:val="left" w:pos="0"/>
              </w:tabs>
              <w:ind w:left="21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2B5A52" w:rsidRPr="00F034FB" w:rsidTr="00F56F1E">
        <w:trPr>
          <w:trHeight w:val="300"/>
        </w:trPr>
        <w:tc>
          <w:tcPr>
            <w:tcW w:w="1635" w:type="dxa"/>
            <w:vMerge/>
          </w:tcPr>
          <w:p w:rsidR="002B5A52" w:rsidRPr="00F034FB" w:rsidRDefault="002B5A52">
            <w:pPr>
              <w:pStyle w:val="Akapitzlist"/>
              <w:numPr>
                <w:ilvl w:val="0"/>
                <w:numId w:val="1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6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</w:tcPr>
          <w:p w:rsidR="002B5A52" w:rsidRPr="00F034FB" w:rsidRDefault="002B5A52">
            <w:pPr>
              <w:pStyle w:val="Akapitzlist"/>
              <w:numPr>
                <w:ilvl w:val="0"/>
                <w:numId w:val="37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6" w:hanging="21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Leśnik – ustawienia systemowe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instalacja programu</w:t>
            </w:r>
          </w:p>
        </w:tc>
        <w:tc>
          <w:tcPr>
            <w:tcW w:w="850" w:type="dxa"/>
            <w:shd w:val="clear" w:color="auto" w:fill="auto"/>
            <w:noWrap/>
          </w:tcPr>
          <w:p w:rsidR="002B5A52" w:rsidRPr="00F034FB" w:rsidRDefault="002B5A52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noWrap/>
            <w:hideMark/>
          </w:tcPr>
          <w:p w:rsidR="002B5A52" w:rsidRPr="00F034FB" w:rsidRDefault="002B5A52">
            <w:pPr>
              <w:pStyle w:val="Akapitzlist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elementy ustawień systemowych</w:t>
            </w:r>
          </w:p>
          <w:p w:rsidR="002B5A52" w:rsidRPr="00F034FB" w:rsidRDefault="002B5A52">
            <w:pPr>
              <w:pStyle w:val="Akapitzlist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etapy instalacji programu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2B5A52" w:rsidRPr="00F034FB" w:rsidRDefault="002B5A52">
            <w:pPr>
              <w:pStyle w:val="Akapitzlist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przeprowadzić instalację programu</w:t>
            </w:r>
          </w:p>
        </w:tc>
        <w:tc>
          <w:tcPr>
            <w:tcW w:w="1134" w:type="dxa"/>
            <w:hideMark/>
          </w:tcPr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2B5A52" w:rsidRPr="00F034FB" w:rsidTr="00F56F1E">
        <w:trPr>
          <w:trHeight w:val="300"/>
        </w:trPr>
        <w:tc>
          <w:tcPr>
            <w:tcW w:w="1635" w:type="dxa"/>
            <w:vMerge/>
          </w:tcPr>
          <w:p w:rsidR="002B5A52" w:rsidRPr="00F034FB" w:rsidRDefault="002B5A52">
            <w:pPr>
              <w:pStyle w:val="Akapitzlist"/>
              <w:numPr>
                <w:ilvl w:val="0"/>
                <w:numId w:val="1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6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</w:tcPr>
          <w:p w:rsidR="002B5A52" w:rsidRPr="00F034FB" w:rsidRDefault="002B5A52">
            <w:pPr>
              <w:pStyle w:val="Akapitzlist"/>
              <w:numPr>
                <w:ilvl w:val="0"/>
                <w:numId w:val="37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6" w:hanging="21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Konfiguracja programu Leśnik</w:t>
            </w:r>
          </w:p>
        </w:tc>
        <w:tc>
          <w:tcPr>
            <w:tcW w:w="850" w:type="dxa"/>
            <w:shd w:val="clear" w:color="auto" w:fill="auto"/>
            <w:noWrap/>
          </w:tcPr>
          <w:p w:rsidR="002B5A52" w:rsidRPr="00F034FB" w:rsidRDefault="002B5A52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noWrap/>
            <w:hideMark/>
          </w:tcPr>
          <w:p w:rsidR="00BE0F91" w:rsidRPr="00F034FB" w:rsidRDefault="002B5A52">
            <w:pPr>
              <w:pStyle w:val="Akapitzlist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elementy podlegające konfiguracji</w:t>
            </w:r>
          </w:p>
          <w:p w:rsidR="002B5A52" w:rsidRPr="00F034FB" w:rsidRDefault="002B5A52">
            <w:pPr>
              <w:pStyle w:val="Akapitzlist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przeprowadzić konfiguracje programu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2B5A52" w:rsidRPr="00F034FB" w:rsidRDefault="002B5A52">
            <w:pPr>
              <w:pStyle w:val="Akapitzlist"/>
              <w:tabs>
                <w:tab w:val="left" w:pos="0"/>
              </w:tabs>
              <w:ind w:left="21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2B5A52" w:rsidRPr="00F034FB" w:rsidTr="00F56F1E">
        <w:trPr>
          <w:trHeight w:val="300"/>
        </w:trPr>
        <w:tc>
          <w:tcPr>
            <w:tcW w:w="1635" w:type="dxa"/>
            <w:vMerge/>
          </w:tcPr>
          <w:p w:rsidR="002B5A52" w:rsidRPr="00F034FB" w:rsidRDefault="002B5A52">
            <w:pPr>
              <w:pStyle w:val="Akapitzlist"/>
              <w:numPr>
                <w:ilvl w:val="0"/>
                <w:numId w:val="1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6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</w:tcPr>
          <w:p w:rsidR="002B5A52" w:rsidRPr="00F034FB" w:rsidRDefault="002B5A52">
            <w:pPr>
              <w:pStyle w:val="Akapitzlist"/>
              <w:numPr>
                <w:ilvl w:val="0"/>
                <w:numId w:val="37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6" w:hanging="21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Hierarchia menu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ekranów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programie Leśnik</w:t>
            </w:r>
          </w:p>
        </w:tc>
        <w:tc>
          <w:tcPr>
            <w:tcW w:w="850" w:type="dxa"/>
            <w:shd w:val="clear" w:color="auto" w:fill="auto"/>
            <w:noWrap/>
          </w:tcPr>
          <w:p w:rsidR="002B5A52" w:rsidRPr="00F034FB" w:rsidRDefault="002B5A52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noWrap/>
            <w:hideMark/>
          </w:tcPr>
          <w:p w:rsidR="002B5A52" w:rsidRPr="00E631E8" w:rsidRDefault="002B5A52">
            <w:pPr>
              <w:pStyle w:val="Akapitzlist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 hierarchię menu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ekranów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Leśniku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2058A7" w:rsidRPr="00F034FB" w:rsidRDefault="002058A7">
            <w:pPr>
              <w:pStyle w:val="Akapitzlist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przełączać się pomiędzy ekranami</w:t>
            </w:r>
          </w:p>
          <w:p w:rsidR="002B5A52" w:rsidRPr="00F034FB" w:rsidRDefault="002058A7">
            <w:pPr>
              <w:pStyle w:val="Akapitzlist"/>
              <w:tabs>
                <w:tab w:val="left" w:pos="0"/>
              </w:tabs>
              <w:ind w:left="21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odnajdywać potrzebny element programu</w:t>
            </w:r>
          </w:p>
        </w:tc>
        <w:tc>
          <w:tcPr>
            <w:tcW w:w="1134" w:type="dxa"/>
            <w:hideMark/>
          </w:tcPr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2B5A52" w:rsidRPr="00F034FB" w:rsidTr="00F56F1E">
        <w:trPr>
          <w:trHeight w:val="300"/>
        </w:trPr>
        <w:tc>
          <w:tcPr>
            <w:tcW w:w="1635" w:type="dxa"/>
            <w:vMerge/>
          </w:tcPr>
          <w:p w:rsidR="002B5A52" w:rsidRPr="00F034FB" w:rsidRDefault="002B5A52">
            <w:pPr>
              <w:pStyle w:val="Akapitzlist"/>
              <w:numPr>
                <w:ilvl w:val="0"/>
                <w:numId w:val="1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6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</w:tcPr>
          <w:p w:rsidR="002B5A52" w:rsidRPr="00F034FB" w:rsidRDefault="002B5A52">
            <w:pPr>
              <w:pStyle w:val="Akapitzlist"/>
              <w:numPr>
                <w:ilvl w:val="0"/>
                <w:numId w:val="37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6" w:hanging="21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Obsługa słowników</w:t>
            </w:r>
          </w:p>
        </w:tc>
        <w:tc>
          <w:tcPr>
            <w:tcW w:w="850" w:type="dxa"/>
            <w:shd w:val="clear" w:color="auto" w:fill="auto"/>
            <w:noWrap/>
          </w:tcPr>
          <w:p w:rsidR="002B5A52" w:rsidRPr="00F034FB" w:rsidRDefault="002B5A52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noWrap/>
            <w:hideMark/>
          </w:tcPr>
          <w:p w:rsidR="002B5A52" w:rsidRPr="00F034FB" w:rsidRDefault="002B5A52">
            <w:pPr>
              <w:pStyle w:val="Akapitzlist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 słowniki,</w:t>
            </w:r>
          </w:p>
          <w:p w:rsidR="002B5A52" w:rsidRPr="00E631E8" w:rsidRDefault="002B5A52">
            <w:pPr>
              <w:pStyle w:val="Akapitzlist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typy słowników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2058A7" w:rsidRPr="00F034FB" w:rsidRDefault="002058A7">
            <w:pPr>
              <w:pStyle w:val="Akapitzlist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posługiwać się słownikami</w:t>
            </w:r>
          </w:p>
          <w:p w:rsidR="002B5A52" w:rsidRPr="00F034FB" w:rsidRDefault="002058A7">
            <w:pPr>
              <w:pStyle w:val="Akapitzlist"/>
              <w:tabs>
                <w:tab w:val="left" w:pos="0"/>
              </w:tabs>
              <w:ind w:left="21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wprowadzać dane do słowników</w:t>
            </w:r>
          </w:p>
        </w:tc>
        <w:tc>
          <w:tcPr>
            <w:tcW w:w="1134" w:type="dxa"/>
            <w:hideMark/>
          </w:tcPr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2B5A52" w:rsidRPr="00F034FB" w:rsidTr="00E631E8">
        <w:trPr>
          <w:trHeight w:val="865"/>
        </w:trPr>
        <w:tc>
          <w:tcPr>
            <w:tcW w:w="1635" w:type="dxa"/>
            <w:vMerge/>
          </w:tcPr>
          <w:p w:rsidR="002B5A52" w:rsidRPr="00F034FB" w:rsidRDefault="002B5A52">
            <w:pPr>
              <w:pStyle w:val="Akapitzlist"/>
              <w:numPr>
                <w:ilvl w:val="0"/>
                <w:numId w:val="1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6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</w:tcPr>
          <w:p w:rsidR="002B5A52" w:rsidRPr="00F034FB" w:rsidRDefault="002B5A52">
            <w:pPr>
              <w:pStyle w:val="Akapitzlist"/>
              <w:numPr>
                <w:ilvl w:val="0"/>
                <w:numId w:val="37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6" w:hanging="21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System pomocy programu Leśnik</w:t>
            </w:r>
          </w:p>
        </w:tc>
        <w:tc>
          <w:tcPr>
            <w:tcW w:w="850" w:type="dxa"/>
            <w:shd w:val="clear" w:color="auto" w:fill="auto"/>
            <w:noWrap/>
          </w:tcPr>
          <w:p w:rsidR="002B5A52" w:rsidRPr="00F034FB" w:rsidRDefault="002B5A52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noWrap/>
          </w:tcPr>
          <w:p w:rsidR="002B5A52" w:rsidRPr="00E631E8" w:rsidRDefault="002B5A52">
            <w:pPr>
              <w:pStyle w:val="Akapitzlist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elementy systemu pomocy programu</w:t>
            </w:r>
          </w:p>
        </w:tc>
        <w:tc>
          <w:tcPr>
            <w:tcW w:w="4536" w:type="dxa"/>
            <w:shd w:val="clear" w:color="auto" w:fill="auto"/>
            <w:noWrap/>
          </w:tcPr>
          <w:p w:rsidR="002B5A52" w:rsidRPr="00F034FB" w:rsidRDefault="002058A7">
            <w:pPr>
              <w:pStyle w:val="Akapitzlist"/>
              <w:tabs>
                <w:tab w:val="left" w:pos="0"/>
              </w:tabs>
              <w:ind w:left="21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posługiwać się pomocą programu</w:t>
            </w:r>
          </w:p>
        </w:tc>
        <w:tc>
          <w:tcPr>
            <w:tcW w:w="1134" w:type="dxa"/>
          </w:tcPr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2B5A52" w:rsidRPr="00F034FB" w:rsidTr="00F56F1E">
        <w:trPr>
          <w:trHeight w:val="300"/>
        </w:trPr>
        <w:tc>
          <w:tcPr>
            <w:tcW w:w="1635" w:type="dxa"/>
            <w:vMerge/>
          </w:tcPr>
          <w:p w:rsidR="002B5A52" w:rsidRPr="00F034FB" w:rsidRDefault="002B5A52">
            <w:pPr>
              <w:pStyle w:val="Akapitzlist"/>
              <w:numPr>
                <w:ilvl w:val="0"/>
                <w:numId w:val="1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6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</w:tcPr>
          <w:p w:rsidR="002B5A52" w:rsidRPr="00F034FB" w:rsidRDefault="002B5A52">
            <w:pPr>
              <w:pStyle w:val="Akapitzlist"/>
              <w:numPr>
                <w:ilvl w:val="0"/>
                <w:numId w:val="37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6" w:hanging="21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Magazyn drewna </w:t>
            </w:r>
            <w:r w:rsidR="00BD139B" w:rsidRPr="00F034FB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stany drewna</w:t>
            </w:r>
          </w:p>
        </w:tc>
        <w:tc>
          <w:tcPr>
            <w:tcW w:w="850" w:type="dxa"/>
            <w:shd w:val="clear" w:color="auto" w:fill="auto"/>
            <w:noWrap/>
          </w:tcPr>
          <w:p w:rsidR="002B5A52" w:rsidRPr="00F034FB" w:rsidRDefault="002B5A52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noWrap/>
            <w:hideMark/>
          </w:tcPr>
          <w:p w:rsidR="002B5A52" w:rsidRPr="00F034FB" w:rsidRDefault="002B5A52">
            <w:pPr>
              <w:pStyle w:val="Akapitzlist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 pojęcie magazynu drewna</w:t>
            </w:r>
          </w:p>
          <w:p w:rsidR="002B5A52" w:rsidRPr="00F034FB" w:rsidRDefault="002B5A52" w:rsidP="00E631E8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2B5A52" w:rsidRPr="00E631E8" w:rsidRDefault="002058A7" w:rsidP="00E631E8">
            <w:pPr>
              <w:pStyle w:val="Akapitzlist"/>
              <w:numPr>
                <w:ilvl w:val="0"/>
                <w:numId w:val="394"/>
              </w:numPr>
              <w:ind w:left="28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31E8">
              <w:rPr>
                <w:rFonts w:ascii="Arial" w:hAnsi="Arial" w:cs="Arial"/>
                <w:color w:val="auto"/>
                <w:sz w:val="20"/>
                <w:szCs w:val="20"/>
              </w:rPr>
              <w:t>sporządzić listę stanów drewna w różnych zakresach danych</w:t>
            </w:r>
          </w:p>
        </w:tc>
        <w:tc>
          <w:tcPr>
            <w:tcW w:w="1134" w:type="dxa"/>
            <w:hideMark/>
          </w:tcPr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2B5A52" w:rsidRPr="00F034FB" w:rsidTr="00F56F1E">
        <w:trPr>
          <w:trHeight w:val="300"/>
        </w:trPr>
        <w:tc>
          <w:tcPr>
            <w:tcW w:w="1635" w:type="dxa"/>
            <w:vMerge/>
          </w:tcPr>
          <w:p w:rsidR="002B5A52" w:rsidRPr="00F034FB" w:rsidRDefault="002B5A52">
            <w:pPr>
              <w:pStyle w:val="Akapitzlist"/>
              <w:numPr>
                <w:ilvl w:val="0"/>
                <w:numId w:val="1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6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</w:tcPr>
          <w:p w:rsidR="002B5A52" w:rsidRPr="00F034FB" w:rsidRDefault="002B5A52">
            <w:pPr>
              <w:pStyle w:val="Akapitzlist"/>
              <w:numPr>
                <w:ilvl w:val="0"/>
                <w:numId w:val="37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6" w:hanging="21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Rejestr odebranego drewna </w:t>
            </w:r>
            <w:r w:rsidR="00BD139B" w:rsidRPr="00F034FB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ROD</w:t>
            </w:r>
          </w:p>
        </w:tc>
        <w:tc>
          <w:tcPr>
            <w:tcW w:w="850" w:type="dxa"/>
            <w:shd w:val="clear" w:color="auto" w:fill="auto"/>
            <w:noWrap/>
          </w:tcPr>
          <w:p w:rsidR="002B5A52" w:rsidRPr="00F034FB" w:rsidRDefault="002B5A52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noWrap/>
            <w:hideMark/>
          </w:tcPr>
          <w:p w:rsidR="002B5A52" w:rsidRPr="00F034FB" w:rsidRDefault="002B5A52">
            <w:pPr>
              <w:pStyle w:val="Akapitzlist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elementy ROD-u</w:t>
            </w:r>
          </w:p>
          <w:p w:rsidR="002B5A52" w:rsidRPr="00F034FB" w:rsidRDefault="002B5A52">
            <w:pPr>
              <w:pStyle w:val="Akapitzlist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 przeznaczenie ROD-u</w:t>
            </w:r>
          </w:p>
          <w:p w:rsidR="002B5A52" w:rsidRPr="00F034FB" w:rsidRDefault="002B5A52" w:rsidP="00E631E8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2B5A52" w:rsidRPr="00E631E8" w:rsidRDefault="002058A7" w:rsidP="00E631E8">
            <w:pPr>
              <w:pStyle w:val="Akapitzlist"/>
              <w:numPr>
                <w:ilvl w:val="0"/>
                <w:numId w:val="394"/>
              </w:numPr>
              <w:ind w:left="28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31E8">
              <w:rPr>
                <w:rFonts w:ascii="Arial" w:hAnsi="Arial" w:cs="Arial"/>
                <w:color w:val="auto"/>
                <w:sz w:val="20"/>
                <w:szCs w:val="20"/>
              </w:rPr>
              <w:t>sporządzić ROD</w:t>
            </w:r>
          </w:p>
        </w:tc>
        <w:tc>
          <w:tcPr>
            <w:tcW w:w="1134" w:type="dxa"/>
            <w:hideMark/>
          </w:tcPr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2B5A52" w:rsidRPr="00F034FB" w:rsidTr="00F56F1E">
        <w:trPr>
          <w:trHeight w:val="300"/>
        </w:trPr>
        <w:tc>
          <w:tcPr>
            <w:tcW w:w="1635" w:type="dxa"/>
            <w:vMerge/>
          </w:tcPr>
          <w:p w:rsidR="002B5A52" w:rsidRPr="00F034FB" w:rsidRDefault="002B5A52">
            <w:pPr>
              <w:pStyle w:val="Akapitzlist"/>
              <w:numPr>
                <w:ilvl w:val="0"/>
                <w:numId w:val="1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6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</w:tcPr>
          <w:p w:rsidR="002B5A52" w:rsidRPr="00F034FB" w:rsidRDefault="002B5A52">
            <w:pPr>
              <w:pStyle w:val="Akapitzlist"/>
              <w:numPr>
                <w:ilvl w:val="0"/>
                <w:numId w:val="37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8" w:hanging="35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Kwit zrywkowy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ROD – KZ1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KZ2</w:t>
            </w:r>
          </w:p>
        </w:tc>
        <w:tc>
          <w:tcPr>
            <w:tcW w:w="850" w:type="dxa"/>
            <w:shd w:val="clear" w:color="auto" w:fill="auto"/>
            <w:noWrap/>
          </w:tcPr>
          <w:p w:rsidR="002B5A52" w:rsidRPr="00F034FB" w:rsidRDefault="002B5A52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noWrap/>
            <w:hideMark/>
          </w:tcPr>
          <w:p w:rsidR="002B5A52" w:rsidRPr="00F034FB" w:rsidRDefault="002B5A52">
            <w:pPr>
              <w:pStyle w:val="Akapitzlist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elementy kwitu zrywkowego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ROD</w:t>
            </w:r>
          </w:p>
          <w:p w:rsidR="002B5A52" w:rsidRPr="00E631E8" w:rsidRDefault="002B5A52">
            <w:pPr>
              <w:pStyle w:val="Akapitzlist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 przeznaczenie kwitu zrywkowego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2B5A52" w:rsidRPr="00E631E8" w:rsidRDefault="002058A7" w:rsidP="00E631E8">
            <w:pPr>
              <w:pStyle w:val="Akapitzlist"/>
              <w:numPr>
                <w:ilvl w:val="0"/>
                <w:numId w:val="394"/>
              </w:numPr>
              <w:ind w:left="28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31E8">
              <w:rPr>
                <w:rFonts w:ascii="Arial" w:hAnsi="Arial" w:cs="Arial"/>
                <w:color w:val="auto"/>
                <w:sz w:val="20"/>
                <w:szCs w:val="20"/>
              </w:rPr>
              <w:t>sporządzić kwit zrywkowy</w:t>
            </w:r>
          </w:p>
        </w:tc>
        <w:tc>
          <w:tcPr>
            <w:tcW w:w="1134" w:type="dxa"/>
            <w:hideMark/>
          </w:tcPr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2B5A52" w:rsidRPr="00F034FB" w:rsidTr="00F56F1E">
        <w:trPr>
          <w:trHeight w:val="300"/>
        </w:trPr>
        <w:tc>
          <w:tcPr>
            <w:tcW w:w="1635" w:type="dxa"/>
            <w:vMerge/>
          </w:tcPr>
          <w:p w:rsidR="002B5A52" w:rsidRPr="00F034FB" w:rsidRDefault="002B5A52">
            <w:pPr>
              <w:pStyle w:val="Akapitzlist"/>
              <w:numPr>
                <w:ilvl w:val="0"/>
                <w:numId w:val="1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6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</w:tcPr>
          <w:p w:rsidR="002B5A52" w:rsidRPr="00F034FB" w:rsidRDefault="002B5A52">
            <w:pPr>
              <w:pStyle w:val="Akapitzlist"/>
              <w:numPr>
                <w:ilvl w:val="0"/>
                <w:numId w:val="37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8" w:hanging="35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Kwit zrywkowy – KZ1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KZ2</w:t>
            </w:r>
          </w:p>
        </w:tc>
        <w:tc>
          <w:tcPr>
            <w:tcW w:w="850" w:type="dxa"/>
            <w:shd w:val="clear" w:color="auto" w:fill="auto"/>
            <w:noWrap/>
          </w:tcPr>
          <w:p w:rsidR="002B5A52" w:rsidRPr="00F034FB" w:rsidRDefault="002B5A52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noWrap/>
            <w:hideMark/>
          </w:tcPr>
          <w:p w:rsidR="002B5A52" w:rsidRPr="00F034FB" w:rsidRDefault="002B5A52">
            <w:pPr>
              <w:pStyle w:val="Akapitzlist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elementy kwitu zrywkowego</w:t>
            </w:r>
          </w:p>
          <w:p w:rsidR="002B5A52" w:rsidRPr="00E631E8" w:rsidRDefault="002B5A52">
            <w:pPr>
              <w:pStyle w:val="Akapitzlist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 przeznaczenie kwitu zrywkowego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2B5A52" w:rsidRPr="00E631E8" w:rsidRDefault="002058A7" w:rsidP="00E631E8">
            <w:pPr>
              <w:pStyle w:val="Akapitzlist"/>
              <w:numPr>
                <w:ilvl w:val="0"/>
                <w:numId w:val="394"/>
              </w:numPr>
              <w:ind w:left="28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31E8">
              <w:rPr>
                <w:rFonts w:ascii="Arial" w:hAnsi="Arial" w:cs="Arial"/>
                <w:color w:val="auto"/>
                <w:sz w:val="20"/>
                <w:szCs w:val="20"/>
              </w:rPr>
              <w:t>sporządzić kwit zrywkowy</w:t>
            </w:r>
          </w:p>
        </w:tc>
        <w:tc>
          <w:tcPr>
            <w:tcW w:w="1134" w:type="dxa"/>
            <w:hideMark/>
          </w:tcPr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2B5A52" w:rsidRPr="00F034FB" w:rsidTr="00F56F1E">
        <w:trPr>
          <w:trHeight w:val="300"/>
        </w:trPr>
        <w:tc>
          <w:tcPr>
            <w:tcW w:w="1635" w:type="dxa"/>
            <w:vMerge/>
          </w:tcPr>
          <w:p w:rsidR="002B5A52" w:rsidRPr="00F034FB" w:rsidRDefault="002B5A52">
            <w:pPr>
              <w:pStyle w:val="Akapitzlist"/>
              <w:numPr>
                <w:ilvl w:val="0"/>
                <w:numId w:val="1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6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</w:tcPr>
          <w:p w:rsidR="002B5A52" w:rsidRPr="00F034FB" w:rsidRDefault="002B5A52">
            <w:pPr>
              <w:pStyle w:val="Akapitzlist"/>
              <w:numPr>
                <w:ilvl w:val="0"/>
                <w:numId w:val="37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8" w:hanging="35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Kwit podwozowy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wywozowy – KP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KW</w:t>
            </w:r>
          </w:p>
        </w:tc>
        <w:tc>
          <w:tcPr>
            <w:tcW w:w="850" w:type="dxa"/>
            <w:shd w:val="clear" w:color="auto" w:fill="auto"/>
            <w:noWrap/>
          </w:tcPr>
          <w:p w:rsidR="002B5A52" w:rsidRPr="00F034FB" w:rsidRDefault="002B5A52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noWrap/>
            <w:hideMark/>
          </w:tcPr>
          <w:p w:rsidR="002B5A52" w:rsidRPr="00F034FB" w:rsidRDefault="002B5A52">
            <w:pPr>
              <w:pStyle w:val="Akapitzlist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elementy kwitu podwozowego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wywozowego</w:t>
            </w:r>
          </w:p>
          <w:p w:rsidR="002B5A52" w:rsidRPr="00E631E8" w:rsidRDefault="002B5A52">
            <w:pPr>
              <w:pStyle w:val="Akapitzlist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 przeznaczenie kwitu podwozowego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wywozowego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2B5A52" w:rsidRPr="00E631E8" w:rsidRDefault="002058A7" w:rsidP="00E631E8">
            <w:pPr>
              <w:pStyle w:val="Akapitzlist"/>
              <w:numPr>
                <w:ilvl w:val="0"/>
                <w:numId w:val="394"/>
              </w:numPr>
              <w:ind w:left="28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31E8">
              <w:rPr>
                <w:rFonts w:ascii="Arial" w:hAnsi="Arial" w:cs="Arial"/>
                <w:color w:val="auto"/>
                <w:sz w:val="20"/>
                <w:szCs w:val="20"/>
              </w:rPr>
              <w:t>sporządzić kwit wywozowy i podwozowy</w:t>
            </w:r>
          </w:p>
        </w:tc>
        <w:tc>
          <w:tcPr>
            <w:tcW w:w="1134" w:type="dxa"/>
            <w:hideMark/>
          </w:tcPr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2B5A52" w:rsidRPr="00F034FB" w:rsidTr="00F56F1E">
        <w:trPr>
          <w:trHeight w:val="300"/>
        </w:trPr>
        <w:tc>
          <w:tcPr>
            <w:tcW w:w="1635" w:type="dxa"/>
            <w:vMerge/>
          </w:tcPr>
          <w:p w:rsidR="002B5A52" w:rsidRPr="00F034FB" w:rsidRDefault="002B5A52">
            <w:pPr>
              <w:pStyle w:val="Akapitzlist"/>
              <w:numPr>
                <w:ilvl w:val="0"/>
                <w:numId w:val="1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6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</w:tcPr>
          <w:p w:rsidR="002B5A52" w:rsidRPr="00F034FB" w:rsidRDefault="002B5A52">
            <w:pPr>
              <w:pStyle w:val="Akapitzlist"/>
              <w:numPr>
                <w:ilvl w:val="0"/>
                <w:numId w:val="37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8" w:hanging="35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Dziennik obecności robotnika (DOR)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Wykaz robót (WR)</w:t>
            </w:r>
          </w:p>
        </w:tc>
        <w:tc>
          <w:tcPr>
            <w:tcW w:w="850" w:type="dxa"/>
            <w:shd w:val="clear" w:color="auto" w:fill="auto"/>
            <w:noWrap/>
          </w:tcPr>
          <w:p w:rsidR="002B5A52" w:rsidRPr="00F034FB" w:rsidRDefault="002B5A52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noWrap/>
            <w:hideMark/>
          </w:tcPr>
          <w:p w:rsidR="002B5A52" w:rsidRPr="00F034FB" w:rsidRDefault="002B5A52">
            <w:pPr>
              <w:pStyle w:val="Akapitzlist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elementy DOR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WR</w:t>
            </w:r>
          </w:p>
          <w:p w:rsidR="002B5A52" w:rsidRPr="00F034FB" w:rsidRDefault="002B5A52">
            <w:pPr>
              <w:pStyle w:val="Akapitzlist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 przeznaczenie DOR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WR</w:t>
            </w:r>
          </w:p>
          <w:p w:rsidR="002B5A52" w:rsidRPr="00F034FB" w:rsidRDefault="002B5A52" w:rsidP="00E631E8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2B5A52" w:rsidRPr="00E631E8" w:rsidRDefault="002058A7" w:rsidP="00E631E8">
            <w:pPr>
              <w:pStyle w:val="Akapitzlist"/>
              <w:numPr>
                <w:ilvl w:val="0"/>
                <w:numId w:val="394"/>
              </w:numPr>
              <w:ind w:left="28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31E8">
              <w:rPr>
                <w:rFonts w:ascii="Arial" w:hAnsi="Arial" w:cs="Arial"/>
                <w:color w:val="auto"/>
                <w:sz w:val="20"/>
                <w:szCs w:val="20"/>
              </w:rPr>
              <w:t>sporządzić DOR i WR</w:t>
            </w:r>
          </w:p>
        </w:tc>
        <w:tc>
          <w:tcPr>
            <w:tcW w:w="1134" w:type="dxa"/>
            <w:hideMark/>
          </w:tcPr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2B5A52" w:rsidRPr="00F034FB" w:rsidTr="00F56F1E">
        <w:trPr>
          <w:trHeight w:val="300"/>
        </w:trPr>
        <w:tc>
          <w:tcPr>
            <w:tcW w:w="1635" w:type="dxa"/>
            <w:vMerge/>
          </w:tcPr>
          <w:p w:rsidR="002B5A52" w:rsidRPr="00F034FB" w:rsidRDefault="002B5A52">
            <w:pPr>
              <w:pStyle w:val="Akapitzlist"/>
              <w:numPr>
                <w:ilvl w:val="0"/>
                <w:numId w:val="1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6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</w:tcPr>
          <w:p w:rsidR="002B5A52" w:rsidRPr="00F034FB" w:rsidRDefault="002B5A52">
            <w:pPr>
              <w:pStyle w:val="Akapitzlist"/>
              <w:numPr>
                <w:ilvl w:val="0"/>
                <w:numId w:val="37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8" w:hanging="35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Protokół przekazania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Wykaz odbiorczy produktów niedrzew</w:t>
            </w:r>
            <w:r w:rsidR="004638FC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nych</w:t>
            </w:r>
          </w:p>
        </w:tc>
        <w:tc>
          <w:tcPr>
            <w:tcW w:w="850" w:type="dxa"/>
            <w:shd w:val="clear" w:color="auto" w:fill="auto"/>
            <w:noWrap/>
          </w:tcPr>
          <w:p w:rsidR="002B5A52" w:rsidRPr="00F034FB" w:rsidRDefault="002B5A52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noWrap/>
            <w:hideMark/>
          </w:tcPr>
          <w:p w:rsidR="002B5A52" w:rsidRPr="00F034FB" w:rsidRDefault="002B5A52">
            <w:pPr>
              <w:pStyle w:val="Akapitzlist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elementy Protokołu przekazania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Wykazu odbiorczego produktów niedrzewnych</w:t>
            </w:r>
          </w:p>
          <w:p w:rsidR="002B5A52" w:rsidRPr="00F034FB" w:rsidRDefault="002B5A52">
            <w:pPr>
              <w:pStyle w:val="Akapitzlist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 przeznaczenie Protokołu przekazania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Wykazu odbiorczego produktów niedrzewnych</w:t>
            </w:r>
          </w:p>
          <w:p w:rsidR="002B5A52" w:rsidRPr="00F034FB" w:rsidRDefault="002B5A52" w:rsidP="00E631E8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2B5A52" w:rsidRPr="00E631E8" w:rsidRDefault="002058A7" w:rsidP="00E631E8">
            <w:pPr>
              <w:pStyle w:val="Akapitzlist"/>
              <w:numPr>
                <w:ilvl w:val="0"/>
                <w:numId w:val="394"/>
              </w:numPr>
              <w:ind w:left="28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31E8">
              <w:rPr>
                <w:rFonts w:ascii="Arial" w:hAnsi="Arial" w:cs="Arial"/>
                <w:color w:val="auto"/>
                <w:sz w:val="20"/>
                <w:szCs w:val="20"/>
              </w:rPr>
              <w:t>sporządzić Protokół przekazania i Wykaz odbiorczy produktów niedrzewnych</w:t>
            </w:r>
          </w:p>
        </w:tc>
        <w:tc>
          <w:tcPr>
            <w:tcW w:w="1134" w:type="dxa"/>
            <w:hideMark/>
          </w:tcPr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2B5A52" w:rsidRPr="00F034FB" w:rsidTr="00F56F1E">
        <w:trPr>
          <w:trHeight w:val="300"/>
        </w:trPr>
        <w:tc>
          <w:tcPr>
            <w:tcW w:w="1635" w:type="dxa"/>
            <w:vMerge/>
          </w:tcPr>
          <w:p w:rsidR="002B5A52" w:rsidRPr="00F034FB" w:rsidRDefault="002B5A52">
            <w:pPr>
              <w:pStyle w:val="Akapitzlist"/>
              <w:numPr>
                <w:ilvl w:val="0"/>
                <w:numId w:val="1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6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</w:tcPr>
          <w:p w:rsidR="002B5A52" w:rsidRPr="00F034FB" w:rsidRDefault="002B5A52">
            <w:pPr>
              <w:pStyle w:val="Akapitzlist"/>
              <w:numPr>
                <w:ilvl w:val="0"/>
                <w:numId w:val="37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8" w:hanging="35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Asygnata</w:t>
            </w:r>
          </w:p>
        </w:tc>
        <w:tc>
          <w:tcPr>
            <w:tcW w:w="850" w:type="dxa"/>
            <w:shd w:val="clear" w:color="auto" w:fill="auto"/>
            <w:noWrap/>
          </w:tcPr>
          <w:p w:rsidR="002B5A52" w:rsidRPr="00F034FB" w:rsidRDefault="002B5A52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noWrap/>
            <w:hideMark/>
          </w:tcPr>
          <w:p w:rsidR="002B5A52" w:rsidRPr="00F034FB" w:rsidRDefault="002B5A52">
            <w:pPr>
              <w:pStyle w:val="Akapitzlist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elementy asygnaty</w:t>
            </w:r>
          </w:p>
          <w:p w:rsidR="002B5A52" w:rsidRPr="00E631E8" w:rsidRDefault="002B5A52">
            <w:pPr>
              <w:pStyle w:val="Akapitzlist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 przeznaczenie asygnaty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2B5A52" w:rsidRPr="00E631E8" w:rsidRDefault="002058A7" w:rsidP="00E631E8">
            <w:pPr>
              <w:pStyle w:val="Akapitzlist"/>
              <w:numPr>
                <w:ilvl w:val="0"/>
                <w:numId w:val="394"/>
              </w:numPr>
              <w:ind w:left="28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31E8">
              <w:rPr>
                <w:rFonts w:ascii="Arial" w:hAnsi="Arial" w:cs="Arial"/>
                <w:color w:val="auto"/>
                <w:sz w:val="20"/>
                <w:szCs w:val="20"/>
              </w:rPr>
              <w:t>sporządzić asygnatę</w:t>
            </w:r>
          </w:p>
        </w:tc>
        <w:tc>
          <w:tcPr>
            <w:tcW w:w="1134" w:type="dxa"/>
            <w:hideMark/>
          </w:tcPr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2B5A52" w:rsidRPr="00F034FB" w:rsidTr="00F56F1E">
        <w:trPr>
          <w:trHeight w:val="300"/>
        </w:trPr>
        <w:tc>
          <w:tcPr>
            <w:tcW w:w="1635" w:type="dxa"/>
            <w:vMerge/>
          </w:tcPr>
          <w:p w:rsidR="002B5A52" w:rsidRPr="00F034FB" w:rsidRDefault="002B5A52">
            <w:pPr>
              <w:pStyle w:val="Akapitzlist"/>
              <w:numPr>
                <w:ilvl w:val="0"/>
                <w:numId w:val="1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6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</w:tcPr>
          <w:p w:rsidR="002B5A52" w:rsidRPr="00F034FB" w:rsidRDefault="002B5A52">
            <w:pPr>
              <w:pStyle w:val="Akapitzlist"/>
              <w:numPr>
                <w:ilvl w:val="0"/>
                <w:numId w:val="37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8" w:hanging="35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Specyfikacja manipulacyj</w:t>
            </w:r>
            <w:r w:rsidR="004638FC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</w:tcPr>
          <w:p w:rsidR="002B5A52" w:rsidRPr="00F034FB" w:rsidRDefault="002B5A52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noWrap/>
            <w:hideMark/>
          </w:tcPr>
          <w:p w:rsidR="002B5A52" w:rsidRPr="00F034FB" w:rsidRDefault="002B5A52">
            <w:pPr>
              <w:pStyle w:val="Akapitzlist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elementy specyfikacji manipulacyjnej</w:t>
            </w:r>
          </w:p>
          <w:p w:rsidR="002B5A52" w:rsidRPr="00E631E8" w:rsidRDefault="002B5A52">
            <w:pPr>
              <w:pStyle w:val="Akapitzlist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 przeznaczenie specyfikacji manipulacyjnej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2B5A52" w:rsidRPr="00E631E8" w:rsidRDefault="002058A7" w:rsidP="00E631E8">
            <w:pPr>
              <w:pStyle w:val="Akapitzlist"/>
              <w:numPr>
                <w:ilvl w:val="0"/>
                <w:numId w:val="394"/>
              </w:numPr>
              <w:ind w:left="28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31E8">
              <w:rPr>
                <w:rFonts w:ascii="Arial" w:hAnsi="Arial" w:cs="Arial"/>
                <w:color w:val="auto"/>
                <w:sz w:val="20"/>
                <w:szCs w:val="20"/>
              </w:rPr>
              <w:t>sporządzić specyfikację manipulacyjną</w:t>
            </w:r>
          </w:p>
        </w:tc>
        <w:tc>
          <w:tcPr>
            <w:tcW w:w="1134" w:type="dxa"/>
            <w:hideMark/>
          </w:tcPr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2B5A52" w:rsidRPr="00F034FB" w:rsidTr="00F56F1E">
        <w:trPr>
          <w:trHeight w:val="300"/>
        </w:trPr>
        <w:tc>
          <w:tcPr>
            <w:tcW w:w="1635" w:type="dxa"/>
            <w:vMerge/>
          </w:tcPr>
          <w:p w:rsidR="002B5A52" w:rsidRPr="00F034FB" w:rsidRDefault="002B5A52">
            <w:pPr>
              <w:pStyle w:val="Akapitzlist"/>
              <w:numPr>
                <w:ilvl w:val="0"/>
                <w:numId w:val="1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6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</w:tcPr>
          <w:p w:rsidR="002B5A52" w:rsidRPr="00F034FB" w:rsidRDefault="002B5A52">
            <w:pPr>
              <w:pStyle w:val="Akapitzlist"/>
              <w:numPr>
                <w:ilvl w:val="0"/>
                <w:numId w:val="37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8" w:hanging="35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Las Transfer</w:t>
            </w:r>
          </w:p>
        </w:tc>
        <w:tc>
          <w:tcPr>
            <w:tcW w:w="850" w:type="dxa"/>
            <w:shd w:val="clear" w:color="auto" w:fill="auto"/>
            <w:noWrap/>
          </w:tcPr>
          <w:p w:rsidR="002B5A52" w:rsidRPr="00F034FB" w:rsidRDefault="002B5A52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noWrap/>
            <w:hideMark/>
          </w:tcPr>
          <w:p w:rsidR="002B5A52" w:rsidRPr="00E631E8" w:rsidRDefault="002B5A52">
            <w:pPr>
              <w:pStyle w:val="Akapitzlist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 potrzebę korzystania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aplikacji Las Transfer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2B5A52" w:rsidRPr="00E631E8" w:rsidRDefault="002058A7" w:rsidP="00E631E8">
            <w:pPr>
              <w:pStyle w:val="Akapitzlist"/>
              <w:numPr>
                <w:ilvl w:val="0"/>
                <w:numId w:val="394"/>
              </w:numPr>
              <w:ind w:left="28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31E8">
              <w:rPr>
                <w:rFonts w:ascii="Arial" w:hAnsi="Arial" w:cs="Arial"/>
                <w:color w:val="auto"/>
                <w:sz w:val="20"/>
                <w:szCs w:val="20"/>
              </w:rPr>
              <w:t>posługiwać się aplikacją Las</w:t>
            </w:r>
            <w:r w:rsidR="00EF43D1" w:rsidRPr="00E631E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631E8">
              <w:rPr>
                <w:rFonts w:ascii="Arial" w:hAnsi="Arial" w:cs="Arial"/>
                <w:color w:val="auto"/>
                <w:sz w:val="20"/>
                <w:szCs w:val="20"/>
              </w:rPr>
              <w:t>Transfer</w:t>
            </w:r>
          </w:p>
        </w:tc>
        <w:tc>
          <w:tcPr>
            <w:tcW w:w="1134" w:type="dxa"/>
            <w:hideMark/>
          </w:tcPr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2B5A52" w:rsidRPr="00F034FB" w:rsidTr="00F56F1E">
        <w:trPr>
          <w:trHeight w:val="300"/>
        </w:trPr>
        <w:tc>
          <w:tcPr>
            <w:tcW w:w="1635" w:type="dxa"/>
            <w:vMerge/>
          </w:tcPr>
          <w:p w:rsidR="002B5A52" w:rsidRPr="00F034FB" w:rsidRDefault="002B5A52">
            <w:pPr>
              <w:pStyle w:val="Akapitzlist"/>
              <w:numPr>
                <w:ilvl w:val="0"/>
                <w:numId w:val="1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6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</w:tcPr>
          <w:p w:rsidR="002B5A52" w:rsidRPr="00F034FB" w:rsidRDefault="002B5A52">
            <w:pPr>
              <w:pStyle w:val="Akapitzlist"/>
              <w:numPr>
                <w:ilvl w:val="0"/>
                <w:numId w:val="37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8" w:hanging="35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Brakarz</w:t>
            </w:r>
          </w:p>
        </w:tc>
        <w:tc>
          <w:tcPr>
            <w:tcW w:w="850" w:type="dxa"/>
            <w:shd w:val="clear" w:color="auto" w:fill="auto"/>
            <w:noWrap/>
          </w:tcPr>
          <w:p w:rsidR="002B5A52" w:rsidRPr="00F034FB" w:rsidRDefault="002B5A52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noWrap/>
            <w:hideMark/>
          </w:tcPr>
          <w:p w:rsidR="002B5A52" w:rsidRPr="00E631E8" w:rsidRDefault="002B5A52">
            <w:pPr>
              <w:pStyle w:val="Akapitzlist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 przeznaczenie aplikacji Brakarz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2B5A52" w:rsidRPr="00E631E8" w:rsidRDefault="002058A7" w:rsidP="00E631E8">
            <w:pPr>
              <w:pStyle w:val="Akapitzlist"/>
              <w:numPr>
                <w:ilvl w:val="0"/>
                <w:numId w:val="394"/>
              </w:numPr>
              <w:ind w:left="288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31E8">
              <w:rPr>
                <w:rFonts w:ascii="Arial" w:hAnsi="Arial" w:cs="Arial"/>
                <w:color w:val="auto"/>
                <w:sz w:val="20"/>
                <w:szCs w:val="20"/>
              </w:rPr>
              <w:t>posługiwać się aplikacją Brakarz</w:t>
            </w:r>
          </w:p>
        </w:tc>
        <w:tc>
          <w:tcPr>
            <w:tcW w:w="1134" w:type="dxa"/>
            <w:hideMark/>
          </w:tcPr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2B5A52" w:rsidRPr="00F034FB" w:rsidTr="00F56F1E">
        <w:trPr>
          <w:trHeight w:val="300"/>
        </w:trPr>
        <w:tc>
          <w:tcPr>
            <w:tcW w:w="1635" w:type="dxa"/>
            <w:vMerge/>
          </w:tcPr>
          <w:p w:rsidR="002B5A52" w:rsidRPr="00F034FB" w:rsidRDefault="002B5A52">
            <w:pPr>
              <w:pStyle w:val="Akapitzlist"/>
              <w:numPr>
                <w:ilvl w:val="0"/>
                <w:numId w:val="1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6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</w:tcPr>
          <w:p w:rsidR="002B5A52" w:rsidRPr="00F034FB" w:rsidRDefault="002B5A52">
            <w:pPr>
              <w:pStyle w:val="Akapitzlist"/>
              <w:numPr>
                <w:ilvl w:val="0"/>
                <w:numId w:val="37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8" w:hanging="35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Taksator</w:t>
            </w:r>
          </w:p>
        </w:tc>
        <w:tc>
          <w:tcPr>
            <w:tcW w:w="850" w:type="dxa"/>
            <w:shd w:val="clear" w:color="auto" w:fill="auto"/>
            <w:noWrap/>
          </w:tcPr>
          <w:p w:rsidR="002B5A52" w:rsidRPr="00F034FB" w:rsidRDefault="002B5A52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noWrap/>
            <w:hideMark/>
          </w:tcPr>
          <w:p w:rsidR="002B5A52" w:rsidRPr="00E631E8" w:rsidRDefault="002B5A52" w:rsidP="00E631E8">
            <w:pPr>
              <w:pStyle w:val="Akapitzlist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213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 przeznaczenie aplikacji Taksator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2B5A52" w:rsidRPr="00F034FB" w:rsidRDefault="002058A7">
            <w:pPr>
              <w:tabs>
                <w:tab w:val="left" w:pos="0"/>
              </w:tabs>
              <w:ind w:left="7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- posługiwać się aplikacją Taksator</w:t>
            </w:r>
          </w:p>
        </w:tc>
        <w:tc>
          <w:tcPr>
            <w:tcW w:w="1134" w:type="dxa"/>
            <w:hideMark/>
          </w:tcPr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2B5A52" w:rsidRPr="00F034FB" w:rsidRDefault="002B5A5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</w:tbl>
    <w:p w:rsidR="002B5A52" w:rsidRPr="00F034FB" w:rsidRDefault="002B5A52" w:rsidP="00E606D2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20125C" w:rsidRPr="00F034FB" w:rsidRDefault="0020125C">
      <w:pPr>
        <w:rPr>
          <w:rFonts w:ascii="Arial" w:hAnsi="Arial" w:cs="Arial"/>
          <w:b/>
          <w:color w:val="auto"/>
          <w:sz w:val="20"/>
          <w:szCs w:val="20"/>
        </w:rPr>
      </w:pPr>
    </w:p>
    <w:p w:rsidR="00E606D2" w:rsidRPr="00F034FB" w:rsidRDefault="00E606D2" w:rsidP="00FA26C3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:rsidR="00E606D2" w:rsidRPr="00F034FB" w:rsidRDefault="00E606D2" w:rsidP="00F97C0F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przejrzyste zasady oceniania,</w:t>
      </w:r>
    </w:p>
    <w:p w:rsidR="00BE0F91" w:rsidRPr="00F034FB" w:rsidRDefault="00E606D2" w:rsidP="00F97C0F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bieżące diagnozowanie osiągnięć ucznia,</w:t>
      </w:r>
    </w:p>
    <w:p w:rsidR="00E606D2" w:rsidRPr="00F034FB" w:rsidRDefault="00E606D2" w:rsidP="00F97C0F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bieżąca informacja zwrotna polegająca na wskazywaniu mocnych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słabszych stron ucznia,</w:t>
      </w:r>
    </w:p>
    <w:p w:rsidR="00E606D2" w:rsidRPr="00F034FB" w:rsidRDefault="00C870DB" w:rsidP="00F97C0F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 xml:space="preserve">systematyczna ocena takich obszarów aktywności ucznia jak: </w:t>
      </w:r>
      <w:r w:rsidRPr="00F034FB">
        <w:rPr>
          <w:rFonts w:ascii="Arial" w:hAnsi="Arial" w:cs="Arial"/>
          <w:sz w:val="20"/>
          <w:szCs w:val="20"/>
        </w:rPr>
        <w:t>rozumienie pojęć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znajomość definicji, samodzielne lub</w:t>
      </w:r>
      <w:r w:rsidR="00993A9B" w:rsidRPr="00F034FB">
        <w:rPr>
          <w:rFonts w:ascii="Arial" w:hAnsi="Arial" w:cs="Arial"/>
          <w:sz w:val="20"/>
          <w:szCs w:val="20"/>
        </w:rPr>
        <w:t xml:space="preserve"> </w:t>
      </w:r>
      <w:r w:rsidR="004F6312" w:rsidRPr="00F034FB">
        <w:rPr>
          <w:rFonts w:ascii="Arial" w:hAnsi="Arial" w:cs="Arial"/>
          <w:sz w:val="20"/>
          <w:szCs w:val="20"/>
        </w:rPr>
        <w:t>grupowe</w:t>
      </w:r>
      <w:r w:rsidRPr="00F034FB">
        <w:rPr>
          <w:rFonts w:ascii="Arial" w:hAnsi="Arial" w:cs="Arial"/>
          <w:sz w:val="20"/>
          <w:szCs w:val="20"/>
        </w:rPr>
        <w:t xml:space="preserve"> rozwiązywanie przydzielonych zadań, logiczne rozumowanie, kojarzenie faktów, myślenie abstrakcyjne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stosowanie poznanej wiedzy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rozwiązywaniu zadań problemowych, aktywność na lekcjach</w:t>
      </w:r>
      <w:r w:rsidRPr="00F034FB">
        <w:rPr>
          <w:rFonts w:ascii="Arial" w:hAnsi="Arial" w:cs="Arial"/>
          <w:color w:val="auto"/>
          <w:sz w:val="20"/>
          <w:szCs w:val="20"/>
        </w:rPr>
        <w:t>, umiejętność posługiwania się dokumentacją źródłową,</w:t>
      </w:r>
    </w:p>
    <w:p w:rsidR="00E606D2" w:rsidRPr="00F034FB" w:rsidRDefault="00E606D2" w:rsidP="00F97C0F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korelacja między treściami nauczania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przedmiotów informatycznych.</w:t>
      </w:r>
    </w:p>
    <w:p w:rsidR="00E606D2" w:rsidRPr="00F034FB" w:rsidRDefault="00E606D2" w:rsidP="00FA26C3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606D2" w:rsidRPr="00F034FB" w:rsidRDefault="009802CE" w:rsidP="00FA26C3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</w:t>
      </w:r>
      <w:r w:rsidR="00E606D2" w:rsidRPr="00F034FB">
        <w:rPr>
          <w:rFonts w:ascii="Arial" w:hAnsi="Arial" w:cs="Arial"/>
          <w:b/>
          <w:color w:val="auto"/>
          <w:sz w:val="20"/>
          <w:szCs w:val="20"/>
        </w:rPr>
        <w:t>ropozycje metod nauczania</w:t>
      </w:r>
    </w:p>
    <w:p w:rsidR="00E606D2" w:rsidRPr="00F034FB" w:rsidRDefault="00E606D2" w:rsidP="00F97C0F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wykład,</w:t>
      </w:r>
    </w:p>
    <w:p w:rsidR="00E606D2" w:rsidRPr="00F034FB" w:rsidRDefault="00E606D2" w:rsidP="00F97C0F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pogadanka,</w:t>
      </w:r>
    </w:p>
    <w:p w:rsidR="00E606D2" w:rsidRPr="00F034FB" w:rsidRDefault="00E606D2" w:rsidP="00F97C0F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dyskusja,</w:t>
      </w:r>
    </w:p>
    <w:p w:rsidR="00E606D2" w:rsidRPr="00F034FB" w:rsidRDefault="00E606D2" w:rsidP="00F97C0F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samodzielnie lub zespołowe rozwiązywan</w:t>
      </w:r>
      <w:r w:rsidR="001334CC" w:rsidRPr="00F034FB">
        <w:rPr>
          <w:rFonts w:ascii="Arial" w:hAnsi="Arial" w:cs="Arial"/>
          <w:color w:val="auto"/>
          <w:sz w:val="20"/>
          <w:szCs w:val="20"/>
        </w:rPr>
        <w:t>ie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zadań,</w:t>
      </w:r>
    </w:p>
    <w:p w:rsidR="00E606D2" w:rsidRPr="00F034FB" w:rsidRDefault="00E606D2" w:rsidP="00F97C0F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aktywizacja ucznia podczas lekcji,</w:t>
      </w:r>
    </w:p>
    <w:p w:rsidR="00E606D2" w:rsidRPr="00F034FB" w:rsidRDefault="00E606D2" w:rsidP="00F97C0F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formułowanie pytań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problemów.</w:t>
      </w:r>
    </w:p>
    <w:p w:rsidR="00E606D2" w:rsidRPr="00F034FB" w:rsidRDefault="00E606D2" w:rsidP="00FA26C3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E0F91" w:rsidRPr="00F034FB" w:rsidRDefault="009802CE" w:rsidP="00FA26C3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</w:t>
      </w:r>
      <w:r w:rsidR="00E606D2" w:rsidRPr="00F034FB">
        <w:rPr>
          <w:rFonts w:ascii="Arial" w:hAnsi="Arial" w:cs="Arial"/>
          <w:b/>
          <w:color w:val="auto"/>
          <w:sz w:val="20"/>
          <w:szCs w:val="20"/>
        </w:rPr>
        <w:t>ropozycje środków dydaktycznych</w:t>
      </w:r>
    </w:p>
    <w:p w:rsidR="00E606D2" w:rsidRPr="00F034FB" w:rsidRDefault="00E606D2" w:rsidP="00FA26C3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Zajęcia należy prowadzić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pracowni SILP wyposażonej w:</w:t>
      </w:r>
    </w:p>
    <w:p w:rsidR="00E606D2" w:rsidRPr="00F034FB" w:rsidRDefault="00E606D2" w:rsidP="00F97C0F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rzutnik,</w:t>
      </w:r>
    </w:p>
    <w:p w:rsidR="00E606D2" w:rsidRPr="00F034FB" w:rsidRDefault="00E606D2" w:rsidP="00F97C0F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multimedialne materiały dydaktyczne,</w:t>
      </w:r>
    </w:p>
    <w:p w:rsidR="00E606D2" w:rsidRPr="00F034FB" w:rsidRDefault="00E606D2" w:rsidP="00F97C0F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komputer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dostępem do bazy szkoleniowej SILP (jedno stanowisko dla jednego ucznia)</w:t>
      </w:r>
      <w:r w:rsidR="00FA26C3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E606D2" w:rsidRPr="00F034FB" w:rsidRDefault="00E606D2" w:rsidP="00F97C0F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rejestratory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aplikacjami leśnymi (jeden rejestrator dla jednego ucznia</w:t>
      </w:r>
      <w:r w:rsidR="004638FC" w:rsidRPr="00F034FB">
        <w:rPr>
          <w:rFonts w:ascii="Arial" w:hAnsi="Arial" w:cs="Arial"/>
          <w:color w:val="auto"/>
          <w:sz w:val="20"/>
          <w:szCs w:val="20"/>
        </w:rPr>
        <w:t>)</w:t>
      </w:r>
      <w:r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E606D2" w:rsidRPr="00F034FB" w:rsidRDefault="00E606D2" w:rsidP="00F97C0F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drukarki do wydruku dokumentów SILP (jedna na pracownię)</w:t>
      </w:r>
      <w:r w:rsidR="00FA26C3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E606D2" w:rsidRPr="00F034FB" w:rsidRDefault="00E606D2" w:rsidP="00FA26C3">
      <w:pPr>
        <w:pStyle w:val="Akapitzlist"/>
        <w:spacing w:line="276" w:lineRule="auto"/>
        <w:ind w:left="567"/>
        <w:jc w:val="both"/>
        <w:rPr>
          <w:rFonts w:ascii="Arial" w:hAnsi="Arial" w:cs="Arial"/>
          <w:color w:val="auto"/>
          <w:sz w:val="20"/>
          <w:szCs w:val="20"/>
        </w:rPr>
      </w:pPr>
    </w:p>
    <w:p w:rsidR="00BE0F91" w:rsidRPr="00F034FB" w:rsidRDefault="009802CE" w:rsidP="00FA26C3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O</w:t>
      </w:r>
      <w:r w:rsidR="00E606D2" w:rsidRPr="00F034FB">
        <w:rPr>
          <w:rFonts w:ascii="Arial" w:hAnsi="Arial" w:cs="Arial"/>
          <w:b/>
          <w:color w:val="auto"/>
          <w:sz w:val="20"/>
          <w:szCs w:val="20"/>
        </w:rPr>
        <w:t>budowa dydaktyczna</w:t>
      </w:r>
    </w:p>
    <w:p w:rsidR="00E606D2" w:rsidRPr="00F034FB" w:rsidRDefault="00E606D2" w:rsidP="00F97C0F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instrukcje wydawane przez PGL LP,</w:t>
      </w:r>
    </w:p>
    <w:p w:rsidR="00E606D2" w:rsidRPr="00F034FB" w:rsidRDefault="00E606D2" w:rsidP="00F97C0F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scenariusze lekcji,</w:t>
      </w:r>
    </w:p>
    <w:p w:rsidR="00E606D2" w:rsidRPr="00F034FB" w:rsidRDefault="00E606D2" w:rsidP="00F97C0F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karty pracy,</w:t>
      </w:r>
    </w:p>
    <w:p w:rsidR="00E606D2" w:rsidRPr="00F034FB" w:rsidRDefault="00E606D2" w:rsidP="00F97C0F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tradycyjne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multimedialne środki dydaktyczne</w:t>
      </w:r>
      <w:r w:rsidR="00FA26C3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E606D2" w:rsidRPr="00F034FB" w:rsidRDefault="00E606D2" w:rsidP="00FA26C3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E606D2" w:rsidRPr="00F034FB" w:rsidRDefault="009802CE" w:rsidP="00FA26C3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W</w:t>
      </w:r>
      <w:r w:rsidR="00E606D2" w:rsidRPr="00F034FB">
        <w:rPr>
          <w:rFonts w:ascii="Arial" w:hAnsi="Arial" w:cs="Arial"/>
          <w:b/>
          <w:color w:val="auto"/>
          <w:sz w:val="20"/>
          <w:szCs w:val="20"/>
        </w:rPr>
        <w:t>arunki realizacji</w:t>
      </w:r>
    </w:p>
    <w:p w:rsidR="00E606D2" w:rsidRPr="00F034FB" w:rsidRDefault="00E606D2" w:rsidP="00F97C0F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zajęcia powinny być realizowane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pracowni SILP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małych grupach ćwiczeniowych zapewniających zindywidualizowanie procesu nauczania,</w:t>
      </w:r>
    </w:p>
    <w:p w:rsidR="00E606D2" w:rsidRPr="00F034FB" w:rsidRDefault="00E606D2" w:rsidP="00F97C0F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dla każdego ucznia konieczne jest stanowisko komputerowe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dostępem do bazy szkoleniowej Systemu Informatycznego Lasów Państwowych,</w:t>
      </w:r>
    </w:p>
    <w:p w:rsidR="00E606D2" w:rsidRPr="00F034FB" w:rsidRDefault="00E606D2" w:rsidP="00F97C0F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konieczne jest posiadanie przez szkołę umowy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PGL LP na udostępnienie bazy szkoleniowej, programu, jego aktualizacji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szkoleń dla nauczycieli.</w:t>
      </w:r>
    </w:p>
    <w:p w:rsidR="00E606D2" w:rsidRDefault="00E606D2" w:rsidP="00FA26C3">
      <w:p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F97C0F" w:rsidRPr="00F034FB" w:rsidRDefault="00F97C0F" w:rsidP="00FA26C3">
      <w:p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606D2" w:rsidRPr="00F034FB" w:rsidRDefault="00E606D2" w:rsidP="00FA26C3">
      <w:p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E606D2" w:rsidRPr="00F034FB" w:rsidRDefault="00E606D2" w:rsidP="00E631E8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Sprawdzanie osiągnięć edukacyjnych ucznia może nastąpić przy użyciu następujących sposobów:</w:t>
      </w:r>
    </w:p>
    <w:p w:rsidR="00E606D2" w:rsidRPr="00F034FB" w:rsidRDefault="00E606D2" w:rsidP="00F97C0F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odpowiedzi ustne, dyskusje,</w:t>
      </w:r>
    </w:p>
    <w:p w:rsidR="00E606D2" w:rsidRPr="00F034FB" w:rsidRDefault="00E606D2" w:rsidP="00F97C0F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prace domowe,</w:t>
      </w:r>
    </w:p>
    <w:p w:rsidR="00E606D2" w:rsidRPr="00F034FB" w:rsidRDefault="00E606D2" w:rsidP="00F97C0F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zespołowe zadania projektowe,</w:t>
      </w:r>
    </w:p>
    <w:p w:rsidR="00E606D2" w:rsidRPr="00F034FB" w:rsidRDefault="00E606D2" w:rsidP="00F97C0F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kartkówki sprawdzające wiedzę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kilku ostatnich lekcji,</w:t>
      </w:r>
    </w:p>
    <w:p w:rsidR="00E606D2" w:rsidRPr="00F034FB" w:rsidRDefault="00E606D2" w:rsidP="00F97C0F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sprawdziany,</w:t>
      </w:r>
    </w:p>
    <w:p w:rsidR="00E606D2" w:rsidRPr="00F034FB" w:rsidRDefault="00E606D2" w:rsidP="00F97C0F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samodzielne przygotowanie dokumentów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SILP</w:t>
      </w:r>
      <w:r w:rsidR="00FA26C3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E606D2" w:rsidRPr="00F034FB" w:rsidRDefault="00E606D2" w:rsidP="00E631E8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Ocena postępów ucznia powinna być wynikiem oceny stopnia opanowania jego umiejętności podstawowych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ponadpodstawowych. Szczegółowy opis kryteriów oceny na poszczególne stopnie powinien określać </w:t>
      </w:r>
      <w:r w:rsidR="0084386D" w:rsidRPr="00F034FB">
        <w:rPr>
          <w:rFonts w:ascii="Arial" w:hAnsi="Arial" w:cs="Arial"/>
          <w:color w:val="auto"/>
          <w:sz w:val="20"/>
          <w:szCs w:val="20"/>
        </w:rPr>
        <w:t>Przedmiotowy System Oceniania</w:t>
      </w:r>
      <w:r w:rsidR="00FA26C3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E606D2" w:rsidRDefault="00E606D2" w:rsidP="00FA26C3">
      <w:p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F97C0F" w:rsidRDefault="00F97C0F" w:rsidP="00FA26C3">
      <w:p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F97C0F" w:rsidRDefault="00F97C0F" w:rsidP="00FA26C3">
      <w:p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F97C0F" w:rsidRPr="00F034FB" w:rsidRDefault="00F97C0F" w:rsidP="00FA26C3">
      <w:p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606D2" w:rsidRPr="00F034FB" w:rsidRDefault="00E606D2" w:rsidP="00FA26C3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D90407" w:rsidRPr="00F034FB" w:rsidRDefault="00E606D2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Konieczne jest stałe monitorowanie jakości prowadzonych zajęć. Nauczyciel powinien obserwować, które ze stosowanych metod sprawdzają się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danym zespole klasowym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gwarantują najlepsze opanowanie wiedzy oraz zdobycie konkretnych umiejętności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kompetencji. Ważne jest przeprowadzanie bieżącej ewaluacji zajęć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postaci ankiet, dyskusji lub innych sposobów uzyskiwania informacji zwrotnej. Nauczyciel powinien nie tylko </w:t>
      </w:r>
      <w:r w:rsidR="00560E30" w:rsidRPr="00F034FB">
        <w:rPr>
          <w:rFonts w:ascii="Arial" w:hAnsi="Arial" w:cs="Arial"/>
          <w:color w:val="auto"/>
          <w:sz w:val="20"/>
          <w:szCs w:val="20"/>
        </w:rPr>
        <w:t>uaktualniać swoją wiedzę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zakresie przekazywanych treści</w:t>
      </w:r>
      <w:r w:rsidR="009802CE" w:rsidRPr="00F034FB">
        <w:rPr>
          <w:rFonts w:ascii="Arial" w:hAnsi="Arial" w:cs="Arial"/>
          <w:color w:val="auto"/>
          <w:sz w:val="20"/>
          <w:szCs w:val="20"/>
        </w:rPr>
        <w:t>,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ale również korzystać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różnorodnych metod nauczania</w:t>
      </w:r>
      <w:r w:rsidR="009802CE" w:rsidRPr="00F034FB">
        <w:rPr>
          <w:rFonts w:ascii="Arial" w:hAnsi="Arial" w:cs="Arial"/>
          <w:color w:val="auto"/>
          <w:sz w:val="20"/>
          <w:szCs w:val="20"/>
        </w:rPr>
        <w:t>,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wykorzystując zróżnicowane środki dydaktyczne oraz narzędzia technologii informatycznej.</w:t>
      </w:r>
    </w:p>
    <w:p w:rsidR="00F60393" w:rsidRPr="00F034FB" w:rsidRDefault="00F60393" w:rsidP="00D904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br w:type="page"/>
      </w:r>
    </w:p>
    <w:p w:rsidR="00F20E3A" w:rsidRPr="00F034FB" w:rsidRDefault="00F20E3A" w:rsidP="003E530C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NAZWA PRZEDMIOTU</w:t>
      </w:r>
      <w:r w:rsidR="009C2ABB" w:rsidRPr="00F034FB">
        <w:rPr>
          <w:rFonts w:ascii="Arial" w:hAnsi="Arial" w:cs="Arial"/>
          <w:b/>
          <w:color w:val="auto"/>
          <w:sz w:val="20"/>
          <w:szCs w:val="20"/>
        </w:rPr>
        <w:t xml:space="preserve">: </w:t>
      </w:r>
      <w:bookmarkStart w:id="32" w:name="Ekonomika_leśnictwa"/>
      <w:r w:rsidRPr="00F034FB">
        <w:rPr>
          <w:rFonts w:ascii="Arial" w:hAnsi="Arial" w:cs="Arial"/>
          <w:b/>
          <w:color w:val="auto"/>
          <w:sz w:val="20"/>
          <w:szCs w:val="20"/>
        </w:rPr>
        <w:t xml:space="preserve">Ekonomika leśnictwa </w:t>
      </w:r>
      <w:bookmarkEnd w:id="32"/>
    </w:p>
    <w:p w:rsidR="00791F07" w:rsidRPr="00F034FB" w:rsidRDefault="00791F07" w:rsidP="003E530C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9B5EED" w:rsidRPr="00F034FB" w:rsidRDefault="009B5EED" w:rsidP="003E530C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034FB">
        <w:rPr>
          <w:rFonts w:ascii="Arial" w:hAnsi="Arial" w:cs="Arial"/>
          <w:b/>
          <w:sz w:val="20"/>
          <w:szCs w:val="20"/>
        </w:rPr>
        <w:t xml:space="preserve">Cele ogólne </w:t>
      </w:r>
    </w:p>
    <w:p w:rsidR="009B5EED" w:rsidRPr="00F034FB" w:rsidRDefault="009B5EED" w:rsidP="00F97C0F">
      <w:pPr>
        <w:pStyle w:val="Akapitzlist"/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Określ</w:t>
      </w:r>
      <w:r w:rsidR="009B54CE" w:rsidRPr="00F034FB">
        <w:rPr>
          <w:rFonts w:ascii="Arial" w:hAnsi="Arial" w:cs="Arial"/>
          <w:color w:val="auto"/>
          <w:sz w:val="20"/>
          <w:szCs w:val="20"/>
        </w:rPr>
        <w:t>e</w:t>
      </w:r>
      <w:r w:rsidR="003F6697" w:rsidRPr="00F034FB">
        <w:rPr>
          <w:rFonts w:ascii="Arial" w:hAnsi="Arial" w:cs="Arial"/>
          <w:color w:val="auto"/>
          <w:sz w:val="20"/>
          <w:szCs w:val="20"/>
        </w:rPr>
        <w:t>nie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cel</w:t>
      </w:r>
      <w:r w:rsidR="003F6697" w:rsidRPr="00F034FB">
        <w:rPr>
          <w:rFonts w:ascii="Arial" w:hAnsi="Arial" w:cs="Arial"/>
          <w:color w:val="auto"/>
          <w:sz w:val="20"/>
          <w:szCs w:val="20"/>
        </w:rPr>
        <w:t>ów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zasad prowadzenia gospodarki leśnej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Polsce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9B5EED" w:rsidRPr="00F034FB" w:rsidRDefault="00790312" w:rsidP="00F97C0F">
      <w:pPr>
        <w:pStyle w:val="Akapitzlist"/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Poznanie zasad</w:t>
      </w:r>
      <w:r w:rsidR="009B5EED" w:rsidRPr="00F034FB">
        <w:rPr>
          <w:rFonts w:ascii="Arial" w:hAnsi="Arial" w:cs="Arial"/>
          <w:color w:val="auto"/>
          <w:sz w:val="20"/>
          <w:szCs w:val="20"/>
        </w:rPr>
        <w:t xml:space="preserve"> funkcjonowania Państwowego Gospodarstwa Leśnego Lasy Państwowe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9B5EED" w:rsidRPr="00F034FB" w:rsidRDefault="00790312" w:rsidP="00F97C0F">
      <w:pPr>
        <w:pStyle w:val="Akapitzlist"/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Poznanie zasad</w:t>
      </w:r>
      <w:r w:rsidR="009B5EED"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r w:rsidR="004852AD" w:rsidRPr="00F034FB">
        <w:rPr>
          <w:rFonts w:ascii="Arial" w:hAnsi="Arial" w:cs="Arial"/>
          <w:sz w:val="20"/>
          <w:szCs w:val="20"/>
        </w:rPr>
        <w:t>bhp</w:t>
      </w:r>
      <w:r w:rsidR="004852AD" w:rsidRPr="00F034FB" w:rsidDel="004852AD">
        <w:rPr>
          <w:rFonts w:ascii="Arial" w:hAnsi="Arial" w:cs="Arial"/>
          <w:color w:val="auto"/>
          <w:sz w:val="20"/>
          <w:szCs w:val="20"/>
        </w:rPr>
        <w:t xml:space="preserve"> </w:t>
      </w:r>
      <w:r w:rsidR="009B5EED" w:rsidRPr="00F034FB">
        <w:rPr>
          <w:rFonts w:ascii="Arial" w:hAnsi="Arial" w:cs="Arial"/>
          <w:color w:val="auto"/>
          <w:sz w:val="20"/>
          <w:szCs w:val="20"/>
        </w:rPr>
        <w:t>obowiązujące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="009B5EED" w:rsidRPr="00F034FB">
        <w:rPr>
          <w:rFonts w:ascii="Arial" w:hAnsi="Arial" w:cs="Arial"/>
          <w:color w:val="auto"/>
          <w:sz w:val="20"/>
          <w:szCs w:val="20"/>
        </w:rPr>
        <w:t>leśnictwie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9B5EED" w:rsidRPr="00F034FB" w:rsidRDefault="009B5EED" w:rsidP="00F97C0F">
      <w:pPr>
        <w:pStyle w:val="Akapitzlist"/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Prowadz</w:t>
      </w:r>
      <w:r w:rsidR="003F6697" w:rsidRPr="00F034FB">
        <w:rPr>
          <w:rFonts w:ascii="Arial" w:hAnsi="Arial" w:cs="Arial"/>
          <w:color w:val="auto"/>
          <w:sz w:val="20"/>
          <w:szCs w:val="20"/>
        </w:rPr>
        <w:t xml:space="preserve">enie </w:t>
      </w:r>
      <w:r w:rsidRPr="00F034FB">
        <w:rPr>
          <w:rFonts w:ascii="Arial" w:hAnsi="Arial" w:cs="Arial"/>
          <w:color w:val="auto"/>
          <w:sz w:val="20"/>
          <w:szCs w:val="20"/>
        </w:rPr>
        <w:t>skuteczn</w:t>
      </w:r>
      <w:r w:rsidR="003F6697" w:rsidRPr="00F034FB">
        <w:rPr>
          <w:rFonts w:ascii="Arial" w:hAnsi="Arial" w:cs="Arial"/>
          <w:color w:val="auto"/>
          <w:sz w:val="20"/>
          <w:szCs w:val="20"/>
        </w:rPr>
        <w:t>ej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komunikacj</w:t>
      </w:r>
      <w:r w:rsidR="003F6697" w:rsidRPr="00F034FB">
        <w:rPr>
          <w:rFonts w:ascii="Arial" w:hAnsi="Arial" w:cs="Arial"/>
          <w:color w:val="auto"/>
          <w:sz w:val="20"/>
          <w:szCs w:val="20"/>
        </w:rPr>
        <w:t>i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interpersonaln</w:t>
      </w:r>
      <w:r w:rsidR="003F6697" w:rsidRPr="00F034FB">
        <w:rPr>
          <w:rFonts w:ascii="Arial" w:hAnsi="Arial" w:cs="Arial"/>
          <w:color w:val="auto"/>
          <w:sz w:val="20"/>
          <w:szCs w:val="20"/>
        </w:rPr>
        <w:t>ej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9B5EED" w:rsidRPr="00F034FB" w:rsidRDefault="009B5EED" w:rsidP="00F97C0F">
      <w:pPr>
        <w:pStyle w:val="Akapitzlist"/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Skutec</w:t>
      </w:r>
      <w:r w:rsidR="003F6697" w:rsidRPr="00F034FB">
        <w:rPr>
          <w:rFonts w:ascii="Arial" w:hAnsi="Arial" w:cs="Arial"/>
          <w:color w:val="auto"/>
          <w:sz w:val="20"/>
          <w:szCs w:val="20"/>
        </w:rPr>
        <w:t>zn</w:t>
      </w:r>
      <w:r w:rsidRPr="00F034FB">
        <w:rPr>
          <w:rFonts w:ascii="Arial" w:hAnsi="Arial" w:cs="Arial"/>
          <w:color w:val="auto"/>
          <w:sz w:val="20"/>
          <w:szCs w:val="20"/>
        </w:rPr>
        <w:t>e rozwiąz</w:t>
      </w:r>
      <w:r w:rsidR="003F6697" w:rsidRPr="00F034FB">
        <w:rPr>
          <w:rFonts w:ascii="Arial" w:hAnsi="Arial" w:cs="Arial"/>
          <w:color w:val="auto"/>
          <w:sz w:val="20"/>
          <w:szCs w:val="20"/>
        </w:rPr>
        <w:t>ywanie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problem</w:t>
      </w:r>
      <w:r w:rsidR="003F6697" w:rsidRPr="00F034FB">
        <w:rPr>
          <w:rFonts w:ascii="Arial" w:hAnsi="Arial" w:cs="Arial"/>
          <w:color w:val="auto"/>
          <w:sz w:val="20"/>
          <w:szCs w:val="20"/>
        </w:rPr>
        <w:t>ów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9B5EED" w:rsidRPr="00F034FB" w:rsidRDefault="008218A6" w:rsidP="00F97C0F">
      <w:pPr>
        <w:pStyle w:val="Akapitzlist"/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Przestrzeganie zasad kultury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etyki</w:t>
      </w:r>
      <w:r w:rsidR="009B5EED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9B5EED" w:rsidRPr="00F034FB" w:rsidRDefault="009B5EED" w:rsidP="009B5EED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E0F91" w:rsidRPr="00F034FB" w:rsidRDefault="009B5EED" w:rsidP="009B5EED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034FB">
        <w:rPr>
          <w:rFonts w:ascii="Arial" w:hAnsi="Arial" w:cs="Arial"/>
          <w:b/>
          <w:sz w:val="20"/>
          <w:szCs w:val="20"/>
        </w:rPr>
        <w:t>Cele operacyjne</w:t>
      </w:r>
    </w:p>
    <w:p w:rsidR="009B5EED" w:rsidRPr="00F034FB" w:rsidRDefault="009B5EED" w:rsidP="009B5EED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Uczeń potrafi:</w:t>
      </w:r>
    </w:p>
    <w:p w:rsidR="00757DF2" w:rsidRPr="00F034FB" w:rsidRDefault="00735B71" w:rsidP="00F97C0F">
      <w:pPr>
        <w:pStyle w:val="Akapitzlist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</w:t>
      </w:r>
      <w:r w:rsidR="00757DF2" w:rsidRPr="00F034FB">
        <w:rPr>
          <w:rFonts w:ascii="Arial" w:hAnsi="Arial" w:cs="Arial"/>
          <w:color w:val="auto"/>
          <w:sz w:val="20"/>
          <w:szCs w:val="20"/>
        </w:rPr>
        <w:t>rzedstawić cele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="00757DF2" w:rsidRPr="00F034FB">
        <w:rPr>
          <w:rFonts w:ascii="Arial" w:hAnsi="Arial" w:cs="Arial"/>
          <w:color w:val="auto"/>
          <w:sz w:val="20"/>
          <w:szCs w:val="20"/>
        </w:rPr>
        <w:t>zasady prowadzenia gospodarki leśnej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="00757DF2" w:rsidRPr="00F034FB">
        <w:rPr>
          <w:rFonts w:ascii="Arial" w:hAnsi="Arial" w:cs="Arial"/>
          <w:color w:val="auto"/>
          <w:sz w:val="20"/>
          <w:szCs w:val="20"/>
        </w:rPr>
        <w:t>Polsce,</w:t>
      </w:r>
    </w:p>
    <w:p w:rsidR="009B5EED" w:rsidRPr="00F034FB" w:rsidRDefault="009B5EED" w:rsidP="00F97C0F">
      <w:pPr>
        <w:pStyle w:val="Akapitzlist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omówić strukturę organizacyjną PGL LP,</w:t>
      </w:r>
    </w:p>
    <w:p w:rsidR="00757DF2" w:rsidRPr="00F034FB" w:rsidRDefault="00757DF2" w:rsidP="00F97C0F">
      <w:pPr>
        <w:pStyle w:val="Akapitzlist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przedstawić uprawnienia pracowników PGL LP</w:t>
      </w:r>
      <w:r w:rsidR="00500A94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757DF2" w:rsidRPr="00F034FB" w:rsidRDefault="00757DF2" w:rsidP="00F97C0F">
      <w:pPr>
        <w:pStyle w:val="Akapitzlist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przedstawić zasady gospodarowania mieniem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PGL LP</w:t>
      </w:r>
    </w:p>
    <w:p w:rsidR="00757DF2" w:rsidRPr="00F034FB" w:rsidRDefault="00757DF2" w:rsidP="00F97C0F">
      <w:pPr>
        <w:pStyle w:val="Akapitzlist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przedstawić zasady prowadzenia gospodarki finansowej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PGL LP</w:t>
      </w:r>
      <w:r w:rsidR="00500A94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9B5EED" w:rsidRPr="00F034FB" w:rsidRDefault="009B5EED" w:rsidP="00F97C0F">
      <w:pPr>
        <w:pStyle w:val="Akapitzlist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zidentyfikować stopnie służbowe stosowane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PGL LP,</w:t>
      </w:r>
    </w:p>
    <w:p w:rsidR="009B5EED" w:rsidRPr="00F034FB" w:rsidRDefault="009B5EED" w:rsidP="00F97C0F">
      <w:pPr>
        <w:pStyle w:val="Akapitzlist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określić prawa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obowiązki pracodawcy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zakresie ochrony pracy,</w:t>
      </w:r>
    </w:p>
    <w:p w:rsidR="009B5EED" w:rsidRPr="00F034FB" w:rsidRDefault="009B5EED" w:rsidP="00F97C0F">
      <w:pPr>
        <w:pStyle w:val="Akapitzlist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określić prawa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obowiązki pracownika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zakresie ochrony pracy,</w:t>
      </w:r>
    </w:p>
    <w:p w:rsidR="009B5EED" w:rsidRPr="00F034FB" w:rsidRDefault="009B5EED" w:rsidP="00F97C0F">
      <w:pPr>
        <w:pStyle w:val="Akapitzlist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określić skutki oddziaływania na organizm człowieka czynników szkodliwych,</w:t>
      </w:r>
    </w:p>
    <w:p w:rsidR="009B5EED" w:rsidRPr="00F034FB" w:rsidRDefault="009B5EED" w:rsidP="00F97C0F">
      <w:pPr>
        <w:pStyle w:val="Akapitzlist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bezpiecznie wykonywać czynności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gospodarki leśnej,</w:t>
      </w:r>
    </w:p>
    <w:p w:rsidR="009B5EED" w:rsidRPr="00F034FB" w:rsidRDefault="009B5EED" w:rsidP="00F97C0F">
      <w:pPr>
        <w:pStyle w:val="Akapitzlist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identyfikować sytuacje stresogenne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radzić sobie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nimi,</w:t>
      </w:r>
    </w:p>
    <w:p w:rsidR="00BE0F91" w:rsidRPr="00F034FB" w:rsidRDefault="009B5EED" w:rsidP="00F97C0F">
      <w:pPr>
        <w:pStyle w:val="Akapitzlist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stosować różne techniki rozwiązywania problemów,</w:t>
      </w:r>
    </w:p>
    <w:p w:rsidR="009B5EED" w:rsidRPr="00F034FB" w:rsidRDefault="009B5EED" w:rsidP="00F97C0F">
      <w:pPr>
        <w:pStyle w:val="Akapitzlist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planować wykonanie zadań zawodowych.</w:t>
      </w:r>
    </w:p>
    <w:p w:rsidR="009B5EED" w:rsidRPr="00F034FB" w:rsidRDefault="009B5EED" w:rsidP="00C57871">
      <w:pPr>
        <w:pStyle w:val="Akapitzlist"/>
        <w:spacing w:line="276" w:lineRule="auto"/>
        <w:ind w:left="0"/>
        <w:rPr>
          <w:rFonts w:ascii="Arial" w:hAnsi="Arial" w:cs="Arial"/>
          <w:color w:val="auto"/>
          <w:sz w:val="20"/>
          <w:szCs w:val="20"/>
        </w:rPr>
      </w:pPr>
    </w:p>
    <w:p w:rsidR="00735B71" w:rsidRPr="00F034FB" w:rsidRDefault="00735B71">
      <w:pPr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br w:type="page"/>
      </w:r>
    </w:p>
    <w:p w:rsidR="007C1723" w:rsidRPr="00F034FB" w:rsidRDefault="007C1723" w:rsidP="00C57871">
      <w:pPr>
        <w:pStyle w:val="Akapitzlist"/>
        <w:spacing w:line="276" w:lineRule="auto"/>
        <w:ind w:left="0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MATERIAŁ NAUCZANIA</w:t>
      </w:r>
    </w:p>
    <w:tbl>
      <w:tblPr>
        <w:tblW w:w="141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08"/>
        <w:gridCol w:w="1701"/>
        <w:gridCol w:w="75"/>
        <w:gridCol w:w="776"/>
        <w:gridCol w:w="3543"/>
        <w:gridCol w:w="4536"/>
        <w:gridCol w:w="1560"/>
      </w:tblGrid>
      <w:tr w:rsidR="007C1723" w:rsidRPr="00F034FB" w:rsidTr="00E631E8">
        <w:trPr>
          <w:trHeight w:val="330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7C1723" w:rsidRPr="00F034FB" w:rsidRDefault="007C172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Dział</w:t>
            </w:r>
          </w:p>
          <w:p w:rsidR="007C1723" w:rsidRPr="00F034FB" w:rsidRDefault="007C172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programowy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BE0F91" w:rsidRPr="00F034FB" w:rsidRDefault="007C172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Tematy jednostek</w:t>
            </w:r>
          </w:p>
          <w:p w:rsidR="007C1723" w:rsidRPr="00F034FB" w:rsidRDefault="007C172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metodycznych</w:t>
            </w:r>
          </w:p>
        </w:tc>
        <w:tc>
          <w:tcPr>
            <w:tcW w:w="776" w:type="dxa"/>
            <w:vMerge w:val="restart"/>
            <w:shd w:val="clear" w:color="auto" w:fill="auto"/>
            <w:noWrap/>
            <w:vAlign w:val="center"/>
            <w:hideMark/>
          </w:tcPr>
          <w:p w:rsidR="007C1723" w:rsidRPr="00F034FB" w:rsidRDefault="007C17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8079" w:type="dxa"/>
            <w:gridSpan w:val="2"/>
            <w:shd w:val="clear" w:color="auto" w:fill="auto"/>
            <w:noWrap/>
            <w:vAlign w:val="center"/>
            <w:hideMark/>
          </w:tcPr>
          <w:p w:rsidR="007C1723" w:rsidRPr="00F034FB" w:rsidRDefault="007C17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C1723" w:rsidRPr="00F034FB" w:rsidRDefault="007C172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Uwagi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o </w:t>
            </w:r>
            <w:r w:rsidRPr="00F034FB">
              <w:rPr>
                <w:rFonts w:ascii="Arial" w:hAnsi="Arial" w:cs="Arial"/>
                <w:sz w:val="20"/>
                <w:szCs w:val="20"/>
              </w:rPr>
              <w:t>realizacji</w:t>
            </w:r>
          </w:p>
        </w:tc>
      </w:tr>
      <w:tr w:rsidR="007C1723" w:rsidRPr="00F034FB" w:rsidTr="00E631E8">
        <w:trPr>
          <w:trHeight w:val="300"/>
        </w:trPr>
        <w:tc>
          <w:tcPr>
            <w:tcW w:w="1702" w:type="dxa"/>
            <w:vMerge/>
            <w:hideMark/>
          </w:tcPr>
          <w:p w:rsidR="007C1723" w:rsidRPr="00F034FB" w:rsidRDefault="007C1723">
            <w:pPr>
              <w:pStyle w:val="Akapitzlist"/>
              <w:numPr>
                <w:ilvl w:val="0"/>
                <w:numId w:val="1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6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7C1723" w:rsidRPr="00F034FB" w:rsidRDefault="007C172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noWrap/>
            <w:hideMark/>
          </w:tcPr>
          <w:p w:rsidR="007C1723" w:rsidRPr="00F034FB" w:rsidRDefault="007C17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noWrap/>
            <w:hideMark/>
          </w:tcPr>
          <w:p w:rsidR="007C1723" w:rsidRPr="00F034FB" w:rsidRDefault="007C172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7C1723" w:rsidRPr="00F034FB" w:rsidRDefault="007C172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034F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C1723" w:rsidRPr="00F034FB" w:rsidRDefault="007C172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7C1723" w:rsidRPr="00F034FB" w:rsidRDefault="007C172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560" w:type="dxa"/>
            <w:shd w:val="clear" w:color="auto" w:fill="auto"/>
            <w:hideMark/>
          </w:tcPr>
          <w:p w:rsidR="007C1723" w:rsidRPr="00F034FB" w:rsidRDefault="007C172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Etap</w:t>
            </w:r>
          </w:p>
          <w:p w:rsidR="007C1723" w:rsidRPr="00F034FB" w:rsidRDefault="007C172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realizacji</w:t>
            </w:r>
          </w:p>
        </w:tc>
      </w:tr>
      <w:tr w:rsidR="003A20D8" w:rsidRPr="00F034FB" w:rsidTr="00E631E8">
        <w:trPr>
          <w:trHeight w:val="1403"/>
        </w:trPr>
        <w:tc>
          <w:tcPr>
            <w:tcW w:w="1702" w:type="dxa"/>
            <w:vMerge w:val="restart"/>
            <w:shd w:val="clear" w:color="auto" w:fill="auto"/>
            <w:noWrap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1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9" w:hanging="13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Struktura organizacyjna </w:t>
            </w:r>
            <w:r w:rsidR="00675B92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PGL 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LP</w:t>
            </w:r>
          </w:p>
        </w:tc>
        <w:tc>
          <w:tcPr>
            <w:tcW w:w="1984" w:type="dxa"/>
            <w:gridSpan w:val="3"/>
          </w:tcPr>
          <w:p w:rsidR="003A20D8" w:rsidRPr="00F034FB" w:rsidRDefault="003A20D8">
            <w:pPr>
              <w:pStyle w:val="Akapitzlist"/>
              <w:numPr>
                <w:ilvl w:val="0"/>
                <w:numId w:val="1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5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Akty prawne regulujące działalność PGL LP</w:t>
            </w:r>
          </w:p>
        </w:tc>
        <w:tc>
          <w:tcPr>
            <w:tcW w:w="776" w:type="dxa"/>
            <w:shd w:val="clear" w:color="auto" w:fill="auto"/>
          </w:tcPr>
          <w:p w:rsidR="003A20D8" w:rsidRPr="00F034FB" w:rsidRDefault="003A20D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akty prawne regulujące działalność PGL LP</w:t>
            </w:r>
          </w:p>
          <w:p w:rsidR="00794774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omówić </w:t>
            </w:r>
            <w:r w:rsidR="009F3742" w:rsidRPr="00F034FB">
              <w:rPr>
                <w:rFonts w:ascii="Arial" w:hAnsi="Arial" w:cs="Arial"/>
                <w:color w:val="auto"/>
                <w:sz w:val="20"/>
                <w:szCs w:val="20"/>
              </w:rPr>
              <w:t>cele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9F3742" w:rsidRPr="00F034FB">
              <w:rPr>
                <w:rFonts w:ascii="Arial" w:hAnsi="Arial" w:cs="Arial"/>
                <w:color w:val="auto"/>
                <w:sz w:val="20"/>
                <w:szCs w:val="20"/>
              </w:rPr>
              <w:t>zadania gosp</w:t>
            </w:r>
            <w:r w:rsidR="00794774" w:rsidRPr="00F034FB">
              <w:rPr>
                <w:rFonts w:ascii="Arial" w:hAnsi="Arial" w:cs="Arial"/>
                <w:color w:val="auto"/>
                <w:sz w:val="20"/>
                <w:szCs w:val="20"/>
              </w:rPr>
              <w:t>odarki leśnej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794774" w:rsidRPr="00F034FB">
              <w:rPr>
                <w:rFonts w:ascii="Arial" w:hAnsi="Arial" w:cs="Arial"/>
                <w:color w:val="auto"/>
                <w:sz w:val="20"/>
                <w:szCs w:val="20"/>
              </w:rPr>
              <w:t>Polsce</w:t>
            </w:r>
          </w:p>
          <w:p w:rsidR="003A20D8" w:rsidRPr="00F034FB" w:rsidRDefault="00794774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omówić zasady udostępniania lasów</w:t>
            </w:r>
          </w:p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omówić ponadzakładowy układ zbiorowy pracy</w:t>
            </w:r>
          </w:p>
        </w:tc>
        <w:tc>
          <w:tcPr>
            <w:tcW w:w="4536" w:type="dxa"/>
            <w:shd w:val="clear" w:color="auto" w:fill="auto"/>
            <w:noWrap/>
          </w:tcPr>
          <w:p w:rsidR="003A20D8" w:rsidRPr="00F034FB" w:rsidRDefault="003A20D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A20D8" w:rsidRPr="00F034FB" w:rsidRDefault="003A20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3A20D8" w:rsidRPr="00F034FB" w:rsidRDefault="003A20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3A20D8" w:rsidRPr="00F034FB" w:rsidTr="00E631E8">
        <w:trPr>
          <w:trHeight w:val="509"/>
        </w:trPr>
        <w:tc>
          <w:tcPr>
            <w:tcW w:w="1702" w:type="dxa"/>
            <w:vMerge/>
            <w:shd w:val="clear" w:color="auto" w:fill="auto"/>
            <w:noWrap/>
          </w:tcPr>
          <w:p w:rsidR="003A20D8" w:rsidRPr="00F034FB" w:rsidRDefault="003A20D8">
            <w:pPr>
              <w:pStyle w:val="Akapitzlist"/>
              <w:numPr>
                <w:ilvl w:val="0"/>
                <w:numId w:val="1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6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3A20D8" w:rsidRPr="00F034FB" w:rsidRDefault="003A20D8">
            <w:pPr>
              <w:pStyle w:val="Akapitzlist"/>
              <w:numPr>
                <w:ilvl w:val="0"/>
                <w:numId w:val="1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5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Struktura organizacyjna PGL LP</w:t>
            </w:r>
          </w:p>
        </w:tc>
        <w:tc>
          <w:tcPr>
            <w:tcW w:w="776" w:type="dxa"/>
            <w:shd w:val="clear" w:color="auto" w:fill="auto"/>
          </w:tcPr>
          <w:p w:rsidR="003A20D8" w:rsidRPr="00F034FB" w:rsidRDefault="003A20D8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rozwinąć skrót PGL LP</w:t>
            </w:r>
          </w:p>
          <w:p w:rsidR="009F3742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przedstawić strukturę organizacyjną PGL LP</w:t>
            </w:r>
          </w:p>
          <w:p w:rsidR="0022711F" w:rsidRPr="00F034FB" w:rsidRDefault="0022711F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przedstawić strukturę organizacyjną nadleśnictwa</w:t>
            </w:r>
          </w:p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zadania nadleśnictwa</w:t>
            </w:r>
          </w:p>
          <w:p w:rsidR="00DA29BF" w:rsidRPr="00F034FB" w:rsidRDefault="00DA29BF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zakłady leśne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o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zasięgu krajowym</w:t>
            </w:r>
          </w:p>
        </w:tc>
        <w:tc>
          <w:tcPr>
            <w:tcW w:w="4536" w:type="dxa"/>
            <w:shd w:val="clear" w:color="auto" w:fill="auto"/>
            <w:noWrap/>
          </w:tcPr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zadania RDLP</w:t>
            </w:r>
          </w:p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zadania DGLP</w:t>
            </w:r>
          </w:p>
        </w:tc>
        <w:tc>
          <w:tcPr>
            <w:tcW w:w="1560" w:type="dxa"/>
            <w:shd w:val="clear" w:color="auto" w:fill="auto"/>
            <w:noWrap/>
          </w:tcPr>
          <w:p w:rsidR="003A20D8" w:rsidRPr="00F034FB" w:rsidRDefault="003A20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3A20D8" w:rsidRPr="00F034FB" w:rsidRDefault="003A20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3A20D8" w:rsidRPr="00F034FB" w:rsidTr="00E631E8">
        <w:trPr>
          <w:trHeight w:val="509"/>
        </w:trPr>
        <w:tc>
          <w:tcPr>
            <w:tcW w:w="1702" w:type="dxa"/>
            <w:vMerge/>
            <w:shd w:val="clear" w:color="auto" w:fill="auto"/>
            <w:noWrap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1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6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3A20D8" w:rsidRPr="00F034FB" w:rsidRDefault="00DA29BF">
            <w:pPr>
              <w:pStyle w:val="Akapitzlist"/>
              <w:numPr>
                <w:ilvl w:val="0"/>
                <w:numId w:val="1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5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Finansowanie gospodarki leśnej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Polsce</w:t>
            </w:r>
          </w:p>
        </w:tc>
        <w:tc>
          <w:tcPr>
            <w:tcW w:w="776" w:type="dxa"/>
            <w:shd w:val="clear" w:color="auto" w:fill="auto"/>
          </w:tcPr>
          <w:p w:rsidR="003A20D8" w:rsidRPr="00F034FB" w:rsidRDefault="003A20D8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DA29BF" w:rsidRPr="00F034FB" w:rsidRDefault="00DA29BF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 zasady finansowania zadań PGL LP</w:t>
            </w:r>
          </w:p>
          <w:p w:rsidR="009F3742" w:rsidRPr="00F034FB" w:rsidRDefault="00DA29BF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przestawić sposób finansowania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zadania funduszu leśnego</w:t>
            </w:r>
          </w:p>
        </w:tc>
        <w:tc>
          <w:tcPr>
            <w:tcW w:w="4536" w:type="dxa"/>
            <w:shd w:val="clear" w:color="auto" w:fill="auto"/>
            <w:noWrap/>
          </w:tcPr>
          <w:p w:rsidR="003A20D8" w:rsidRPr="00F034FB" w:rsidRDefault="00DA29BF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dokonać analizy finansowania PGL LP na podstawie dostępnych źródeł</w:t>
            </w:r>
          </w:p>
        </w:tc>
        <w:tc>
          <w:tcPr>
            <w:tcW w:w="1560" w:type="dxa"/>
            <w:shd w:val="clear" w:color="auto" w:fill="auto"/>
            <w:noWrap/>
          </w:tcPr>
          <w:p w:rsidR="00DA29BF" w:rsidRPr="00F034FB" w:rsidRDefault="00DA2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3A20D8" w:rsidRPr="00F034FB" w:rsidRDefault="00DA2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3A20D8" w:rsidRPr="00F034FB" w:rsidTr="00F56F1E">
        <w:trPr>
          <w:trHeight w:val="425"/>
        </w:trPr>
        <w:tc>
          <w:tcPr>
            <w:tcW w:w="1702" w:type="dxa"/>
            <w:vMerge/>
            <w:shd w:val="clear" w:color="auto" w:fill="auto"/>
            <w:noWrap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1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6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3A20D8" w:rsidRPr="00F034FB" w:rsidRDefault="003A20D8">
            <w:pPr>
              <w:pStyle w:val="Akapitzlist"/>
              <w:numPr>
                <w:ilvl w:val="0"/>
                <w:numId w:val="1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5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Stopnie służbowe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stanowiska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PGL LP</w:t>
            </w:r>
          </w:p>
        </w:tc>
        <w:tc>
          <w:tcPr>
            <w:tcW w:w="776" w:type="dxa"/>
            <w:shd w:val="clear" w:color="auto" w:fill="auto"/>
          </w:tcPr>
          <w:p w:rsidR="003A20D8" w:rsidRPr="00F034FB" w:rsidRDefault="003A20D8">
            <w:pPr>
              <w:contextualSpacing/>
              <w:jc w:val="center"/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noWrap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stopnie służbowe obowiązujące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PGL LP</w:t>
            </w:r>
          </w:p>
          <w:p w:rsidR="0022711F" w:rsidRPr="00F034FB" w:rsidRDefault="0022711F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przedstawić prawa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obowiązki pracowników służby leśnej</w:t>
            </w:r>
          </w:p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przedstawić zasady </w:t>
            </w:r>
            <w:r w:rsidR="009F3742" w:rsidRPr="00F034FB">
              <w:rPr>
                <w:rFonts w:ascii="Arial" w:hAnsi="Arial" w:cs="Arial"/>
                <w:color w:val="auto"/>
                <w:sz w:val="20"/>
                <w:szCs w:val="20"/>
              </w:rPr>
              <w:t>wynagradzania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9F3742" w:rsidRPr="00F034FB">
              <w:rPr>
                <w:rFonts w:ascii="Arial" w:hAnsi="Arial" w:cs="Arial"/>
                <w:color w:val="auto"/>
                <w:sz w:val="20"/>
                <w:szCs w:val="20"/>
              </w:rPr>
              <w:t>zaszeregowania pracowników PGL LP</w:t>
            </w:r>
          </w:p>
          <w:p w:rsidR="009F3742" w:rsidRPr="00F034FB" w:rsidRDefault="009F3742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przedstawić zasady nawiązywani</w:t>
            </w:r>
            <w:r w:rsidR="00794774" w:rsidRPr="00F034F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stosunku pracy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PGL LP</w:t>
            </w:r>
          </w:p>
          <w:p w:rsidR="0022711F" w:rsidRPr="00F034FB" w:rsidRDefault="0022711F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zasady funkcjonowania związków zawodowych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PGL LP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zidentyfikować stopień służbowy pracownika na podstawie dystynkcji na mundurze</w:t>
            </w:r>
          </w:p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określić zakres stopni służbowych niezbędnych do zajmowania konkretnego stanowiska</w:t>
            </w:r>
          </w:p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przeanalizować drogę służbową obowiązującą leśniczych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podleśniczych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A20D8" w:rsidRPr="00F034FB" w:rsidRDefault="003A20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3A20D8" w:rsidRPr="00F034FB" w:rsidRDefault="003A20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3A20D8" w:rsidRPr="00F034FB" w:rsidTr="00F56F1E">
        <w:trPr>
          <w:trHeight w:val="497"/>
        </w:trPr>
        <w:tc>
          <w:tcPr>
            <w:tcW w:w="1702" w:type="dxa"/>
            <w:vMerge w:val="restart"/>
            <w:shd w:val="clear" w:color="auto" w:fill="auto"/>
            <w:noWrap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1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1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Bezpieczeń</w:t>
            </w:r>
            <w:r w:rsidR="00543080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stwo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higiena pracy </w:t>
            </w:r>
          </w:p>
        </w:tc>
        <w:tc>
          <w:tcPr>
            <w:tcW w:w="1984" w:type="dxa"/>
            <w:gridSpan w:val="3"/>
          </w:tcPr>
          <w:p w:rsidR="003A20D8" w:rsidRPr="00F034FB" w:rsidRDefault="003A20D8">
            <w:pPr>
              <w:pStyle w:val="Akapitzlist"/>
              <w:numPr>
                <w:ilvl w:val="0"/>
                <w:numId w:val="1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5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Bezpieczeństwo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higiena pracy </w:t>
            </w:r>
            <w:r w:rsidR="00F86FC0" w:rsidRPr="00F034FB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pojęcia podstawowe</w:t>
            </w:r>
          </w:p>
        </w:tc>
        <w:tc>
          <w:tcPr>
            <w:tcW w:w="776" w:type="dxa"/>
            <w:shd w:val="clear" w:color="auto" w:fill="auto"/>
          </w:tcPr>
          <w:p w:rsidR="003A20D8" w:rsidRPr="00F034FB" w:rsidRDefault="003A20D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noWrap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podstawowe pojęcia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zakresu ochrony pracy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3A20D8" w:rsidRPr="00F034FB" w:rsidRDefault="003A20D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3A20D8" w:rsidRPr="00F034FB" w:rsidRDefault="003A20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3A20D8" w:rsidRPr="00F034FB" w:rsidRDefault="003A20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3A20D8" w:rsidRPr="00F034FB" w:rsidTr="00F56F1E">
        <w:trPr>
          <w:trHeight w:val="586"/>
        </w:trPr>
        <w:tc>
          <w:tcPr>
            <w:tcW w:w="1702" w:type="dxa"/>
            <w:vMerge/>
            <w:shd w:val="clear" w:color="auto" w:fill="auto"/>
            <w:noWrap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1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1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3A20D8" w:rsidRPr="00F034FB" w:rsidRDefault="003A20D8">
            <w:pPr>
              <w:pStyle w:val="Akapitzlist"/>
              <w:numPr>
                <w:ilvl w:val="0"/>
                <w:numId w:val="1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5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Akty prawne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zakresu </w:t>
            </w:r>
            <w:r w:rsidR="004852AD" w:rsidRPr="00F034FB">
              <w:rPr>
                <w:rFonts w:ascii="Arial" w:hAnsi="Arial" w:cs="Arial"/>
                <w:sz w:val="20"/>
                <w:szCs w:val="20"/>
              </w:rPr>
              <w:t>bhp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, ochrony ppoż.,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ochrony środowiska obowiązujące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leśnictwie</w:t>
            </w:r>
          </w:p>
        </w:tc>
        <w:tc>
          <w:tcPr>
            <w:tcW w:w="776" w:type="dxa"/>
            <w:shd w:val="clear" w:color="auto" w:fill="auto"/>
          </w:tcPr>
          <w:p w:rsidR="003A20D8" w:rsidRPr="00F034FB" w:rsidRDefault="003A20D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noWrap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podstawowe akty prawne związane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bezpieczeństwem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higieną pracy, ochroną ppoż.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ochroną środowiska mające zastosowanie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gospodarce leśnej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posługiwać się aktami prawnymi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A20D8" w:rsidRPr="00F034FB" w:rsidRDefault="003A20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3A20D8" w:rsidRPr="00F034FB" w:rsidRDefault="003A20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3A20D8" w:rsidRPr="00F034FB" w:rsidTr="00F56F1E">
        <w:trPr>
          <w:trHeight w:val="269"/>
        </w:trPr>
        <w:tc>
          <w:tcPr>
            <w:tcW w:w="1702" w:type="dxa"/>
            <w:vMerge/>
            <w:shd w:val="clear" w:color="auto" w:fill="auto"/>
            <w:noWrap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1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1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3A20D8" w:rsidRPr="00F034FB" w:rsidRDefault="003A20D8">
            <w:pPr>
              <w:pStyle w:val="Akapitzlist"/>
              <w:numPr>
                <w:ilvl w:val="0"/>
                <w:numId w:val="1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5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Rodzaje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uprawnienia instytucji działających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zakresie ochrony pracy, ochrony środowiska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ochrony ppoż.</w:t>
            </w:r>
          </w:p>
        </w:tc>
        <w:tc>
          <w:tcPr>
            <w:tcW w:w="776" w:type="dxa"/>
            <w:shd w:val="clear" w:color="auto" w:fill="auto"/>
          </w:tcPr>
          <w:p w:rsidR="003A20D8" w:rsidRPr="00F034FB" w:rsidRDefault="003A20D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noWrap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instytucje działające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zakresie ochrony pracy,</w:t>
            </w:r>
          </w:p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uprawnienia poszczególnych instytucji działających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zakresie ochrony pracy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3A20D8" w:rsidRPr="00F034FB" w:rsidRDefault="003A20D8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3A20D8" w:rsidRPr="00F034FB" w:rsidRDefault="003A20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3A20D8" w:rsidRPr="00F034FB" w:rsidRDefault="003A20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3A20D8" w:rsidRPr="00F034FB" w:rsidTr="00F56F1E">
        <w:trPr>
          <w:trHeight w:val="509"/>
        </w:trPr>
        <w:tc>
          <w:tcPr>
            <w:tcW w:w="1702" w:type="dxa"/>
            <w:vMerge/>
            <w:shd w:val="clear" w:color="auto" w:fill="auto"/>
            <w:noWrap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1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1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3A20D8" w:rsidRPr="00F034FB" w:rsidRDefault="003A20D8">
            <w:pPr>
              <w:pStyle w:val="Akapitzlist"/>
              <w:numPr>
                <w:ilvl w:val="0"/>
                <w:numId w:val="1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5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Prawa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obowiązki pracodawcy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pracowników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zakresie ochrony pracy</w:t>
            </w:r>
          </w:p>
        </w:tc>
        <w:tc>
          <w:tcPr>
            <w:tcW w:w="776" w:type="dxa"/>
            <w:shd w:val="clear" w:color="auto" w:fill="auto"/>
          </w:tcPr>
          <w:p w:rsidR="003A20D8" w:rsidRPr="00F034FB" w:rsidRDefault="003A20D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noWrap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prawa pracownika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zakresie ochrony pracy,</w:t>
            </w:r>
          </w:p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obowiązki pracownika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zakresie ochrony pracy,</w:t>
            </w:r>
          </w:p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prawa pracodawcy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zakresie ochrony pracy,</w:t>
            </w:r>
          </w:p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obowiązki pracodawcy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zakresie ochrony pracy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określić zakres odpowiedzialności pracownika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tytułu naruszenia przepisów prawa pracy</w:t>
            </w:r>
          </w:p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określić zakres odpowiedzialności pracodawcy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tytułu naruszenia przepisów prawa pracy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A20D8" w:rsidRPr="00F034FB" w:rsidRDefault="003A20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3A20D8" w:rsidRPr="00F034FB" w:rsidRDefault="003A20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3A20D8" w:rsidRPr="00F034FB" w:rsidTr="00F56F1E">
        <w:trPr>
          <w:trHeight w:val="829"/>
        </w:trPr>
        <w:tc>
          <w:tcPr>
            <w:tcW w:w="1702" w:type="dxa"/>
            <w:vMerge w:val="restart"/>
            <w:shd w:val="clear" w:color="auto" w:fill="auto"/>
            <w:noWrap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1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1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Ergonomia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pracach leśnych</w:t>
            </w:r>
          </w:p>
        </w:tc>
        <w:tc>
          <w:tcPr>
            <w:tcW w:w="1984" w:type="dxa"/>
            <w:gridSpan w:val="3"/>
          </w:tcPr>
          <w:p w:rsidR="003A20D8" w:rsidRPr="00F034FB" w:rsidRDefault="003A20D8">
            <w:pPr>
              <w:pStyle w:val="Akapitzlist"/>
              <w:numPr>
                <w:ilvl w:val="0"/>
                <w:numId w:val="1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5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Podstawowe pojęcia ergonomiczne</w:t>
            </w:r>
          </w:p>
        </w:tc>
        <w:tc>
          <w:tcPr>
            <w:tcW w:w="776" w:type="dxa"/>
            <w:shd w:val="clear" w:color="auto" w:fill="auto"/>
          </w:tcPr>
          <w:p w:rsidR="003A20D8" w:rsidRPr="00F034FB" w:rsidRDefault="003A20D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noWrap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 podstawowe pojęcia związane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ergonomią pracy</w:t>
            </w:r>
          </w:p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akty prawne obowiązujące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zakresie ergonomii pracy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3A20D8" w:rsidRPr="00F034FB" w:rsidRDefault="003A20D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3A20D8" w:rsidRPr="00F034FB" w:rsidRDefault="003A20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3A20D8" w:rsidRPr="00F034FB" w:rsidRDefault="003A20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3A20D8" w:rsidRPr="00F034FB" w:rsidTr="00F56F1E">
        <w:trPr>
          <w:trHeight w:val="1261"/>
        </w:trPr>
        <w:tc>
          <w:tcPr>
            <w:tcW w:w="1702" w:type="dxa"/>
            <w:vMerge/>
            <w:shd w:val="clear" w:color="auto" w:fill="auto"/>
            <w:noWrap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1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1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3A20D8" w:rsidRPr="00F034FB" w:rsidRDefault="003A20D8">
            <w:pPr>
              <w:pStyle w:val="Akapitzlist"/>
              <w:numPr>
                <w:ilvl w:val="0"/>
                <w:numId w:val="1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5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Zasady ergonomicznej pracy</w:t>
            </w:r>
          </w:p>
        </w:tc>
        <w:tc>
          <w:tcPr>
            <w:tcW w:w="776" w:type="dxa"/>
            <w:shd w:val="clear" w:color="auto" w:fill="auto"/>
          </w:tcPr>
          <w:p w:rsidR="003A20D8" w:rsidRPr="00F034FB" w:rsidRDefault="003A20D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noWrap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elementy Materialnego Środowiska Pracy</w:t>
            </w:r>
          </w:p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definiować podstawowe zasady ergonomii, wymienić zasady prawidłowej organizacji pracy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uwagi na ergonomikę pracy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opisać sposób organizacji miejsca pracy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zastosowaniem zasad ergonomii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A20D8" w:rsidRPr="00F034FB" w:rsidRDefault="003A20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3A20D8" w:rsidRPr="00F034FB" w:rsidRDefault="003A20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3A20D8" w:rsidRPr="00F034FB" w:rsidTr="00F56F1E">
        <w:trPr>
          <w:trHeight w:val="1119"/>
        </w:trPr>
        <w:tc>
          <w:tcPr>
            <w:tcW w:w="1702" w:type="dxa"/>
            <w:vMerge/>
            <w:shd w:val="clear" w:color="auto" w:fill="auto"/>
            <w:noWrap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1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1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3A20D8" w:rsidRPr="00F034FB" w:rsidRDefault="003A20D8">
            <w:pPr>
              <w:pStyle w:val="Akapitzlist"/>
              <w:numPr>
                <w:ilvl w:val="0"/>
                <w:numId w:val="1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5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Zastosowanie zasad ergonomii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pracach leśnych</w:t>
            </w:r>
          </w:p>
        </w:tc>
        <w:tc>
          <w:tcPr>
            <w:tcW w:w="776" w:type="dxa"/>
            <w:shd w:val="clear" w:color="auto" w:fill="auto"/>
          </w:tcPr>
          <w:p w:rsidR="003A20D8" w:rsidRPr="00F034FB" w:rsidRDefault="003A20D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noWrap/>
            <w:hideMark/>
          </w:tcPr>
          <w:p w:rsidR="00443E8B" w:rsidRPr="00F034FB" w:rsidRDefault="00443E8B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stosować zasady ergonomii przy wykonywaniu prac leśnych</w:t>
            </w:r>
          </w:p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opisać znaczenie elementów Materialnego Środowiska Pracy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organizowaniu prac leśnych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ocenić prawidłowość organizacji miejsca pracy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uwagi na zasad</w:t>
            </w:r>
            <w:r w:rsidR="009802CE" w:rsidRPr="00F034FB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ergonomii</w:t>
            </w:r>
          </w:p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dobierać sposoby minimalizujące ryzyko powstania szkód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środowisku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zależności od rodzaju wykonywanych prac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A20D8" w:rsidRPr="00F034FB" w:rsidRDefault="003A20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3A20D8" w:rsidRPr="00F034FB" w:rsidRDefault="003A20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3A20D8" w:rsidRPr="00F034FB" w:rsidTr="00E631E8">
        <w:trPr>
          <w:trHeight w:val="231"/>
        </w:trPr>
        <w:tc>
          <w:tcPr>
            <w:tcW w:w="1702" w:type="dxa"/>
            <w:vMerge w:val="restart"/>
            <w:shd w:val="clear" w:color="auto" w:fill="auto"/>
            <w:noWrap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1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1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Wypadki przy pracy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choroby zawodowe</w:t>
            </w:r>
          </w:p>
        </w:tc>
        <w:tc>
          <w:tcPr>
            <w:tcW w:w="1984" w:type="dxa"/>
            <w:gridSpan w:val="3"/>
          </w:tcPr>
          <w:p w:rsidR="003A20D8" w:rsidRPr="00F034FB" w:rsidRDefault="003A20D8">
            <w:pPr>
              <w:pStyle w:val="Akapitzlist"/>
              <w:numPr>
                <w:ilvl w:val="0"/>
                <w:numId w:val="1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5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Wypadek przy pracy</w:t>
            </w:r>
            <w:r w:rsidR="00DB2780" w:rsidRPr="00F034FB">
              <w:rPr>
                <w:rFonts w:ascii="Arial" w:hAnsi="Arial" w:cs="Arial"/>
                <w:color w:val="auto"/>
                <w:sz w:val="20"/>
                <w:szCs w:val="20"/>
              </w:rPr>
              <w:t>. Procedury postępowania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DB2780" w:rsidRPr="00F034FB">
              <w:rPr>
                <w:rFonts w:ascii="Arial" w:hAnsi="Arial" w:cs="Arial"/>
                <w:color w:val="auto"/>
                <w:sz w:val="20"/>
                <w:szCs w:val="20"/>
              </w:rPr>
              <w:t>razie wypadku</w:t>
            </w:r>
          </w:p>
        </w:tc>
        <w:tc>
          <w:tcPr>
            <w:tcW w:w="776" w:type="dxa"/>
          </w:tcPr>
          <w:p w:rsidR="003A20D8" w:rsidRPr="00F034FB" w:rsidRDefault="003A20D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definiować podstawowe pojęcia związane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wypadkami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pracy</w:t>
            </w:r>
          </w:p>
          <w:p w:rsidR="00DB2780" w:rsidRPr="00F034FB" w:rsidRDefault="00DB2780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prawa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obowiązki pracodawcy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związku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wypadkami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pracy</w:t>
            </w:r>
          </w:p>
          <w:p w:rsidR="00DB2780" w:rsidRPr="00F034FB" w:rsidRDefault="00DB2780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prawa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obowiązki pracownika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związku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wypadkami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pracy</w:t>
            </w:r>
          </w:p>
        </w:tc>
        <w:tc>
          <w:tcPr>
            <w:tcW w:w="4536" w:type="dxa"/>
          </w:tcPr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rozróżnić typy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rodzaje wypadków</w:t>
            </w:r>
          </w:p>
          <w:p w:rsidR="00DB2780" w:rsidRPr="00F034FB" w:rsidRDefault="00DB2780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zaplanować przebieg czynności konieczny do wykonania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związku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wypadkiem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pracy</w:t>
            </w:r>
          </w:p>
        </w:tc>
        <w:tc>
          <w:tcPr>
            <w:tcW w:w="1560" w:type="dxa"/>
          </w:tcPr>
          <w:p w:rsidR="003A20D8" w:rsidRPr="00F034FB" w:rsidRDefault="003A20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3A20D8" w:rsidRPr="00F034FB" w:rsidRDefault="003A20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3A20D8" w:rsidRPr="00F034FB" w:rsidTr="00E631E8">
        <w:trPr>
          <w:trHeight w:val="227"/>
        </w:trPr>
        <w:tc>
          <w:tcPr>
            <w:tcW w:w="1702" w:type="dxa"/>
            <w:vMerge/>
            <w:shd w:val="clear" w:color="auto" w:fill="auto"/>
            <w:noWrap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1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1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3A20D8" w:rsidRPr="00F034FB" w:rsidRDefault="003A20D8">
            <w:pPr>
              <w:pStyle w:val="Akapitzlist"/>
              <w:numPr>
                <w:ilvl w:val="0"/>
                <w:numId w:val="1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5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Przyczyny wypadków przy pracy</w:t>
            </w:r>
          </w:p>
        </w:tc>
        <w:tc>
          <w:tcPr>
            <w:tcW w:w="776" w:type="dxa"/>
          </w:tcPr>
          <w:p w:rsidR="003A20D8" w:rsidRPr="00F034FB" w:rsidRDefault="003A20D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przyczyny wypadków przy pracy</w:t>
            </w:r>
          </w:p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wskazać główne przyczyny wypadków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poszczególnych pracach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zakresu gospodarki leśnej</w:t>
            </w:r>
          </w:p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dokonać oceny wypadkowości związanych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wykonawstwem prac leśnych</w:t>
            </w:r>
          </w:p>
        </w:tc>
        <w:tc>
          <w:tcPr>
            <w:tcW w:w="4536" w:type="dxa"/>
          </w:tcPr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zaproponować rozwiązania ograniczające ryzyko wystąpienia wypadku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pracy</w:t>
            </w:r>
          </w:p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przeanalizować informacje na temat rzeczywistego wypadku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wskazać czynniki, które do niego doprowadziły</w:t>
            </w:r>
          </w:p>
        </w:tc>
        <w:tc>
          <w:tcPr>
            <w:tcW w:w="1560" w:type="dxa"/>
          </w:tcPr>
          <w:p w:rsidR="003A20D8" w:rsidRPr="00F034FB" w:rsidRDefault="003A20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3A20D8" w:rsidRPr="00F034FB" w:rsidRDefault="003A20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3A20D8" w:rsidRPr="00F034FB" w:rsidTr="00F56F1E">
        <w:trPr>
          <w:trHeight w:val="300"/>
        </w:trPr>
        <w:tc>
          <w:tcPr>
            <w:tcW w:w="1702" w:type="dxa"/>
            <w:vMerge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1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1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3A20D8" w:rsidRPr="00F034FB" w:rsidRDefault="003A20D8">
            <w:pPr>
              <w:pStyle w:val="Akapitzlist"/>
              <w:numPr>
                <w:ilvl w:val="0"/>
                <w:numId w:val="1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5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Choroby zawodowe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leśnictwie</w:t>
            </w:r>
          </w:p>
        </w:tc>
        <w:tc>
          <w:tcPr>
            <w:tcW w:w="776" w:type="dxa"/>
            <w:shd w:val="clear" w:color="auto" w:fill="auto"/>
          </w:tcPr>
          <w:p w:rsidR="003A20D8" w:rsidRPr="00F034FB" w:rsidRDefault="003A20D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noWrap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czynniki szkodliwe oddziałujące na organizm człowieka</w:t>
            </w:r>
          </w:p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choroby zawodowe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leśnictwie</w:t>
            </w:r>
          </w:p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rodzaje świadczeń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tytułu choroby zawodowej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wskazać sposoby ograniczania ryzyka zachorowania na choroby zawodowe</w:t>
            </w:r>
          </w:p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przewidzieć skutki oddziaływania czynników szkodliwych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A20D8" w:rsidRPr="00F034FB" w:rsidRDefault="003A20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3A20D8" w:rsidRPr="00F034FB" w:rsidRDefault="003A20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3A20D8" w:rsidRPr="00F034FB" w:rsidTr="00F56F1E">
        <w:trPr>
          <w:trHeight w:val="510"/>
        </w:trPr>
        <w:tc>
          <w:tcPr>
            <w:tcW w:w="1702" w:type="dxa"/>
            <w:vMerge w:val="restart"/>
            <w:shd w:val="clear" w:color="auto" w:fill="auto"/>
            <w:noWrap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1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1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Stres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środowisku pracy</w:t>
            </w:r>
          </w:p>
        </w:tc>
        <w:tc>
          <w:tcPr>
            <w:tcW w:w="1984" w:type="dxa"/>
            <w:gridSpan w:val="3"/>
          </w:tcPr>
          <w:p w:rsidR="003A20D8" w:rsidRPr="00F034FB" w:rsidRDefault="003A20D8">
            <w:pPr>
              <w:pStyle w:val="Akapitzlist"/>
              <w:numPr>
                <w:ilvl w:val="0"/>
                <w:numId w:val="1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5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Stres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czynniki go wywołujące</w:t>
            </w:r>
          </w:p>
        </w:tc>
        <w:tc>
          <w:tcPr>
            <w:tcW w:w="776" w:type="dxa"/>
            <w:shd w:val="clear" w:color="auto" w:fill="auto"/>
            <w:noWrap/>
          </w:tcPr>
          <w:p w:rsidR="003A20D8" w:rsidRPr="00F034FB" w:rsidRDefault="003A20D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noWrap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 pojęcie stresu,</w:t>
            </w:r>
          </w:p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sytuacje powodujące stres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przeanalizować przykładowe zadania zawodowe pod kątem identyfikacji prawdopodobnych czynników stresowych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A20D8" w:rsidRPr="00F034FB" w:rsidRDefault="003A20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3A20D8" w:rsidRPr="00F034FB" w:rsidRDefault="003A20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3A20D8" w:rsidRPr="00F034FB" w:rsidTr="00F56F1E">
        <w:trPr>
          <w:trHeight w:val="280"/>
        </w:trPr>
        <w:tc>
          <w:tcPr>
            <w:tcW w:w="1702" w:type="dxa"/>
            <w:vMerge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1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1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3A20D8" w:rsidRPr="00F034FB" w:rsidRDefault="003A20D8">
            <w:pPr>
              <w:pStyle w:val="Akapitzlist"/>
              <w:numPr>
                <w:ilvl w:val="0"/>
                <w:numId w:val="1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5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Techniki radzenia sobie ze stresem</w:t>
            </w:r>
          </w:p>
        </w:tc>
        <w:tc>
          <w:tcPr>
            <w:tcW w:w="776" w:type="dxa"/>
            <w:shd w:val="clear" w:color="auto" w:fill="auto"/>
          </w:tcPr>
          <w:p w:rsidR="003A20D8" w:rsidRPr="00F034FB" w:rsidRDefault="003A20D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noWrap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techniki radzenia sobie ze stresem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rozróżnić pozytywne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negatywne sposoby radzenia sobie ze stresem</w:t>
            </w:r>
          </w:p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dobrać technikę radzenia sobie ze stresem do sytuacji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A20D8" w:rsidRPr="00F034FB" w:rsidRDefault="003A20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3A20D8" w:rsidRPr="00F034FB" w:rsidRDefault="003A20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3A20D8" w:rsidRPr="00F034FB" w:rsidTr="00F56F1E">
        <w:trPr>
          <w:trHeight w:val="269"/>
        </w:trPr>
        <w:tc>
          <w:tcPr>
            <w:tcW w:w="1702" w:type="dxa"/>
            <w:vMerge/>
            <w:shd w:val="clear" w:color="auto" w:fill="auto"/>
            <w:noWrap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1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1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3A20D8" w:rsidRPr="00F034FB" w:rsidRDefault="003A20D8">
            <w:pPr>
              <w:pStyle w:val="Akapitzlist"/>
              <w:numPr>
                <w:ilvl w:val="0"/>
                <w:numId w:val="1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5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Sytuacje stresowe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pracy leśnika</w:t>
            </w:r>
          </w:p>
        </w:tc>
        <w:tc>
          <w:tcPr>
            <w:tcW w:w="776" w:type="dxa"/>
            <w:shd w:val="clear" w:color="auto" w:fill="auto"/>
          </w:tcPr>
          <w:p w:rsidR="003A20D8" w:rsidRPr="00F034FB" w:rsidRDefault="003A20D8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noWrap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sytuacje stresowe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pracach leśnych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zaproponować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pracy sposoby rozładowywania stresu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A20D8" w:rsidRPr="00F034FB" w:rsidRDefault="003A20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3A20D8" w:rsidRPr="00F034FB" w:rsidRDefault="003A20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3A20D8" w:rsidRPr="00F034FB" w:rsidTr="00F56F1E">
        <w:trPr>
          <w:trHeight w:val="931"/>
        </w:trPr>
        <w:tc>
          <w:tcPr>
            <w:tcW w:w="1702" w:type="dxa"/>
            <w:vMerge/>
            <w:shd w:val="clear" w:color="auto" w:fill="auto"/>
            <w:noWrap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1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1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3A20D8" w:rsidRPr="00F034FB" w:rsidRDefault="003A20D8">
            <w:pPr>
              <w:pStyle w:val="Akapitzlist"/>
              <w:numPr>
                <w:ilvl w:val="0"/>
                <w:numId w:val="1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5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Problemy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organizacji prac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zakresu leśnictwa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sposoby ich rozwiązywania</w:t>
            </w:r>
          </w:p>
        </w:tc>
        <w:tc>
          <w:tcPr>
            <w:tcW w:w="776" w:type="dxa"/>
            <w:shd w:val="clear" w:color="auto" w:fill="auto"/>
          </w:tcPr>
          <w:p w:rsidR="003A20D8" w:rsidRPr="00F034FB" w:rsidRDefault="003A20D8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noWrap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problemy organizacji pracy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poszczególnych działach gospodarki leśnej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przeanalizować </w:t>
            </w:r>
            <w:r w:rsidR="0017393B" w:rsidRPr="00F034FB">
              <w:rPr>
                <w:rFonts w:ascii="Arial" w:hAnsi="Arial" w:cs="Arial"/>
                <w:color w:val="auto"/>
                <w:sz w:val="20"/>
                <w:szCs w:val="20"/>
              </w:rPr>
              <w:t>przykładową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czynność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zakresu gospodarki leśnej pod kątem rozwiązywania potencjalnych problemów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A20D8" w:rsidRPr="00F034FB" w:rsidRDefault="003A20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3A20D8" w:rsidRPr="00F034FB" w:rsidRDefault="003A20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3A20D8" w:rsidRPr="00F034FB" w:rsidTr="00F56F1E">
        <w:trPr>
          <w:trHeight w:val="1458"/>
        </w:trPr>
        <w:tc>
          <w:tcPr>
            <w:tcW w:w="1702" w:type="dxa"/>
            <w:vMerge w:val="restart"/>
            <w:shd w:val="clear" w:color="auto" w:fill="auto"/>
            <w:noWrap/>
            <w:hideMark/>
          </w:tcPr>
          <w:p w:rsidR="003A20D8" w:rsidRPr="00F034FB" w:rsidRDefault="003A20D8" w:rsidP="00767095">
            <w:pPr>
              <w:pStyle w:val="Akapitzlist"/>
              <w:numPr>
                <w:ilvl w:val="0"/>
                <w:numId w:val="1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1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Komunikacja interperso</w:t>
            </w:r>
            <w:r w:rsidR="00543080" w:rsidRPr="00F03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nalna</w:t>
            </w:r>
          </w:p>
        </w:tc>
        <w:tc>
          <w:tcPr>
            <w:tcW w:w="1984" w:type="dxa"/>
            <w:gridSpan w:val="3"/>
          </w:tcPr>
          <w:p w:rsidR="003A20D8" w:rsidRPr="00F034FB" w:rsidRDefault="003A20D8">
            <w:pPr>
              <w:pStyle w:val="Akapitzlist"/>
              <w:numPr>
                <w:ilvl w:val="0"/>
                <w:numId w:val="1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5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Rola komunikacji interpersonalnej. Komunikacja werbalna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675B92" w:rsidRPr="00F034FB">
              <w:rPr>
                <w:rFonts w:ascii="Arial" w:hAnsi="Arial" w:cs="Arial"/>
                <w:color w:val="auto"/>
                <w:sz w:val="20"/>
                <w:szCs w:val="20"/>
              </w:rPr>
              <w:t>niewerbalna</w:t>
            </w:r>
          </w:p>
        </w:tc>
        <w:tc>
          <w:tcPr>
            <w:tcW w:w="776" w:type="dxa"/>
            <w:shd w:val="clear" w:color="auto" w:fill="auto"/>
          </w:tcPr>
          <w:p w:rsidR="003A20D8" w:rsidRPr="00F034FB" w:rsidRDefault="003A20D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noWrap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 rolę komunikacji interpersonalnej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skutecznym działaniu</w:t>
            </w:r>
          </w:p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funkcje komunikacji interpersonalnej</w:t>
            </w:r>
          </w:p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 uczestników komunikacji oraz kanały komunikacyjne</w:t>
            </w:r>
          </w:p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elementy komunikacji werbalnej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niewerbalnej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odczytać komunikaty werbalne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niewerbalne</w:t>
            </w:r>
          </w:p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przeanalizować sposób prowadzenia rozmowy pod kątem prawidłowego stosowania komunikatów werbalnych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niewerbalnych</w:t>
            </w:r>
          </w:p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38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przeprowadzić rozmowę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zastosowaniem zasad komunikacji interpersonalnej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A20D8" w:rsidRPr="00F034FB" w:rsidRDefault="003A20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3A20D8" w:rsidRPr="00F034FB" w:rsidRDefault="003A20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3A20D8" w:rsidRPr="00F034FB" w:rsidTr="00F56F1E">
        <w:trPr>
          <w:trHeight w:val="1119"/>
        </w:trPr>
        <w:tc>
          <w:tcPr>
            <w:tcW w:w="1702" w:type="dxa"/>
            <w:vMerge/>
            <w:shd w:val="clear" w:color="auto" w:fill="auto"/>
            <w:noWrap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1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6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3A20D8" w:rsidRPr="00F034FB" w:rsidRDefault="003A20D8">
            <w:pPr>
              <w:pStyle w:val="Akapitzlist"/>
              <w:numPr>
                <w:ilvl w:val="0"/>
                <w:numId w:val="1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5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Zasady skutecznej komunikacji interpersonalnej</w:t>
            </w:r>
          </w:p>
        </w:tc>
        <w:tc>
          <w:tcPr>
            <w:tcW w:w="776" w:type="dxa"/>
            <w:shd w:val="clear" w:color="auto" w:fill="auto"/>
          </w:tcPr>
          <w:p w:rsidR="003A20D8" w:rsidRPr="00F034FB" w:rsidRDefault="003A20D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noWrap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zasady skutecznej komunikacji interpersonalnej</w:t>
            </w:r>
          </w:p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zasady kulturalnego zachowania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kontaktach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innymi ludźmi</w:t>
            </w:r>
          </w:p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zdefiniować zakres podstawowych zwrotów grzecznościowych</w:t>
            </w:r>
          </w:p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podstawowe zasady ochrony własności intelektualnej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przeanalizować sytuację pod kątem stosowania skutecznych zasad komunikacji</w:t>
            </w:r>
          </w:p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przeanalizować sytuację pod kątem zastosowania zasad kulturalnego zachowania</w:t>
            </w:r>
          </w:p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dobrać sposób prowadzenia rozmowy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zależności od tematyki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rozmówcy</w:t>
            </w:r>
          </w:p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rozpoznać przypadki naruszenia zasad etycznych oraz własności intelektualnej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7393B" w:rsidRPr="00F034FB" w:rsidRDefault="0017393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3A20D8" w:rsidRPr="00F034FB" w:rsidRDefault="0017393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3A20D8" w:rsidRPr="00F034FB" w:rsidTr="00675B92">
        <w:trPr>
          <w:trHeight w:val="411"/>
        </w:trPr>
        <w:tc>
          <w:tcPr>
            <w:tcW w:w="4462" w:type="dxa"/>
            <w:gridSpan w:val="5"/>
            <w:shd w:val="clear" w:color="auto" w:fill="auto"/>
            <w:noWrap/>
            <w:hideMark/>
          </w:tcPr>
          <w:p w:rsidR="003A20D8" w:rsidRPr="00F034FB" w:rsidRDefault="003A20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KPS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zasady kulturalnego zachowania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kontaktach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innymi ludźmi</w:t>
            </w:r>
          </w:p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etapy realizacji zadania</w:t>
            </w:r>
          </w:p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źródła wiedzy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zakresie doskonalenia zawodowego</w:t>
            </w:r>
          </w:p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techniki rozwiązywania problemów</w:t>
            </w:r>
          </w:p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techniki rozwiązywania problemów wykonywać przydzielone zadania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rozpoznać przypadki naruszenia zasad etycznych</w:t>
            </w:r>
          </w:p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szacować czas potrzebny do wykonania zadania</w:t>
            </w:r>
          </w:p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planować następstwo czynności gwarantujące efektywne wykonanie zdania</w:t>
            </w:r>
          </w:p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analizować sposób wykonania zadania</w:t>
            </w:r>
          </w:p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interpretować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weryfikować informacje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różnych źródeł</w:t>
            </w:r>
          </w:p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stosować techniki rozwiązania problemów</w:t>
            </w:r>
          </w:p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rozdzielić zadania pomiędzy członków grupy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A20D8" w:rsidRPr="00F034FB" w:rsidRDefault="003A20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3A20D8" w:rsidRPr="00F034FB" w:rsidRDefault="003A20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i II</w:t>
            </w:r>
          </w:p>
        </w:tc>
      </w:tr>
      <w:tr w:rsidR="003A20D8" w:rsidRPr="00F034FB" w:rsidTr="00E631E8">
        <w:trPr>
          <w:trHeight w:val="1571"/>
        </w:trPr>
        <w:tc>
          <w:tcPr>
            <w:tcW w:w="4462" w:type="dxa"/>
            <w:gridSpan w:val="5"/>
            <w:hideMark/>
          </w:tcPr>
          <w:p w:rsidR="003A20D8" w:rsidRPr="00F034FB" w:rsidRDefault="003A20D8">
            <w:pPr>
              <w:tabs>
                <w:tab w:val="left" w:pos="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OMZ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wymienić cząstkowe etapy zadania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oszacować czas oraz zapotrzebowanie na siły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środki niezbędne do wykonania zadania</w:t>
            </w:r>
          </w:p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określić kompetencje pracowników niezbędne do prawidłowego wykonania zadania</w:t>
            </w:r>
          </w:p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kierować pracą zespołu</w:t>
            </w:r>
          </w:p>
          <w:p w:rsidR="003A20D8" w:rsidRPr="00F034FB" w:rsidRDefault="003A20D8">
            <w:pPr>
              <w:pStyle w:val="Akapitzlist"/>
              <w:numPr>
                <w:ilvl w:val="0"/>
                <w:numId w:val="3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8" w:hanging="1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kontrolować poprawność wykonania przydzielonych zadań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A20D8" w:rsidRPr="00F034FB" w:rsidRDefault="003A20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3A20D8" w:rsidRPr="00F034FB" w:rsidRDefault="003A20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i II</w:t>
            </w:r>
          </w:p>
        </w:tc>
      </w:tr>
      <w:tr w:rsidR="003A20D8" w:rsidRPr="00F034FB" w:rsidTr="00675B92">
        <w:trPr>
          <w:gridBefore w:val="2"/>
          <w:wBefore w:w="1910" w:type="dxa"/>
          <w:trHeight w:val="419"/>
        </w:trPr>
        <w:tc>
          <w:tcPr>
            <w:tcW w:w="1701" w:type="dxa"/>
            <w:vAlign w:val="center"/>
            <w:hideMark/>
          </w:tcPr>
          <w:p w:rsidR="003A20D8" w:rsidRPr="00F034FB" w:rsidRDefault="003A20D8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suma godzin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D8" w:rsidRPr="00F034FB" w:rsidRDefault="003A20D8">
            <w:pPr>
              <w:tabs>
                <w:tab w:val="left" w:pos="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0D8" w:rsidRPr="00F034FB" w:rsidRDefault="003A20D8">
            <w:pPr>
              <w:pStyle w:val="Akapitzlist"/>
              <w:ind w:left="21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0D8" w:rsidRPr="00F034FB" w:rsidRDefault="003A20D8">
            <w:pPr>
              <w:pStyle w:val="Akapitzlist"/>
              <w:ind w:left="21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0D8" w:rsidRPr="00F034FB" w:rsidRDefault="003A20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1723" w:rsidRPr="00F034FB" w:rsidRDefault="007C1723" w:rsidP="00115D95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/>
          <w:sz w:val="20"/>
          <w:szCs w:val="20"/>
        </w:rPr>
        <w:t>PROCEDURY OSIĄGANIA CELÓW KSZTAŁCENIA PRZEDMIOTU</w:t>
      </w:r>
    </w:p>
    <w:p w:rsidR="007C1723" w:rsidRPr="00F034FB" w:rsidRDefault="007C1723" w:rsidP="00767095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przejrzyste zasady oceniania,</w:t>
      </w:r>
    </w:p>
    <w:p w:rsidR="00BE0F91" w:rsidRPr="00F034FB" w:rsidRDefault="007C1723" w:rsidP="00767095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bieżące diagnozowanie osiągnięć ucznia,</w:t>
      </w:r>
    </w:p>
    <w:p w:rsidR="007C1723" w:rsidRPr="00F034FB" w:rsidRDefault="007C1723" w:rsidP="00767095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bieżąca informacja zwrotna polegająca na wskazywaniu mocnych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słabych stron ucznia,</w:t>
      </w:r>
    </w:p>
    <w:p w:rsidR="007C1723" w:rsidRPr="00F034FB" w:rsidRDefault="00C870DB" w:rsidP="00767095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 xml:space="preserve">systematyczna ocena takich obszarów aktywności ucznia jak: </w:t>
      </w:r>
      <w:r w:rsidRPr="00F034FB">
        <w:rPr>
          <w:rFonts w:ascii="Arial" w:hAnsi="Arial" w:cs="Arial"/>
          <w:sz w:val="20"/>
          <w:szCs w:val="20"/>
        </w:rPr>
        <w:t>rozumienie pojęć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znajomość definicji, samodzielne lub</w:t>
      </w:r>
      <w:r w:rsidR="004F6312" w:rsidRPr="00F034FB">
        <w:rPr>
          <w:rFonts w:ascii="Arial" w:hAnsi="Arial" w:cs="Arial"/>
          <w:sz w:val="20"/>
          <w:szCs w:val="20"/>
        </w:rPr>
        <w:t xml:space="preserve"> grupowe</w:t>
      </w:r>
      <w:r w:rsidRPr="00F034FB">
        <w:rPr>
          <w:rFonts w:ascii="Arial" w:hAnsi="Arial" w:cs="Arial"/>
          <w:sz w:val="20"/>
          <w:szCs w:val="20"/>
        </w:rPr>
        <w:t xml:space="preserve"> rozwiązywanie przydzielonych zadań, logiczne rozumowanie, kojarzenie faktów, myślenie abstrakcyjne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stosowanie poznanej wiedzy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rozwiązywaniu zadań problemowych, aktywność na lekcjach</w:t>
      </w:r>
      <w:r w:rsidRPr="00F034FB">
        <w:rPr>
          <w:rFonts w:ascii="Arial" w:hAnsi="Arial" w:cs="Arial"/>
          <w:color w:val="auto"/>
          <w:sz w:val="20"/>
          <w:szCs w:val="20"/>
        </w:rPr>
        <w:t>, umiejętność posługiwania się dokumentacją źródłową.</w:t>
      </w:r>
    </w:p>
    <w:p w:rsidR="007C1723" w:rsidRPr="00F034FB" w:rsidRDefault="007C1723" w:rsidP="00115D95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7C1723" w:rsidRPr="00F034FB" w:rsidRDefault="005A5070" w:rsidP="00115D95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034FB">
        <w:rPr>
          <w:rFonts w:ascii="Arial" w:hAnsi="Arial" w:cs="Arial"/>
          <w:b/>
          <w:sz w:val="20"/>
          <w:szCs w:val="20"/>
        </w:rPr>
        <w:t>P</w:t>
      </w:r>
      <w:r w:rsidR="007C1723" w:rsidRPr="00F034FB">
        <w:rPr>
          <w:rFonts w:ascii="Arial" w:hAnsi="Arial" w:cs="Arial"/>
          <w:b/>
          <w:sz w:val="20"/>
          <w:szCs w:val="20"/>
        </w:rPr>
        <w:t>ropozycje metod nauczania</w:t>
      </w:r>
    </w:p>
    <w:p w:rsidR="007C1723" w:rsidRPr="00F034FB" w:rsidRDefault="007C1723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wykład,</w:t>
      </w:r>
    </w:p>
    <w:p w:rsidR="007C1723" w:rsidRPr="00F034FB" w:rsidRDefault="007C1723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pogadanka,</w:t>
      </w:r>
    </w:p>
    <w:p w:rsidR="007C1723" w:rsidRPr="00F034FB" w:rsidRDefault="007C1723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dyskusja,</w:t>
      </w:r>
    </w:p>
    <w:p w:rsidR="007C1723" w:rsidRPr="00F034FB" w:rsidRDefault="007C1723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samodzielnie lub zespołowe rozwiązywan</w:t>
      </w:r>
      <w:r w:rsidR="001334CC" w:rsidRPr="00F034FB">
        <w:rPr>
          <w:rFonts w:ascii="Arial" w:hAnsi="Arial" w:cs="Arial"/>
          <w:color w:val="auto"/>
          <w:sz w:val="20"/>
          <w:szCs w:val="20"/>
        </w:rPr>
        <w:t>ie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zadań,</w:t>
      </w:r>
    </w:p>
    <w:p w:rsidR="007C1723" w:rsidRPr="00F034FB" w:rsidRDefault="007C1723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 xml:space="preserve">aktywizacja ucznia </w:t>
      </w:r>
      <w:r w:rsidR="00560E30" w:rsidRPr="00F034FB">
        <w:rPr>
          <w:rFonts w:ascii="Arial" w:hAnsi="Arial" w:cs="Arial"/>
          <w:color w:val="auto"/>
          <w:sz w:val="20"/>
          <w:szCs w:val="20"/>
        </w:rPr>
        <w:t>podczas lekcji</w:t>
      </w:r>
      <w:r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7C1723" w:rsidRPr="00F034FB" w:rsidRDefault="007C1723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projekty zespołowe,</w:t>
      </w:r>
    </w:p>
    <w:p w:rsidR="007C1723" w:rsidRPr="00F034FB" w:rsidRDefault="007C1723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formułowanie pytań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problemów</w:t>
      </w:r>
      <w:r w:rsidR="00115D9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7C1723" w:rsidRPr="00F034FB" w:rsidRDefault="007C1723" w:rsidP="00115D95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E0F91" w:rsidRPr="00F034FB" w:rsidRDefault="005A5070" w:rsidP="00115D95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034FB">
        <w:rPr>
          <w:rFonts w:ascii="Arial" w:hAnsi="Arial" w:cs="Arial"/>
          <w:b/>
          <w:sz w:val="20"/>
          <w:szCs w:val="20"/>
        </w:rPr>
        <w:t>P</w:t>
      </w:r>
      <w:r w:rsidR="007C1723" w:rsidRPr="00F034FB">
        <w:rPr>
          <w:rFonts w:ascii="Arial" w:hAnsi="Arial" w:cs="Arial"/>
          <w:b/>
          <w:sz w:val="20"/>
          <w:szCs w:val="20"/>
        </w:rPr>
        <w:t>ropozycje środków dydaktycznych</w:t>
      </w:r>
    </w:p>
    <w:p w:rsidR="007C1723" w:rsidRPr="00F034FB" w:rsidRDefault="007C1723" w:rsidP="00115D95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Zajęcia należy prowadzić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klasopracowni wyposażonej w:</w:t>
      </w:r>
    </w:p>
    <w:p w:rsidR="007C1723" w:rsidRPr="00F034FB" w:rsidRDefault="007C1723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rzutnik,</w:t>
      </w:r>
    </w:p>
    <w:p w:rsidR="007C1723" w:rsidRPr="00F034FB" w:rsidRDefault="007C1723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multimedialne materiały dydaktyczne,</w:t>
      </w:r>
    </w:p>
    <w:p w:rsidR="007C1723" w:rsidRPr="00F034FB" w:rsidRDefault="007C1723" w:rsidP="00767095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akty prawne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zakresu ochrony pracy, </w:t>
      </w:r>
      <w:r w:rsidR="004852AD" w:rsidRPr="00F034FB">
        <w:rPr>
          <w:rFonts w:ascii="Arial" w:hAnsi="Arial" w:cs="Arial"/>
          <w:sz w:val="20"/>
          <w:szCs w:val="20"/>
        </w:rPr>
        <w:t>bhp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, ochrony przyrody oraz ochrony </w:t>
      </w:r>
      <w:r w:rsidR="00571D95" w:rsidRPr="00F034FB">
        <w:rPr>
          <w:rFonts w:ascii="Arial" w:hAnsi="Arial" w:cs="Arial"/>
          <w:color w:val="auto"/>
          <w:sz w:val="20"/>
          <w:szCs w:val="20"/>
        </w:rPr>
        <w:t>ppoż</w:t>
      </w:r>
      <w:r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366090" w:rsidRPr="00F034FB" w:rsidRDefault="00366090">
      <w:pPr>
        <w:rPr>
          <w:rFonts w:ascii="Arial" w:hAnsi="Arial" w:cs="Arial"/>
          <w:b/>
          <w:sz w:val="20"/>
          <w:szCs w:val="20"/>
        </w:rPr>
      </w:pPr>
    </w:p>
    <w:p w:rsidR="00BE0F91" w:rsidRPr="00F034FB" w:rsidRDefault="005A5070" w:rsidP="00115D95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034FB">
        <w:rPr>
          <w:rFonts w:ascii="Arial" w:hAnsi="Arial" w:cs="Arial"/>
          <w:b/>
          <w:sz w:val="20"/>
          <w:szCs w:val="20"/>
        </w:rPr>
        <w:t>O</w:t>
      </w:r>
      <w:r w:rsidR="007C1723" w:rsidRPr="00F034FB">
        <w:rPr>
          <w:rFonts w:ascii="Arial" w:hAnsi="Arial" w:cs="Arial"/>
          <w:b/>
          <w:sz w:val="20"/>
          <w:szCs w:val="20"/>
        </w:rPr>
        <w:t>budowa dydaktyczna</w:t>
      </w:r>
    </w:p>
    <w:p w:rsidR="007C1723" w:rsidRPr="00F034FB" w:rsidRDefault="007C1723" w:rsidP="00953AEA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Ustawa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o </w:t>
      </w:r>
      <w:r w:rsidRPr="00F034FB">
        <w:rPr>
          <w:rFonts w:ascii="Arial" w:hAnsi="Arial" w:cs="Arial"/>
          <w:color w:val="auto"/>
          <w:sz w:val="20"/>
          <w:szCs w:val="20"/>
        </w:rPr>
        <w:t>lasach,</w:t>
      </w:r>
    </w:p>
    <w:p w:rsidR="007C1723" w:rsidRPr="00F034FB" w:rsidRDefault="007C1723" w:rsidP="00953AEA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Statut PGL LP</w:t>
      </w:r>
      <w:r w:rsidR="00366090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F86FC0" w:rsidRPr="00F034FB" w:rsidRDefault="00F86FC0" w:rsidP="00953AEA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PUZP dla pracowników PGL LP,</w:t>
      </w:r>
    </w:p>
    <w:p w:rsidR="007C1723" w:rsidRPr="00F034FB" w:rsidRDefault="007C1723" w:rsidP="00953AEA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Ustawa kodeks pracy,</w:t>
      </w:r>
    </w:p>
    <w:p w:rsidR="007C1723" w:rsidRPr="00F034FB" w:rsidRDefault="007C1723" w:rsidP="00953AEA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Szczęch K., Bukała W., Bezpieczeństwo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higiena pracy. Podręcznik do kształcenia zawodowego, WSiP, </w:t>
      </w:r>
      <w:r w:rsidR="00186D35" w:rsidRPr="00F034FB">
        <w:rPr>
          <w:rFonts w:ascii="Arial" w:hAnsi="Arial" w:cs="Arial"/>
          <w:color w:val="auto"/>
          <w:sz w:val="20"/>
          <w:szCs w:val="20"/>
        </w:rPr>
        <w:t>Warszawa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2017,</w:t>
      </w:r>
    </w:p>
    <w:p w:rsidR="007C1723" w:rsidRPr="00F034FB" w:rsidRDefault="007C1723" w:rsidP="00953AEA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raporty publikowane przez PGL LP,</w:t>
      </w:r>
      <w:r w:rsidR="00F86FC0" w:rsidRPr="00F034FB">
        <w:rPr>
          <w:rFonts w:ascii="Arial" w:hAnsi="Arial" w:cs="Arial"/>
          <w:color w:val="auto"/>
          <w:sz w:val="20"/>
          <w:szCs w:val="20"/>
        </w:rPr>
        <w:t xml:space="preserve"> GUS, PIP</w:t>
      </w:r>
      <w:r w:rsidR="00675B92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7C1723" w:rsidRPr="00F034FB" w:rsidRDefault="007C1723" w:rsidP="00953AEA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 xml:space="preserve">Instrukcja </w:t>
      </w:r>
      <w:r w:rsidR="004852AD" w:rsidRPr="00F034FB">
        <w:rPr>
          <w:rFonts w:ascii="Arial" w:hAnsi="Arial" w:cs="Arial"/>
          <w:sz w:val="20"/>
          <w:szCs w:val="20"/>
        </w:rPr>
        <w:t>bhp</w:t>
      </w:r>
      <w:r w:rsidR="004852AD" w:rsidRPr="00F034FB" w:rsidDel="004852AD">
        <w:rPr>
          <w:rFonts w:ascii="Arial" w:hAnsi="Arial" w:cs="Arial"/>
          <w:color w:val="auto"/>
          <w:sz w:val="20"/>
          <w:szCs w:val="20"/>
        </w:rPr>
        <w:t xml:space="preserve"> </w:t>
      </w:r>
      <w:r w:rsidRPr="00F034FB">
        <w:rPr>
          <w:rFonts w:ascii="Arial" w:hAnsi="Arial" w:cs="Arial"/>
          <w:color w:val="auto"/>
          <w:sz w:val="20"/>
          <w:szCs w:val="20"/>
        </w:rPr>
        <w:t>przy pracach leśnych,</w:t>
      </w:r>
    </w:p>
    <w:p w:rsidR="007C1723" w:rsidRPr="00F034FB" w:rsidRDefault="007C1723" w:rsidP="00953AEA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scenariusze lekcji,</w:t>
      </w:r>
    </w:p>
    <w:p w:rsidR="007C1723" w:rsidRPr="00F034FB" w:rsidRDefault="007C1723" w:rsidP="00953AEA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karty pracy,</w:t>
      </w:r>
    </w:p>
    <w:p w:rsidR="007C1723" w:rsidRPr="00F034FB" w:rsidRDefault="007C1723" w:rsidP="00953AEA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tradycyjne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multimedialne środki dydaktyczne.</w:t>
      </w:r>
    </w:p>
    <w:p w:rsidR="00FE6CD3" w:rsidRPr="00E631E8" w:rsidRDefault="00FE6CD3" w:rsidP="00953AEA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Rozporządzenie Ministra Ochrony Środowiska, Zasobów Naturalnych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Leśnictwa</w:t>
      </w:r>
      <w:r w:rsidR="00993A9B" w:rsidRPr="00F034FB">
        <w:rPr>
          <w:rFonts w:ascii="Arial" w:hAnsi="Arial" w:cs="Arial"/>
          <w:sz w:val="20"/>
          <w:szCs w:val="20"/>
        </w:rPr>
        <w:t xml:space="preserve"> z </w:t>
      </w:r>
      <w:r w:rsidRPr="00F034FB">
        <w:rPr>
          <w:rFonts w:ascii="Arial" w:hAnsi="Arial" w:cs="Arial"/>
          <w:sz w:val="20"/>
          <w:szCs w:val="20"/>
        </w:rPr>
        <w:t>dnia ………..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sprawie określenia wzorów mundurów leśnika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oznak dla osób uprawnionych do ich noszenia</w:t>
      </w:r>
      <w:r w:rsidR="00675B92" w:rsidRPr="00F034FB">
        <w:rPr>
          <w:rFonts w:ascii="Arial" w:hAnsi="Arial" w:cs="Arial"/>
          <w:sz w:val="20"/>
          <w:szCs w:val="20"/>
        </w:rPr>
        <w:t>.</w:t>
      </w:r>
    </w:p>
    <w:p w:rsidR="00FE6CD3" w:rsidRPr="00F034FB" w:rsidRDefault="00FE6CD3" w:rsidP="00115D95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C1723" w:rsidRPr="00F034FB" w:rsidRDefault="00152A69" w:rsidP="00115D95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034FB">
        <w:rPr>
          <w:rFonts w:ascii="Arial" w:hAnsi="Arial" w:cs="Arial"/>
          <w:b/>
          <w:sz w:val="20"/>
          <w:szCs w:val="20"/>
        </w:rPr>
        <w:t>W</w:t>
      </w:r>
      <w:r w:rsidR="007C1723" w:rsidRPr="00F034FB">
        <w:rPr>
          <w:rFonts w:ascii="Arial" w:hAnsi="Arial" w:cs="Arial"/>
          <w:b/>
          <w:sz w:val="20"/>
          <w:szCs w:val="20"/>
        </w:rPr>
        <w:t>arunki realizacji</w:t>
      </w:r>
    </w:p>
    <w:p w:rsidR="007C1723" w:rsidRPr="00F034FB" w:rsidRDefault="007C1723" w:rsidP="00767095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zajęcia powinny być prowadzone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klasopracowni,</w:t>
      </w:r>
    </w:p>
    <w:p w:rsidR="007C1723" w:rsidRPr="00F034FB" w:rsidRDefault="007C1723" w:rsidP="00767095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przewidziany czas realizacji to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semestr klasy V</w:t>
      </w:r>
      <w:r w:rsidR="00375EEA">
        <w:rPr>
          <w:rFonts w:ascii="Arial" w:hAnsi="Arial" w:cs="Arial"/>
          <w:color w:val="auto"/>
          <w:sz w:val="20"/>
          <w:szCs w:val="20"/>
        </w:rPr>
        <w:t>,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czyli na pół roku przed wejściem absolwenta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rolę pracownika, który nie tylko powinien rzetelnie wykonywać obowiązki zawodowe</w:t>
      </w:r>
      <w:r w:rsidR="005A5070" w:rsidRPr="00F034FB">
        <w:rPr>
          <w:rFonts w:ascii="Arial" w:hAnsi="Arial" w:cs="Arial"/>
          <w:color w:val="auto"/>
          <w:sz w:val="20"/>
          <w:szCs w:val="20"/>
        </w:rPr>
        <w:t>,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ale również znać swoje prawa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obowiązki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zakresu prawa pracy oraz </w:t>
      </w:r>
      <w:r w:rsidR="004852AD" w:rsidRPr="00F034FB">
        <w:rPr>
          <w:rFonts w:ascii="Arial" w:hAnsi="Arial" w:cs="Arial"/>
          <w:sz w:val="20"/>
          <w:szCs w:val="20"/>
        </w:rPr>
        <w:t>bhp</w:t>
      </w:r>
      <w:r w:rsidR="00366090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7C1723" w:rsidRDefault="007C1723" w:rsidP="00115D9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67095" w:rsidRPr="00F034FB" w:rsidRDefault="00767095" w:rsidP="00115D9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C1723" w:rsidRPr="00F034FB" w:rsidRDefault="007C1723" w:rsidP="00115D95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034FB">
        <w:rPr>
          <w:rFonts w:ascii="Arial" w:hAnsi="Arial" w:cs="Arial"/>
          <w:b/>
          <w:sz w:val="20"/>
          <w:szCs w:val="20"/>
        </w:rPr>
        <w:t>PROPONOWANE METODY SPRAWDZANIA OSIĄGNIĘĆ EDUKACYJNYCH UCZNIA</w:t>
      </w:r>
    </w:p>
    <w:p w:rsidR="007C1723" w:rsidRPr="00F034FB" w:rsidRDefault="007C1723" w:rsidP="00E631E8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Sprawdzanie osiągnięć edukacyjnych ucznia może nastąpić przy użyciu następujących sposobów:</w:t>
      </w:r>
    </w:p>
    <w:p w:rsidR="007C1723" w:rsidRPr="00F034FB" w:rsidRDefault="007C1723" w:rsidP="00767095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odpowiedzi ustne, dyskusje,</w:t>
      </w:r>
    </w:p>
    <w:p w:rsidR="007C1723" w:rsidRPr="00F034FB" w:rsidRDefault="007C1723" w:rsidP="00767095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prace domowe,</w:t>
      </w:r>
    </w:p>
    <w:p w:rsidR="007C1723" w:rsidRPr="00F034FB" w:rsidRDefault="007C1723" w:rsidP="00767095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zespołowe zadania projektowe,</w:t>
      </w:r>
    </w:p>
    <w:p w:rsidR="007C1723" w:rsidRPr="00F034FB" w:rsidRDefault="007C1723" w:rsidP="00767095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kartkówki sprawdzające wiedzę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kilku ostatnich lekcji,</w:t>
      </w:r>
    </w:p>
    <w:p w:rsidR="007C1723" w:rsidRPr="00F034FB" w:rsidRDefault="007C1723" w:rsidP="00767095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sprawdziany.</w:t>
      </w:r>
    </w:p>
    <w:p w:rsidR="007C1723" w:rsidRPr="00F034FB" w:rsidRDefault="007C1723" w:rsidP="00E631E8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Ocena postępów ucznia powinna być wynikiem oceny stopnia opanowania jego umiejętności podstawowych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ponadpodstawowych. Szczegółowy opis kryteriów oceny na poszczególne stopnie powinien określać Przedmiotowy System Oceniania</w:t>
      </w:r>
      <w:r w:rsidR="00366090" w:rsidRPr="00F034FB">
        <w:rPr>
          <w:rFonts w:ascii="Arial" w:hAnsi="Arial" w:cs="Arial"/>
          <w:sz w:val="20"/>
          <w:szCs w:val="20"/>
        </w:rPr>
        <w:t>.</w:t>
      </w:r>
    </w:p>
    <w:p w:rsidR="007C1723" w:rsidRDefault="007C1723" w:rsidP="00115D9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67095" w:rsidRPr="00F034FB" w:rsidRDefault="00767095" w:rsidP="00115D9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C1723" w:rsidRPr="00F034FB" w:rsidRDefault="007C1723" w:rsidP="00115D95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F034FB">
        <w:rPr>
          <w:rFonts w:ascii="Arial" w:hAnsi="Arial" w:cs="Arial"/>
          <w:b/>
          <w:sz w:val="20"/>
          <w:szCs w:val="20"/>
        </w:rPr>
        <w:t>PROPONOWANE METODY EWALUACJI PRZEDMIOTU</w:t>
      </w:r>
    </w:p>
    <w:p w:rsidR="007C1723" w:rsidRPr="00F034FB" w:rsidRDefault="007C1723" w:rsidP="00E631E8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Konieczne jest stałe monitorowanie jakości prowadzonych zajęć. Nauczyciel powinien obserwować, które ze stosowanych metod sprawdzają się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danym zespole klasowym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gwarantują najlepsze opanowanie wiedzy oraz zdobycie konkretnych umiejętności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kompetencji. Ważne jest przeprowadzanie bieżącej ewaluacji zajęć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 xml:space="preserve">postaci ankiet, dyskusji lub innych sposobów uzyskiwania informacji zwrotnej. Nauczyciel powinien nie tylko </w:t>
      </w:r>
      <w:r w:rsidR="00560E30" w:rsidRPr="00F034FB">
        <w:rPr>
          <w:rFonts w:ascii="Arial" w:hAnsi="Arial" w:cs="Arial"/>
          <w:sz w:val="20"/>
          <w:szCs w:val="20"/>
        </w:rPr>
        <w:t>uaktualniać swoją wiedzę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zakresie przekazywanych treści</w:t>
      </w:r>
      <w:r w:rsidR="005A5070" w:rsidRPr="00F034FB">
        <w:rPr>
          <w:rFonts w:ascii="Arial" w:hAnsi="Arial" w:cs="Arial"/>
          <w:sz w:val="20"/>
          <w:szCs w:val="20"/>
        </w:rPr>
        <w:t>,</w:t>
      </w:r>
      <w:r w:rsidRPr="00F034FB">
        <w:rPr>
          <w:rFonts w:ascii="Arial" w:hAnsi="Arial" w:cs="Arial"/>
          <w:sz w:val="20"/>
          <w:szCs w:val="20"/>
        </w:rPr>
        <w:t xml:space="preserve"> ale również korzystać</w:t>
      </w:r>
      <w:r w:rsidR="00993A9B" w:rsidRPr="00F034FB">
        <w:rPr>
          <w:rFonts w:ascii="Arial" w:hAnsi="Arial" w:cs="Arial"/>
          <w:sz w:val="20"/>
          <w:szCs w:val="20"/>
        </w:rPr>
        <w:t xml:space="preserve"> z </w:t>
      </w:r>
      <w:r w:rsidRPr="00F034FB">
        <w:rPr>
          <w:rFonts w:ascii="Arial" w:hAnsi="Arial" w:cs="Arial"/>
          <w:sz w:val="20"/>
          <w:szCs w:val="20"/>
        </w:rPr>
        <w:t>różnorodnych metod nauczania</w:t>
      </w:r>
      <w:r w:rsidR="004852AD" w:rsidRPr="00F034FB">
        <w:rPr>
          <w:rFonts w:ascii="Arial" w:hAnsi="Arial" w:cs="Arial"/>
          <w:sz w:val="20"/>
          <w:szCs w:val="20"/>
        </w:rPr>
        <w:t>,</w:t>
      </w:r>
      <w:r w:rsidRPr="00F034FB">
        <w:rPr>
          <w:rFonts w:ascii="Arial" w:hAnsi="Arial" w:cs="Arial"/>
          <w:sz w:val="20"/>
          <w:szCs w:val="20"/>
        </w:rPr>
        <w:t xml:space="preserve"> wykorzystując zróżnicowane środki dydaktyczne oraz narzędzia technologii informatycznej.</w:t>
      </w:r>
    </w:p>
    <w:p w:rsidR="007C1723" w:rsidRPr="00F034FB" w:rsidRDefault="007C1723" w:rsidP="007C1723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F60393" w:rsidRPr="00F034FB" w:rsidRDefault="00F60393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br w:type="page"/>
      </w:r>
    </w:p>
    <w:p w:rsidR="000C1089" w:rsidRPr="00F034FB" w:rsidRDefault="000C1089" w:rsidP="00C63422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NAZWA PRZEDMIOTU</w:t>
      </w:r>
      <w:r w:rsidR="00B628E9" w:rsidRPr="00F034FB">
        <w:rPr>
          <w:rFonts w:ascii="Arial" w:hAnsi="Arial" w:cs="Arial"/>
          <w:b/>
          <w:color w:val="auto"/>
          <w:sz w:val="20"/>
          <w:szCs w:val="20"/>
        </w:rPr>
        <w:t xml:space="preserve">: </w:t>
      </w:r>
      <w:bookmarkStart w:id="33" w:name="Maszynoznawstwo_leśne"/>
      <w:r w:rsidRPr="00F034FB">
        <w:rPr>
          <w:rFonts w:ascii="Arial" w:hAnsi="Arial" w:cs="Arial"/>
          <w:b/>
          <w:color w:val="auto"/>
          <w:sz w:val="20"/>
          <w:szCs w:val="20"/>
        </w:rPr>
        <w:t>Maszynoznawstwo leśne</w:t>
      </w:r>
      <w:bookmarkEnd w:id="33"/>
      <w:r w:rsidRPr="00F034FB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0C1089" w:rsidRPr="00F034FB" w:rsidRDefault="000C1089" w:rsidP="00C63422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2E365B" w:rsidRPr="00F034FB" w:rsidRDefault="002E365B" w:rsidP="002E365B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 xml:space="preserve">Cele ogólne </w:t>
      </w:r>
    </w:p>
    <w:p w:rsidR="002E365B" w:rsidRPr="00F034FB" w:rsidRDefault="00790312" w:rsidP="00767095">
      <w:pPr>
        <w:pStyle w:val="Akapitzlist"/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Poznanie zasad</w:t>
      </w:r>
      <w:r w:rsidR="002E365B" w:rsidRPr="00F034FB">
        <w:rPr>
          <w:rFonts w:ascii="Arial" w:hAnsi="Arial" w:cs="Arial"/>
          <w:color w:val="auto"/>
          <w:sz w:val="20"/>
          <w:szCs w:val="20"/>
        </w:rPr>
        <w:t xml:space="preserve"> tworzenia rysunków technicznych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2E365B" w:rsidRPr="00F034FB" w:rsidRDefault="002E365B" w:rsidP="00767095">
      <w:pPr>
        <w:pStyle w:val="Akapitzlist"/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Posług</w:t>
      </w:r>
      <w:r w:rsidR="00A6556C" w:rsidRPr="00F034FB">
        <w:rPr>
          <w:rFonts w:ascii="Arial" w:hAnsi="Arial" w:cs="Arial"/>
          <w:color w:val="auto"/>
          <w:sz w:val="20"/>
          <w:szCs w:val="20"/>
        </w:rPr>
        <w:t>iwanie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się mapami leśnymi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2E365B" w:rsidRPr="00F034FB" w:rsidRDefault="002E365B" w:rsidP="00767095">
      <w:pPr>
        <w:pStyle w:val="Akapitzlist"/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Rozróżnia</w:t>
      </w:r>
      <w:r w:rsidR="00A6556C" w:rsidRPr="00F034FB">
        <w:rPr>
          <w:rFonts w:ascii="Arial" w:hAnsi="Arial" w:cs="Arial"/>
          <w:color w:val="auto"/>
          <w:sz w:val="20"/>
          <w:szCs w:val="20"/>
        </w:rPr>
        <w:t>nie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części maszyn leśnych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2E365B" w:rsidRPr="00F034FB" w:rsidRDefault="002E365B" w:rsidP="00767095">
      <w:pPr>
        <w:pStyle w:val="Akapitzlist"/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Dobiera</w:t>
      </w:r>
      <w:r w:rsidR="00A6556C" w:rsidRPr="00F034FB">
        <w:rPr>
          <w:rFonts w:ascii="Arial" w:hAnsi="Arial" w:cs="Arial"/>
          <w:color w:val="auto"/>
          <w:sz w:val="20"/>
          <w:szCs w:val="20"/>
        </w:rPr>
        <w:t>nie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materiał</w:t>
      </w:r>
      <w:r w:rsidR="00A6556C" w:rsidRPr="00F034FB">
        <w:rPr>
          <w:rFonts w:ascii="Arial" w:hAnsi="Arial" w:cs="Arial"/>
          <w:color w:val="auto"/>
          <w:sz w:val="20"/>
          <w:szCs w:val="20"/>
        </w:rPr>
        <w:t>ów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eksploatacyjn</w:t>
      </w:r>
      <w:r w:rsidR="00A6556C" w:rsidRPr="00F034FB">
        <w:rPr>
          <w:rFonts w:ascii="Arial" w:hAnsi="Arial" w:cs="Arial"/>
          <w:color w:val="auto"/>
          <w:sz w:val="20"/>
          <w:szCs w:val="20"/>
        </w:rPr>
        <w:t>ych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stosowan</w:t>
      </w:r>
      <w:r w:rsidR="00A6556C" w:rsidRPr="00F034FB">
        <w:rPr>
          <w:rFonts w:ascii="Arial" w:hAnsi="Arial" w:cs="Arial"/>
          <w:color w:val="auto"/>
          <w:sz w:val="20"/>
          <w:szCs w:val="20"/>
        </w:rPr>
        <w:t>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maszynach leśnych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2E365B" w:rsidRPr="00F034FB" w:rsidRDefault="002E365B" w:rsidP="00767095">
      <w:pPr>
        <w:pStyle w:val="Akapitzlist"/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Wykaz</w:t>
      </w:r>
      <w:r w:rsidR="00983BC6" w:rsidRPr="00F034FB">
        <w:rPr>
          <w:rFonts w:ascii="Arial" w:hAnsi="Arial" w:cs="Arial"/>
          <w:color w:val="auto"/>
          <w:sz w:val="20"/>
          <w:szCs w:val="20"/>
        </w:rPr>
        <w:t xml:space="preserve">ywanie </w:t>
      </w:r>
      <w:r w:rsidRPr="00F034FB">
        <w:rPr>
          <w:rFonts w:ascii="Arial" w:hAnsi="Arial" w:cs="Arial"/>
          <w:color w:val="auto"/>
          <w:sz w:val="20"/>
          <w:szCs w:val="20"/>
        </w:rPr>
        <w:t>się kreatywnością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="001A0DB8" w:rsidRPr="00F034FB">
        <w:rPr>
          <w:rFonts w:ascii="Arial" w:hAnsi="Arial" w:cs="Arial"/>
          <w:color w:val="auto"/>
          <w:sz w:val="20"/>
          <w:szCs w:val="20"/>
        </w:rPr>
        <w:t>podejmowanych</w:t>
      </w:r>
      <w:r w:rsidR="005A03FE" w:rsidRPr="00F034FB">
        <w:rPr>
          <w:rFonts w:ascii="Arial" w:hAnsi="Arial" w:cs="Arial"/>
          <w:color w:val="auto"/>
          <w:sz w:val="20"/>
          <w:szCs w:val="20"/>
        </w:rPr>
        <w:t xml:space="preserve"> działaniach</w:t>
      </w:r>
    </w:p>
    <w:p w:rsidR="002E365B" w:rsidRPr="00F034FB" w:rsidRDefault="002E365B" w:rsidP="00767095">
      <w:pPr>
        <w:pStyle w:val="Akapitzlist"/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Radz</w:t>
      </w:r>
      <w:r w:rsidR="00983BC6" w:rsidRPr="00F034FB">
        <w:rPr>
          <w:rFonts w:ascii="Arial" w:hAnsi="Arial" w:cs="Arial"/>
          <w:color w:val="auto"/>
          <w:sz w:val="20"/>
          <w:szCs w:val="20"/>
        </w:rPr>
        <w:t>enie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sobie ze stresem.</w:t>
      </w:r>
    </w:p>
    <w:p w:rsidR="002E365B" w:rsidRPr="00F034FB" w:rsidRDefault="002E365B" w:rsidP="002E365B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E0F91" w:rsidRPr="00F034FB" w:rsidRDefault="002E365B" w:rsidP="002E365B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2E365B" w:rsidRPr="00F034FB" w:rsidRDefault="002E365B" w:rsidP="002E365B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Uczeń potrafi:</w:t>
      </w:r>
    </w:p>
    <w:p w:rsidR="002E365B" w:rsidRPr="00F034FB" w:rsidRDefault="002E365B" w:rsidP="00767095">
      <w:pPr>
        <w:pStyle w:val="Akapitzlist"/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odczytać rysunek techniczny,</w:t>
      </w:r>
    </w:p>
    <w:p w:rsidR="002E365B" w:rsidRPr="00F034FB" w:rsidRDefault="002E365B" w:rsidP="00767095">
      <w:pPr>
        <w:pStyle w:val="Akapitzlist"/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odczytać informacje zawarte na mapach leśnych,</w:t>
      </w:r>
    </w:p>
    <w:p w:rsidR="002E365B" w:rsidRPr="00F034FB" w:rsidRDefault="002E365B" w:rsidP="00767095">
      <w:pPr>
        <w:pStyle w:val="Akapitzlist"/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sporządzić szkic zawierający informacje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gospodarki leśnej,</w:t>
      </w:r>
    </w:p>
    <w:p w:rsidR="002E365B" w:rsidRPr="00F034FB" w:rsidRDefault="002E365B" w:rsidP="00767095">
      <w:pPr>
        <w:pStyle w:val="Akapitzlist"/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opisać zasadę działania silników spalinowych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hydraulicznych,</w:t>
      </w:r>
    </w:p>
    <w:p w:rsidR="002E365B" w:rsidRPr="00F034FB" w:rsidRDefault="002E365B" w:rsidP="00767095">
      <w:pPr>
        <w:pStyle w:val="Akapitzlist"/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zidentyfikować podstawowe elementy maszyn leśnych,</w:t>
      </w:r>
    </w:p>
    <w:p w:rsidR="002E365B" w:rsidRPr="00F034FB" w:rsidRDefault="002E365B" w:rsidP="00767095">
      <w:pPr>
        <w:pStyle w:val="Akapitzlist"/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dobrać materiały eksploatacyjne,</w:t>
      </w:r>
    </w:p>
    <w:p w:rsidR="002E365B" w:rsidRPr="00F034FB" w:rsidRDefault="002E365B" w:rsidP="00767095">
      <w:pPr>
        <w:pStyle w:val="Akapitzlist"/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obliczyć zapotrzebowanie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koszt materiałów eksploatacyjnych,</w:t>
      </w:r>
    </w:p>
    <w:p w:rsidR="002E365B" w:rsidRPr="00F034FB" w:rsidRDefault="002E365B" w:rsidP="00767095">
      <w:pPr>
        <w:pStyle w:val="Akapitzlist"/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zachować się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sytuacjach stresowych,</w:t>
      </w:r>
    </w:p>
    <w:p w:rsidR="002E365B" w:rsidRPr="00F034FB" w:rsidRDefault="002E365B" w:rsidP="00767095">
      <w:pPr>
        <w:pStyle w:val="Akapitzlist"/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zaplanować działania swoje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zespołu.</w:t>
      </w:r>
    </w:p>
    <w:p w:rsidR="002E365B" w:rsidRDefault="002E365B" w:rsidP="000D504C">
      <w:pPr>
        <w:pStyle w:val="Akapitzlist"/>
        <w:spacing w:line="276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</w:p>
    <w:p w:rsidR="00767095" w:rsidRPr="00F034FB" w:rsidRDefault="00767095" w:rsidP="000D504C">
      <w:pPr>
        <w:pStyle w:val="Akapitzlist"/>
        <w:spacing w:line="276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</w:p>
    <w:p w:rsidR="000D504C" w:rsidRPr="00F034FB" w:rsidRDefault="000D504C" w:rsidP="000D504C">
      <w:pPr>
        <w:pStyle w:val="Akapitzlist"/>
        <w:spacing w:line="276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MATERIAŁ NAUCZANIA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50"/>
        <w:gridCol w:w="1701"/>
        <w:gridCol w:w="1417"/>
        <w:gridCol w:w="3969"/>
        <w:gridCol w:w="3828"/>
        <w:gridCol w:w="1275"/>
      </w:tblGrid>
      <w:tr w:rsidR="002E365B" w:rsidRPr="00F034FB" w:rsidTr="00675B92">
        <w:trPr>
          <w:trHeight w:val="330"/>
        </w:trPr>
        <w:tc>
          <w:tcPr>
            <w:tcW w:w="1635" w:type="dxa"/>
            <w:vMerge w:val="restart"/>
            <w:vAlign w:val="center"/>
          </w:tcPr>
          <w:p w:rsidR="002E365B" w:rsidRPr="00F034FB" w:rsidRDefault="002E365B">
            <w:pP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Dział</w:t>
            </w:r>
          </w:p>
          <w:p w:rsidR="002E365B" w:rsidRPr="00F034FB" w:rsidRDefault="002E365B">
            <w:pP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programowy</w:t>
            </w:r>
          </w:p>
        </w:tc>
        <w:tc>
          <w:tcPr>
            <w:tcW w:w="2051" w:type="dxa"/>
            <w:gridSpan w:val="2"/>
            <w:vMerge w:val="restart"/>
            <w:vAlign w:val="center"/>
          </w:tcPr>
          <w:p w:rsidR="00BE0F91" w:rsidRPr="00F034FB" w:rsidRDefault="002E36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Tematy jednostek</w:t>
            </w:r>
          </w:p>
          <w:p w:rsidR="002E365B" w:rsidRPr="00F034FB" w:rsidRDefault="002E36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metodycznych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2E365B" w:rsidRPr="00F034FB" w:rsidRDefault="002E36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7797" w:type="dxa"/>
            <w:gridSpan w:val="2"/>
            <w:shd w:val="clear" w:color="auto" w:fill="auto"/>
            <w:noWrap/>
            <w:vAlign w:val="center"/>
            <w:hideMark/>
          </w:tcPr>
          <w:p w:rsidR="002E365B" w:rsidRPr="00F034FB" w:rsidRDefault="002E3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E365B" w:rsidRPr="00F034FB" w:rsidRDefault="002E36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Uwagi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o </w:t>
            </w:r>
            <w:r w:rsidRPr="00F034FB">
              <w:rPr>
                <w:rFonts w:ascii="Arial" w:hAnsi="Arial" w:cs="Arial"/>
                <w:sz w:val="20"/>
                <w:szCs w:val="20"/>
              </w:rPr>
              <w:t>realizacji</w:t>
            </w:r>
          </w:p>
        </w:tc>
      </w:tr>
      <w:tr w:rsidR="002E365B" w:rsidRPr="00F034FB" w:rsidTr="00675B92">
        <w:trPr>
          <w:trHeight w:val="300"/>
        </w:trPr>
        <w:tc>
          <w:tcPr>
            <w:tcW w:w="1635" w:type="dxa"/>
            <w:vMerge/>
          </w:tcPr>
          <w:p w:rsidR="002E365B" w:rsidRPr="00F034FB" w:rsidRDefault="002E365B">
            <w:pPr>
              <w:pStyle w:val="Akapitzlist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vMerge/>
          </w:tcPr>
          <w:p w:rsidR="002E365B" w:rsidRPr="00F034FB" w:rsidRDefault="002E36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2E365B" w:rsidRPr="00F034FB" w:rsidRDefault="002E36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2E365B" w:rsidRPr="00F034FB" w:rsidRDefault="002E365B">
            <w:pP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2E365B" w:rsidRPr="00F034FB" w:rsidRDefault="002E36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4F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2E365B" w:rsidRPr="00F034FB" w:rsidRDefault="002E365B">
            <w:pP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2E365B" w:rsidRPr="00F034FB" w:rsidRDefault="002E365B">
            <w:pP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275" w:type="dxa"/>
            <w:hideMark/>
          </w:tcPr>
          <w:p w:rsidR="002E365B" w:rsidRPr="00F034FB" w:rsidRDefault="002E36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2E365B" w:rsidRPr="00F034FB" w:rsidTr="00F56F1E">
        <w:trPr>
          <w:trHeight w:val="300"/>
        </w:trPr>
        <w:tc>
          <w:tcPr>
            <w:tcW w:w="1635" w:type="dxa"/>
            <w:vMerge w:val="restart"/>
          </w:tcPr>
          <w:p w:rsidR="002E365B" w:rsidRPr="00F034FB" w:rsidRDefault="002E365B">
            <w:pPr>
              <w:pStyle w:val="Akapitzlist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Rysunek techniczny</w:t>
            </w:r>
          </w:p>
        </w:tc>
        <w:tc>
          <w:tcPr>
            <w:tcW w:w="2051" w:type="dxa"/>
            <w:gridSpan w:val="2"/>
          </w:tcPr>
          <w:p w:rsidR="002E365B" w:rsidRPr="00F034FB" w:rsidRDefault="002E365B">
            <w:pPr>
              <w:pStyle w:val="Akapitzlist"/>
              <w:numPr>
                <w:ilvl w:val="0"/>
                <w:numId w:val="8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4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Rodzaje rysunków technicznych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ich zastosowanie</w:t>
            </w:r>
          </w:p>
        </w:tc>
        <w:tc>
          <w:tcPr>
            <w:tcW w:w="1417" w:type="dxa"/>
            <w:shd w:val="clear" w:color="auto" w:fill="auto"/>
            <w:noWrap/>
          </w:tcPr>
          <w:p w:rsidR="002E365B" w:rsidRPr="00F034FB" w:rsidRDefault="002E36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podać definicję rysunku technicznego, wymienić rodzaje rysunku technicznego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zależności od przeznaczenia oraz sposo</w:t>
            </w:r>
            <w:r w:rsidR="001A0DB8" w:rsidRPr="00F034FB">
              <w:rPr>
                <w:rFonts w:ascii="Arial" w:hAnsi="Arial" w:cs="Arial"/>
                <w:sz w:val="20"/>
                <w:szCs w:val="20"/>
              </w:rPr>
              <w:t>bu wykonania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rozróżnić rysunek maszynowy, budowlany, produkcyjny, elektryczny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scharakteryzować różnice pomiędzy szkicem, rysunkiem, schematem, planem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wykresem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zaproponować odpowiedni rodzaj rysunku do konkretnego problemu</w:t>
            </w:r>
          </w:p>
        </w:tc>
        <w:tc>
          <w:tcPr>
            <w:tcW w:w="1275" w:type="dxa"/>
            <w:hideMark/>
          </w:tcPr>
          <w:p w:rsidR="002E365B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2E365B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2E365B" w:rsidRPr="00F034FB" w:rsidRDefault="002E36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2E365B" w:rsidRPr="00F034FB" w:rsidTr="00F56F1E">
        <w:trPr>
          <w:trHeight w:val="300"/>
        </w:trPr>
        <w:tc>
          <w:tcPr>
            <w:tcW w:w="1635" w:type="dxa"/>
            <w:vMerge/>
          </w:tcPr>
          <w:p w:rsidR="002E365B" w:rsidRPr="00F034FB" w:rsidRDefault="002E365B">
            <w:pPr>
              <w:pStyle w:val="Akapitzlist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2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gridSpan w:val="2"/>
          </w:tcPr>
          <w:p w:rsidR="002E365B" w:rsidRPr="00F034FB" w:rsidRDefault="002E365B">
            <w:pPr>
              <w:pStyle w:val="Akapitzlist"/>
              <w:numPr>
                <w:ilvl w:val="0"/>
                <w:numId w:val="8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4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Zasady normalizacji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rysunku technicznym</w:t>
            </w:r>
          </w:p>
        </w:tc>
        <w:tc>
          <w:tcPr>
            <w:tcW w:w="1417" w:type="dxa"/>
            <w:shd w:val="clear" w:color="auto" w:fill="auto"/>
            <w:noWrap/>
          </w:tcPr>
          <w:p w:rsidR="002E365B" w:rsidRPr="00F034FB" w:rsidRDefault="002E36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E0F91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zdefiniować pojęcie norm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normalizacji,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podać nazwę instytucji odpowiedzialnej za ustalanie polskich norm (PN)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rozróżnić wymiary arkuszy rysunkowych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zdefiniować pojęcie skali odwzorowania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rozróżnić rodzaje skal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rodzaje linii rysunkowych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dobrać odpowiedni rozmiar arkusza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zależności od przeznaczenia/rodzaju rysunku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posłużyć się skalą odwzorowania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odróżnić skalę zwiększającą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zmniejszającą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ocenić poprawność doboru linii rysunkowych</w:t>
            </w:r>
          </w:p>
        </w:tc>
        <w:tc>
          <w:tcPr>
            <w:tcW w:w="1275" w:type="dxa"/>
            <w:hideMark/>
          </w:tcPr>
          <w:p w:rsidR="002E365B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2E365B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2E365B" w:rsidRPr="00F034FB" w:rsidRDefault="002E36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2E365B" w:rsidRPr="00F034FB" w:rsidTr="00F56F1E">
        <w:trPr>
          <w:trHeight w:val="300"/>
        </w:trPr>
        <w:tc>
          <w:tcPr>
            <w:tcW w:w="1635" w:type="dxa"/>
            <w:vMerge/>
          </w:tcPr>
          <w:p w:rsidR="002E365B" w:rsidRPr="00F034FB" w:rsidRDefault="002E365B">
            <w:pPr>
              <w:pStyle w:val="Akapitzlist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2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gridSpan w:val="2"/>
          </w:tcPr>
          <w:p w:rsidR="002E365B" w:rsidRPr="00F034FB" w:rsidRDefault="002E365B">
            <w:pPr>
              <w:pStyle w:val="Akapitzlist"/>
              <w:numPr>
                <w:ilvl w:val="0"/>
                <w:numId w:val="8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4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Rzuty prostokątne</w:t>
            </w:r>
          </w:p>
        </w:tc>
        <w:tc>
          <w:tcPr>
            <w:tcW w:w="1417" w:type="dxa"/>
            <w:shd w:val="clear" w:color="auto" w:fill="auto"/>
            <w:noWrap/>
          </w:tcPr>
          <w:p w:rsidR="002E365B" w:rsidRPr="00F034FB" w:rsidRDefault="002E36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rozpoznać rzuty prostokątne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elementy niezbędne do prawidłowego</w:t>
            </w:r>
            <w:r w:rsidR="001A0DB8" w:rsidRPr="00F034FB">
              <w:rPr>
                <w:rFonts w:ascii="Arial" w:hAnsi="Arial" w:cs="Arial"/>
                <w:sz w:val="20"/>
                <w:szCs w:val="20"/>
              </w:rPr>
              <w:t xml:space="preserve"> stworzenia rzutu prostokątnego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odczytać rzut prostokątny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ocenić poprawność wykonania rzutu danego elementu</w:t>
            </w:r>
          </w:p>
        </w:tc>
        <w:tc>
          <w:tcPr>
            <w:tcW w:w="1275" w:type="dxa"/>
            <w:hideMark/>
          </w:tcPr>
          <w:p w:rsidR="002E365B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2E365B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2E365B" w:rsidRPr="00F034FB" w:rsidRDefault="002E36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2E365B" w:rsidRPr="00F034FB" w:rsidTr="00F56F1E">
        <w:trPr>
          <w:trHeight w:val="300"/>
        </w:trPr>
        <w:tc>
          <w:tcPr>
            <w:tcW w:w="1635" w:type="dxa"/>
            <w:vMerge/>
          </w:tcPr>
          <w:p w:rsidR="002E365B" w:rsidRPr="00F034FB" w:rsidRDefault="002E365B">
            <w:pPr>
              <w:pStyle w:val="Akapitzlist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2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gridSpan w:val="2"/>
          </w:tcPr>
          <w:p w:rsidR="002E365B" w:rsidRPr="00F034FB" w:rsidRDefault="002E365B">
            <w:pPr>
              <w:pStyle w:val="Akapitzlist"/>
              <w:numPr>
                <w:ilvl w:val="0"/>
                <w:numId w:val="8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4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Rzuty aksonometrycz</w:t>
            </w:r>
            <w:r w:rsidR="00543080" w:rsidRPr="00F034FB">
              <w:rPr>
                <w:rFonts w:ascii="Arial" w:hAnsi="Arial" w:cs="Arial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417" w:type="dxa"/>
            <w:shd w:val="clear" w:color="auto" w:fill="auto"/>
            <w:noWrap/>
          </w:tcPr>
          <w:p w:rsidR="002E365B" w:rsidRPr="00F034FB" w:rsidRDefault="002E36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rozpoznać rzuty aksonometryczne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elementy niezbędne do prawidłowego stworzenia rzutu aksonometrycznego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odczytać rzut aksonometryczny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ocenić poprawność wykonania rzutu danego elementu</w:t>
            </w:r>
          </w:p>
        </w:tc>
        <w:tc>
          <w:tcPr>
            <w:tcW w:w="1275" w:type="dxa"/>
            <w:hideMark/>
          </w:tcPr>
          <w:p w:rsidR="002E365B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2E365B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2E365B" w:rsidRPr="00F034FB" w:rsidRDefault="002E36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2E365B" w:rsidRPr="00F034FB" w:rsidTr="00F56F1E">
        <w:trPr>
          <w:trHeight w:val="300"/>
        </w:trPr>
        <w:tc>
          <w:tcPr>
            <w:tcW w:w="1635" w:type="dxa"/>
            <w:vMerge w:val="restart"/>
          </w:tcPr>
          <w:p w:rsidR="002E365B" w:rsidRPr="00F034FB" w:rsidRDefault="002E365B">
            <w:pPr>
              <w:pStyle w:val="Akapitzlist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289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Mapy</w:t>
            </w:r>
          </w:p>
        </w:tc>
        <w:tc>
          <w:tcPr>
            <w:tcW w:w="2051" w:type="dxa"/>
            <w:gridSpan w:val="2"/>
          </w:tcPr>
          <w:p w:rsidR="002E365B" w:rsidRPr="00F034FB" w:rsidRDefault="002E365B">
            <w:pPr>
              <w:pStyle w:val="Akapitzlist"/>
              <w:numPr>
                <w:ilvl w:val="0"/>
                <w:numId w:val="8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4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Skala mapy</w:t>
            </w:r>
          </w:p>
        </w:tc>
        <w:tc>
          <w:tcPr>
            <w:tcW w:w="1417" w:type="dxa"/>
            <w:shd w:val="clear" w:color="auto" w:fill="auto"/>
            <w:noWrap/>
          </w:tcPr>
          <w:p w:rsidR="002E365B" w:rsidRPr="00F034FB" w:rsidRDefault="002E36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zdefiniować pojęcie skali mapy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rodzaje skal</w:t>
            </w:r>
          </w:p>
          <w:p w:rsidR="00BE0F91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jednostki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ich przeliczniki stosowane do określenia odległości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powierzchni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odczytać rzeczywistą odległość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terenie na podstawie skali mapy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obliczyć długość odcinka na mapie odpowiadającą odległości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terenie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zmierzyć na mapie odległość</w:t>
            </w:r>
            <w:r w:rsidR="00FC5C5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pomiędzy punktami leżącymi na prostej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na krzywej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przeliczyć jednostki długości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powierzchni</w:t>
            </w:r>
          </w:p>
        </w:tc>
        <w:tc>
          <w:tcPr>
            <w:tcW w:w="1275" w:type="dxa"/>
            <w:hideMark/>
          </w:tcPr>
          <w:p w:rsidR="002E365B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2E365B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2E365B" w:rsidRPr="00F034FB" w:rsidRDefault="002E36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2E365B" w:rsidRPr="00F034FB" w:rsidTr="00F56F1E">
        <w:trPr>
          <w:trHeight w:val="300"/>
        </w:trPr>
        <w:tc>
          <w:tcPr>
            <w:tcW w:w="1635" w:type="dxa"/>
            <w:vMerge/>
          </w:tcPr>
          <w:p w:rsidR="002E365B" w:rsidRPr="00F034FB" w:rsidRDefault="002E365B">
            <w:pPr>
              <w:pStyle w:val="Akapitzlist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2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gridSpan w:val="2"/>
          </w:tcPr>
          <w:p w:rsidR="002E365B" w:rsidRPr="00F034FB" w:rsidRDefault="002E365B">
            <w:pPr>
              <w:pStyle w:val="Akapitzlist"/>
              <w:numPr>
                <w:ilvl w:val="0"/>
                <w:numId w:val="8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4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Mapy leśne</w:t>
            </w:r>
          </w:p>
        </w:tc>
        <w:tc>
          <w:tcPr>
            <w:tcW w:w="1417" w:type="dxa"/>
            <w:shd w:val="clear" w:color="auto" w:fill="auto"/>
            <w:noWrap/>
          </w:tcPr>
          <w:p w:rsidR="002E365B" w:rsidRPr="00F034FB" w:rsidRDefault="002E36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rodzaje map leśnych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podać wielkość skali stosowanej dla poszczególnych rodzajów map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dobrać rodzaj mapy do planowanych zadań</w:t>
            </w:r>
          </w:p>
        </w:tc>
        <w:tc>
          <w:tcPr>
            <w:tcW w:w="1275" w:type="dxa"/>
            <w:hideMark/>
          </w:tcPr>
          <w:p w:rsidR="002E365B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2E365B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2E365B" w:rsidRPr="00F034FB" w:rsidRDefault="002E36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2E365B" w:rsidRPr="00F034FB" w:rsidTr="00F56F1E">
        <w:trPr>
          <w:trHeight w:val="300"/>
        </w:trPr>
        <w:tc>
          <w:tcPr>
            <w:tcW w:w="1635" w:type="dxa"/>
            <w:vMerge/>
          </w:tcPr>
          <w:p w:rsidR="002E365B" w:rsidRPr="00F034FB" w:rsidRDefault="002E365B">
            <w:pPr>
              <w:pStyle w:val="Akapitzlist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2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gridSpan w:val="2"/>
          </w:tcPr>
          <w:p w:rsidR="002E365B" w:rsidRPr="00F034FB" w:rsidRDefault="002E365B">
            <w:pPr>
              <w:pStyle w:val="Akapitzlist"/>
              <w:numPr>
                <w:ilvl w:val="0"/>
                <w:numId w:val="8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4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Oznaczenia stosowane na mapach</w:t>
            </w:r>
          </w:p>
        </w:tc>
        <w:tc>
          <w:tcPr>
            <w:tcW w:w="1417" w:type="dxa"/>
            <w:shd w:val="clear" w:color="auto" w:fill="auto"/>
            <w:noWrap/>
          </w:tcPr>
          <w:p w:rsidR="002E365B" w:rsidRPr="00F034FB" w:rsidRDefault="002E36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zidentyfikować</w:t>
            </w:r>
            <w:r w:rsidR="00FC5C5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symbole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znaki umowne stosowane na mapach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2E365B" w:rsidRPr="00F034FB" w:rsidRDefault="002E365B">
            <w:pPr>
              <w:ind w:left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2E365B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2E365B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2E365B" w:rsidRPr="00F034FB" w:rsidRDefault="002E36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2E365B" w:rsidRPr="00F034FB" w:rsidTr="00F56F1E">
        <w:trPr>
          <w:trHeight w:val="300"/>
        </w:trPr>
        <w:tc>
          <w:tcPr>
            <w:tcW w:w="1635" w:type="dxa"/>
            <w:vMerge/>
          </w:tcPr>
          <w:p w:rsidR="002E365B" w:rsidRPr="00F034FB" w:rsidRDefault="002E365B">
            <w:pPr>
              <w:pStyle w:val="Akapitzlist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2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gridSpan w:val="2"/>
          </w:tcPr>
          <w:p w:rsidR="002E365B" w:rsidRPr="00F034FB" w:rsidRDefault="002E365B">
            <w:pPr>
              <w:pStyle w:val="Akapitzlist"/>
              <w:numPr>
                <w:ilvl w:val="0"/>
                <w:numId w:val="8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4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Odczytywanie informacji zawartych na mapie</w:t>
            </w:r>
          </w:p>
        </w:tc>
        <w:tc>
          <w:tcPr>
            <w:tcW w:w="1417" w:type="dxa"/>
            <w:shd w:val="clear" w:color="auto" w:fill="auto"/>
            <w:noWrap/>
          </w:tcPr>
          <w:p w:rsidR="002E365B" w:rsidRPr="00F034FB" w:rsidRDefault="002E36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2E365B" w:rsidRPr="00F034FB" w:rsidRDefault="002E365B">
            <w:pPr>
              <w:pStyle w:val="Akapitzlist"/>
              <w:numPr>
                <w:ilvl w:val="0"/>
                <w:numId w:val="9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4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odczytać informacje zawarte na mapach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gospodarki leśnej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2E365B" w:rsidRPr="00F034FB" w:rsidRDefault="002E3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2E365B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2E365B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2E365B" w:rsidRPr="00F034FB" w:rsidRDefault="002E36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2E365B" w:rsidRPr="00F034FB" w:rsidTr="00F56F1E">
        <w:trPr>
          <w:trHeight w:val="300"/>
        </w:trPr>
        <w:tc>
          <w:tcPr>
            <w:tcW w:w="1635" w:type="dxa"/>
            <w:vMerge w:val="restart"/>
          </w:tcPr>
          <w:p w:rsidR="002E365B" w:rsidRPr="00F034FB" w:rsidRDefault="002E365B">
            <w:pPr>
              <w:pStyle w:val="Akapitzlist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289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Szkice</w:t>
            </w:r>
          </w:p>
        </w:tc>
        <w:tc>
          <w:tcPr>
            <w:tcW w:w="2051" w:type="dxa"/>
            <w:gridSpan w:val="2"/>
          </w:tcPr>
          <w:p w:rsidR="002E365B" w:rsidRPr="00F034FB" w:rsidRDefault="002E365B">
            <w:pPr>
              <w:pStyle w:val="Akapitzlist"/>
              <w:numPr>
                <w:ilvl w:val="0"/>
                <w:numId w:val="8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4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Zastosowanie szkiców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poszczególnych rodzajach prac leśnych</w:t>
            </w:r>
          </w:p>
        </w:tc>
        <w:tc>
          <w:tcPr>
            <w:tcW w:w="1417" w:type="dxa"/>
            <w:shd w:val="clear" w:color="auto" w:fill="auto"/>
            <w:noWrap/>
          </w:tcPr>
          <w:p w:rsidR="002E365B" w:rsidRPr="00F034FB" w:rsidRDefault="002E36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sytuacje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których konieczne jest sporządzenie szkicu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zaproponować informacje jakie może zawierać szkic sporządzony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związku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konkretną sytuacją zawodową</w:t>
            </w:r>
          </w:p>
        </w:tc>
        <w:tc>
          <w:tcPr>
            <w:tcW w:w="1275" w:type="dxa"/>
            <w:hideMark/>
          </w:tcPr>
          <w:p w:rsidR="002E365B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2E365B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2E365B" w:rsidRPr="00F034FB" w:rsidRDefault="002E36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2E365B" w:rsidRPr="00F034FB" w:rsidTr="00F56F1E">
        <w:trPr>
          <w:trHeight w:val="300"/>
        </w:trPr>
        <w:tc>
          <w:tcPr>
            <w:tcW w:w="1635" w:type="dxa"/>
            <w:vMerge/>
          </w:tcPr>
          <w:p w:rsidR="002E365B" w:rsidRPr="00F034FB" w:rsidRDefault="002E365B">
            <w:pPr>
              <w:pStyle w:val="Akapitzlist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2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gridSpan w:val="2"/>
          </w:tcPr>
          <w:p w:rsidR="002E365B" w:rsidRPr="00F034FB" w:rsidRDefault="002E365B">
            <w:pPr>
              <w:pStyle w:val="Akapitzlist"/>
              <w:numPr>
                <w:ilvl w:val="0"/>
                <w:numId w:val="8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4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Zasady sporządzania szkiców</w:t>
            </w:r>
          </w:p>
        </w:tc>
        <w:tc>
          <w:tcPr>
            <w:tcW w:w="1417" w:type="dxa"/>
            <w:shd w:val="clear" w:color="auto" w:fill="auto"/>
            <w:noWrap/>
          </w:tcPr>
          <w:p w:rsidR="002E365B" w:rsidRPr="00F034FB" w:rsidRDefault="002E36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podać zasady sporządzania szkicu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2E365B" w:rsidRPr="00F034FB" w:rsidRDefault="005A03FE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sporządzić szkic</w:t>
            </w:r>
            <w:r w:rsidR="004852AD" w:rsidRPr="00F034F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np. powierzchni pod odnowienie, powierzchni zrębowej</w:t>
            </w:r>
          </w:p>
        </w:tc>
        <w:tc>
          <w:tcPr>
            <w:tcW w:w="1275" w:type="dxa"/>
            <w:hideMark/>
          </w:tcPr>
          <w:p w:rsidR="002E365B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2E365B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2E365B" w:rsidRPr="00F034FB" w:rsidRDefault="002E36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2E365B" w:rsidRPr="00F034FB" w:rsidTr="00F56F1E">
        <w:trPr>
          <w:trHeight w:val="300"/>
        </w:trPr>
        <w:tc>
          <w:tcPr>
            <w:tcW w:w="1635" w:type="dxa"/>
            <w:vMerge w:val="restart"/>
          </w:tcPr>
          <w:p w:rsidR="002E365B" w:rsidRPr="00F034FB" w:rsidRDefault="002E365B">
            <w:pPr>
              <w:pStyle w:val="Akapitzlist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289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Części maszyn stosowanych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leśnictwie</w:t>
            </w:r>
          </w:p>
        </w:tc>
        <w:tc>
          <w:tcPr>
            <w:tcW w:w="2051" w:type="dxa"/>
            <w:gridSpan w:val="2"/>
          </w:tcPr>
          <w:p w:rsidR="002E365B" w:rsidRPr="00F034FB" w:rsidRDefault="002E365B">
            <w:pPr>
              <w:pStyle w:val="Akapitzlist"/>
              <w:numPr>
                <w:ilvl w:val="0"/>
                <w:numId w:val="8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4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Osie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wały</w:t>
            </w:r>
          </w:p>
        </w:tc>
        <w:tc>
          <w:tcPr>
            <w:tcW w:w="1417" w:type="dxa"/>
            <w:shd w:val="clear" w:color="auto" w:fill="auto"/>
            <w:noWrap/>
          </w:tcPr>
          <w:p w:rsidR="002E365B" w:rsidRPr="00F034FB" w:rsidRDefault="002E36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rodzaje osi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wałów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2E365B" w:rsidRPr="00F034FB" w:rsidRDefault="001A0DB8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wskazać</w:t>
            </w:r>
            <w:r w:rsidR="002E365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osie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2E365B" w:rsidRPr="00F034FB">
              <w:rPr>
                <w:rFonts w:ascii="Arial" w:hAnsi="Arial" w:cs="Arial"/>
                <w:color w:val="auto"/>
                <w:sz w:val="20"/>
                <w:szCs w:val="20"/>
              </w:rPr>
              <w:t>wały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2E365B" w:rsidRPr="00F034FB">
              <w:rPr>
                <w:rFonts w:ascii="Arial" w:hAnsi="Arial" w:cs="Arial"/>
                <w:color w:val="auto"/>
                <w:sz w:val="20"/>
                <w:szCs w:val="20"/>
              </w:rPr>
              <w:t>maszynie lub na jej rysunku technicznym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wyjaśnić zasadę działania osi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wałów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scharakteryzować sposób ich konserwacji</w:t>
            </w:r>
          </w:p>
        </w:tc>
        <w:tc>
          <w:tcPr>
            <w:tcW w:w="1275" w:type="dxa"/>
            <w:hideMark/>
          </w:tcPr>
          <w:p w:rsidR="002E365B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2E365B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2E365B" w:rsidRPr="00F034FB" w:rsidRDefault="002E36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2E365B" w:rsidRPr="00F034FB" w:rsidTr="00F56F1E">
        <w:trPr>
          <w:trHeight w:val="300"/>
        </w:trPr>
        <w:tc>
          <w:tcPr>
            <w:tcW w:w="1635" w:type="dxa"/>
            <w:vMerge/>
          </w:tcPr>
          <w:p w:rsidR="002E365B" w:rsidRPr="00F034FB" w:rsidRDefault="002E365B">
            <w:pPr>
              <w:pStyle w:val="Akapitzlist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2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gridSpan w:val="2"/>
          </w:tcPr>
          <w:p w:rsidR="002E365B" w:rsidRPr="00F034FB" w:rsidRDefault="002E365B">
            <w:pPr>
              <w:pStyle w:val="Akapitzlist"/>
              <w:numPr>
                <w:ilvl w:val="0"/>
                <w:numId w:val="8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4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Przekładnie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łożyska</w:t>
            </w:r>
          </w:p>
        </w:tc>
        <w:tc>
          <w:tcPr>
            <w:tcW w:w="1417" w:type="dxa"/>
            <w:shd w:val="clear" w:color="auto" w:fill="auto"/>
            <w:noWrap/>
          </w:tcPr>
          <w:p w:rsidR="002E365B" w:rsidRPr="00F034FB" w:rsidRDefault="002E36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rodzaje przekładni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typy łożysk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2E365B" w:rsidRPr="00F034FB" w:rsidRDefault="001A0DB8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wskazać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65B" w:rsidRPr="00F034FB">
              <w:rPr>
                <w:rFonts w:ascii="Arial" w:hAnsi="Arial" w:cs="Arial"/>
                <w:sz w:val="20"/>
                <w:szCs w:val="20"/>
              </w:rPr>
              <w:t>przekładnie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2E365B" w:rsidRPr="00F034FB">
              <w:rPr>
                <w:rFonts w:ascii="Arial" w:hAnsi="Arial" w:cs="Arial"/>
                <w:sz w:val="20"/>
                <w:szCs w:val="20"/>
              </w:rPr>
              <w:t>łożyska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2E365B" w:rsidRPr="00F034FB">
              <w:rPr>
                <w:rFonts w:ascii="Arial" w:hAnsi="Arial" w:cs="Arial"/>
                <w:sz w:val="20"/>
                <w:szCs w:val="20"/>
              </w:rPr>
              <w:t>maszynie lub na jej rysunku technicznym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wyjaśnić zasadę działania przekładni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łożysk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scharakteryzować sposób ich konserwacji</w:t>
            </w:r>
          </w:p>
        </w:tc>
        <w:tc>
          <w:tcPr>
            <w:tcW w:w="1275" w:type="dxa"/>
            <w:hideMark/>
          </w:tcPr>
          <w:p w:rsidR="002E365B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2E365B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2E365B" w:rsidRPr="00F034FB" w:rsidRDefault="002E36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2E365B" w:rsidRPr="00F034FB" w:rsidTr="00F56F1E">
        <w:trPr>
          <w:trHeight w:val="300"/>
        </w:trPr>
        <w:tc>
          <w:tcPr>
            <w:tcW w:w="1635" w:type="dxa"/>
            <w:vMerge/>
          </w:tcPr>
          <w:p w:rsidR="002E365B" w:rsidRPr="00F034FB" w:rsidRDefault="002E365B">
            <w:pPr>
              <w:pStyle w:val="Akapitzlist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2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gridSpan w:val="2"/>
          </w:tcPr>
          <w:p w:rsidR="002E365B" w:rsidRPr="00F034FB" w:rsidRDefault="002E365B">
            <w:pPr>
              <w:pStyle w:val="Akapitzlist"/>
              <w:numPr>
                <w:ilvl w:val="0"/>
                <w:numId w:val="8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4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Sprzęgła </w:t>
            </w:r>
          </w:p>
        </w:tc>
        <w:tc>
          <w:tcPr>
            <w:tcW w:w="1417" w:type="dxa"/>
            <w:shd w:val="clear" w:color="auto" w:fill="auto"/>
            <w:noWrap/>
          </w:tcPr>
          <w:p w:rsidR="002E365B" w:rsidRPr="00F034FB" w:rsidRDefault="002E36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zasady budowy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typy sprzęgieł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2E365B" w:rsidRPr="00F034FB" w:rsidRDefault="001A0DB8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wskazać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65B" w:rsidRPr="00F034FB">
              <w:rPr>
                <w:rFonts w:ascii="Arial" w:hAnsi="Arial" w:cs="Arial"/>
                <w:sz w:val="20"/>
                <w:szCs w:val="20"/>
              </w:rPr>
              <w:t>sprzęgło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2E365B" w:rsidRPr="00F034FB">
              <w:rPr>
                <w:rFonts w:ascii="Arial" w:hAnsi="Arial" w:cs="Arial"/>
                <w:sz w:val="20"/>
                <w:szCs w:val="20"/>
              </w:rPr>
              <w:t>maszynie lub na jej rysunku technicznym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wyjaśnić zasadę działania sprzęgła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scharakteryzować sposób jego konserwacji</w:t>
            </w:r>
          </w:p>
        </w:tc>
        <w:tc>
          <w:tcPr>
            <w:tcW w:w="1275" w:type="dxa"/>
            <w:hideMark/>
          </w:tcPr>
          <w:p w:rsidR="002E365B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2E365B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2E365B" w:rsidRPr="00F034FB" w:rsidRDefault="002E36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2E365B" w:rsidRPr="00F034FB" w:rsidTr="00F56F1E">
        <w:trPr>
          <w:trHeight w:val="300"/>
        </w:trPr>
        <w:tc>
          <w:tcPr>
            <w:tcW w:w="1635" w:type="dxa"/>
            <w:vMerge/>
          </w:tcPr>
          <w:p w:rsidR="002E365B" w:rsidRPr="00F034FB" w:rsidRDefault="002E365B">
            <w:pPr>
              <w:pStyle w:val="Akapitzlist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2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gridSpan w:val="2"/>
          </w:tcPr>
          <w:p w:rsidR="002E365B" w:rsidRPr="00F034FB" w:rsidRDefault="002E365B">
            <w:pPr>
              <w:pStyle w:val="Akapitzlist"/>
              <w:numPr>
                <w:ilvl w:val="0"/>
                <w:numId w:val="8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4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Hamulce </w:t>
            </w:r>
          </w:p>
        </w:tc>
        <w:tc>
          <w:tcPr>
            <w:tcW w:w="1417" w:type="dxa"/>
            <w:shd w:val="clear" w:color="auto" w:fill="auto"/>
            <w:noWrap/>
          </w:tcPr>
          <w:p w:rsidR="002E365B" w:rsidRPr="00F034FB" w:rsidRDefault="002E36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rodzaje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typy hamulców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2E365B" w:rsidRPr="00F034FB" w:rsidRDefault="001A0DB8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wskazać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65B" w:rsidRPr="00F034FB">
              <w:rPr>
                <w:rFonts w:ascii="Arial" w:hAnsi="Arial" w:cs="Arial"/>
                <w:sz w:val="20"/>
                <w:szCs w:val="20"/>
              </w:rPr>
              <w:t>hamulce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2E365B" w:rsidRPr="00F034FB">
              <w:rPr>
                <w:rFonts w:ascii="Arial" w:hAnsi="Arial" w:cs="Arial"/>
                <w:sz w:val="20"/>
                <w:szCs w:val="20"/>
              </w:rPr>
              <w:t>maszynie lub na jej rysunku technicznym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wyjaśnić zasadę działania hamulców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scharakteryzować sposób ich konserwacji</w:t>
            </w:r>
          </w:p>
        </w:tc>
        <w:tc>
          <w:tcPr>
            <w:tcW w:w="1275" w:type="dxa"/>
            <w:hideMark/>
          </w:tcPr>
          <w:p w:rsidR="002E365B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2E365B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2E365B" w:rsidRPr="00F034FB" w:rsidRDefault="002E36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2E365B" w:rsidRPr="00F034FB" w:rsidTr="00F56F1E">
        <w:trPr>
          <w:trHeight w:val="300"/>
        </w:trPr>
        <w:tc>
          <w:tcPr>
            <w:tcW w:w="1635" w:type="dxa"/>
            <w:vMerge w:val="restart"/>
          </w:tcPr>
          <w:p w:rsidR="002E365B" w:rsidRPr="00F034FB" w:rsidRDefault="002E365B">
            <w:pPr>
              <w:pStyle w:val="Akapitzlist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289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Podstawowe układy stosowane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maszynach leśnych</w:t>
            </w:r>
          </w:p>
        </w:tc>
        <w:tc>
          <w:tcPr>
            <w:tcW w:w="2051" w:type="dxa"/>
            <w:gridSpan w:val="2"/>
          </w:tcPr>
          <w:p w:rsidR="002E365B" w:rsidRPr="00F034FB" w:rsidRDefault="002E365B">
            <w:pPr>
              <w:pStyle w:val="Akapitzlist"/>
              <w:numPr>
                <w:ilvl w:val="0"/>
                <w:numId w:val="8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4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Układy hydrauliczne</w:t>
            </w:r>
          </w:p>
        </w:tc>
        <w:tc>
          <w:tcPr>
            <w:tcW w:w="1417" w:type="dxa"/>
            <w:shd w:val="clear" w:color="auto" w:fill="auto"/>
            <w:noWrap/>
          </w:tcPr>
          <w:p w:rsidR="002E365B" w:rsidRPr="00F034FB" w:rsidRDefault="002E36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układy hydrauliczne spotykane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maszynach leśnych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2E365B" w:rsidRPr="00F034FB" w:rsidRDefault="001A0DB8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wskazać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65B" w:rsidRPr="00F034FB">
              <w:rPr>
                <w:rFonts w:ascii="Arial" w:hAnsi="Arial" w:cs="Arial"/>
                <w:sz w:val="20"/>
                <w:szCs w:val="20"/>
              </w:rPr>
              <w:t>układy hydrauliczne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2E365B" w:rsidRPr="00F034FB">
              <w:rPr>
                <w:rFonts w:ascii="Arial" w:hAnsi="Arial" w:cs="Arial"/>
                <w:sz w:val="20"/>
                <w:szCs w:val="20"/>
              </w:rPr>
              <w:t>maszynie lub na jej rysunku technicznym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wyjaśnić zasadę d</w:t>
            </w:r>
            <w:r w:rsidR="001A0DB8" w:rsidRPr="00F034FB">
              <w:rPr>
                <w:rFonts w:ascii="Arial" w:hAnsi="Arial" w:cs="Arial"/>
                <w:sz w:val="20"/>
                <w:szCs w:val="20"/>
              </w:rPr>
              <w:t>ziałania układów hydraulicznych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scharakteryzować sposób ich konserwacji</w:t>
            </w:r>
          </w:p>
        </w:tc>
        <w:tc>
          <w:tcPr>
            <w:tcW w:w="1275" w:type="dxa"/>
            <w:hideMark/>
          </w:tcPr>
          <w:p w:rsidR="002E365B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2E365B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2E365B" w:rsidRPr="00F034FB" w:rsidRDefault="002E36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2E365B" w:rsidRPr="00F034FB" w:rsidTr="00F56F1E">
        <w:trPr>
          <w:trHeight w:val="300"/>
        </w:trPr>
        <w:tc>
          <w:tcPr>
            <w:tcW w:w="1635" w:type="dxa"/>
            <w:vMerge/>
          </w:tcPr>
          <w:p w:rsidR="002E365B" w:rsidRPr="00F034FB" w:rsidRDefault="002E365B">
            <w:pPr>
              <w:pStyle w:val="Akapitzlist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2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gridSpan w:val="2"/>
          </w:tcPr>
          <w:p w:rsidR="002E365B" w:rsidRPr="00F034FB" w:rsidRDefault="002E365B">
            <w:pPr>
              <w:pStyle w:val="Akapitzlist"/>
              <w:numPr>
                <w:ilvl w:val="0"/>
                <w:numId w:val="8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4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Układy pneumatyczne</w:t>
            </w:r>
          </w:p>
        </w:tc>
        <w:tc>
          <w:tcPr>
            <w:tcW w:w="1417" w:type="dxa"/>
            <w:shd w:val="clear" w:color="auto" w:fill="auto"/>
            <w:noWrap/>
          </w:tcPr>
          <w:p w:rsidR="002E365B" w:rsidRPr="00F034FB" w:rsidRDefault="002E36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układy pneumatyczne spotykane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maszynach leśnych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2E365B" w:rsidRPr="00F034FB" w:rsidRDefault="001A0DB8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wskazać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65B" w:rsidRPr="00F034FB">
              <w:rPr>
                <w:rFonts w:ascii="Arial" w:hAnsi="Arial" w:cs="Arial"/>
                <w:sz w:val="20"/>
                <w:szCs w:val="20"/>
              </w:rPr>
              <w:t>układy pneumatyczne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2E365B" w:rsidRPr="00F034FB">
              <w:rPr>
                <w:rFonts w:ascii="Arial" w:hAnsi="Arial" w:cs="Arial"/>
                <w:sz w:val="20"/>
                <w:szCs w:val="20"/>
              </w:rPr>
              <w:t>maszynie lub na jej rysunku technicznym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wyjaśnić zasadę d</w:t>
            </w:r>
            <w:r w:rsidR="001A0DB8" w:rsidRPr="00F034FB">
              <w:rPr>
                <w:rFonts w:ascii="Arial" w:hAnsi="Arial" w:cs="Arial"/>
                <w:sz w:val="20"/>
                <w:szCs w:val="20"/>
              </w:rPr>
              <w:t>ziałania układów pneumatycznych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scharakteryzować sposób ich konserwacji</w:t>
            </w:r>
          </w:p>
        </w:tc>
        <w:tc>
          <w:tcPr>
            <w:tcW w:w="1275" w:type="dxa"/>
            <w:hideMark/>
          </w:tcPr>
          <w:p w:rsidR="002E365B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2E365B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2E365B" w:rsidRPr="00F034FB" w:rsidRDefault="002E36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2E365B" w:rsidRPr="00F034FB" w:rsidTr="00F56F1E">
        <w:trPr>
          <w:trHeight w:val="300"/>
        </w:trPr>
        <w:tc>
          <w:tcPr>
            <w:tcW w:w="1635" w:type="dxa"/>
            <w:vMerge/>
          </w:tcPr>
          <w:p w:rsidR="002E365B" w:rsidRPr="00F034FB" w:rsidRDefault="002E365B">
            <w:pPr>
              <w:pStyle w:val="Akapitzlist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2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gridSpan w:val="2"/>
          </w:tcPr>
          <w:p w:rsidR="002E365B" w:rsidRPr="00F034FB" w:rsidRDefault="002E365B">
            <w:pPr>
              <w:pStyle w:val="Akapitzlist"/>
              <w:numPr>
                <w:ilvl w:val="0"/>
                <w:numId w:val="8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4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Pompy</w:t>
            </w:r>
          </w:p>
        </w:tc>
        <w:tc>
          <w:tcPr>
            <w:tcW w:w="1417" w:type="dxa"/>
            <w:shd w:val="clear" w:color="auto" w:fill="auto"/>
            <w:noWrap/>
          </w:tcPr>
          <w:p w:rsidR="002E365B" w:rsidRPr="00F034FB" w:rsidRDefault="002E36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typy pomp spotykanych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maszynach leśnych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2E365B" w:rsidRPr="00F034FB" w:rsidRDefault="001A0DB8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wskazać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65B" w:rsidRPr="00F034FB">
              <w:rPr>
                <w:rFonts w:ascii="Arial" w:hAnsi="Arial" w:cs="Arial"/>
                <w:sz w:val="20"/>
                <w:szCs w:val="20"/>
              </w:rPr>
              <w:t>pompy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2E365B" w:rsidRPr="00F034FB">
              <w:rPr>
                <w:rFonts w:ascii="Arial" w:hAnsi="Arial" w:cs="Arial"/>
                <w:sz w:val="20"/>
                <w:szCs w:val="20"/>
              </w:rPr>
              <w:t>maszynie lub na jej rysunku technicznym</w:t>
            </w:r>
          </w:p>
          <w:p w:rsidR="002E365B" w:rsidRPr="00F034FB" w:rsidRDefault="001A0DB8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wyjaśnić zasadę działania pomp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scharakteryzować sposób ich konserwacji</w:t>
            </w:r>
          </w:p>
        </w:tc>
        <w:tc>
          <w:tcPr>
            <w:tcW w:w="1275" w:type="dxa"/>
            <w:hideMark/>
          </w:tcPr>
          <w:p w:rsidR="002E365B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2E365B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2E365B" w:rsidRPr="00F034FB" w:rsidRDefault="002E36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2E365B" w:rsidRPr="00F034FB" w:rsidTr="00F56F1E">
        <w:trPr>
          <w:trHeight w:val="300"/>
        </w:trPr>
        <w:tc>
          <w:tcPr>
            <w:tcW w:w="1635" w:type="dxa"/>
            <w:vMerge w:val="restart"/>
          </w:tcPr>
          <w:p w:rsidR="002E365B" w:rsidRPr="00F034FB" w:rsidRDefault="002E365B">
            <w:pPr>
              <w:pStyle w:val="Akapitzlist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289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Silniki spalinowe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hydraulicz</w:t>
            </w:r>
            <w:r w:rsidR="00C26AFD" w:rsidRPr="00F034FB">
              <w:rPr>
                <w:rFonts w:ascii="Arial" w:hAnsi="Arial" w:cs="Arial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051" w:type="dxa"/>
            <w:gridSpan w:val="2"/>
          </w:tcPr>
          <w:p w:rsidR="002E365B" w:rsidRPr="00F034FB" w:rsidRDefault="002E365B">
            <w:pPr>
              <w:pStyle w:val="Akapitzlist"/>
              <w:numPr>
                <w:ilvl w:val="0"/>
                <w:numId w:val="8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4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Typy silników spalinowych</w:t>
            </w:r>
          </w:p>
        </w:tc>
        <w:tc>
          <w:tcPr>
            <w:tcW w:w="1417" w:type="dxa"/>
            <w:shd w:val="clear" w:color="auto" w:fill="auto"/>
            <w:noWrap/>
          </w:tcPr>
          <w:p w:rsidR="002E365B" w:rsidRPr="00F034FB" w:rsidRDefault="002E36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rodzaje silników spalinowych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zdefiniować </w:t>
            </w:r>
            <w:r w:rsidR="002D73D8" w:rsidRPr="00F034FB">
              <w:rPr>
                <w:rFonts w:ascii="Arial" w:hAnsi="Arial" w:cs="Arial"/>
                <w:sz w:val="20"/>
                <w:szCs w:val="20"/>
              </w:rPr>
              <w:t>pojęcie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sprawności silnika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wyjaśnić zasadę działania silnika,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określić jego główne zastosowania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omówić zasady konserwacji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eksploatacji silnika</w:t>
            </w:r>
          </w:p>
        </w:tc>
        <w:tc>
          <w:tcPr>
            <w:tcW w:w="1275" w:type="dxa"/>
            <w:hideMark/>
          </w:tcPr>
          <w:p w:rsidR="002E365B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2E365B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2E365B" w:rsidRPr="00F034FB" w:rsidRDefault="002E36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2E365B" w:rsidRPr="00F034FB" w:rsidTr="00F56F1E">
        <w:trPr>
          <w:trHeight w:val="300"/>
        </w:trPr>
        <w:tc>
          <w:tcPr>
            <w:tcW w:w="1635" w:type="dxa"/>
            <w:vMerge/>
          </w:tcPr>
          <w:p w:rsidR="002E365B" w:rsidRPr="00F034FB" w:rsidRDefault="002E365B">
            <w:pPr>
              <w:pStyle w:val="Akapitzlist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2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gridSpan w:val="2"/>
          </w:tcPr>
          <w:p w:rsidR="002E365B" w:rsidRPr="00F034FB" w:rsidRDefault="002E365B">
            <w:pPr>
              <w:pStyle w:val="Akapitzlist"/>
              <w:numPr>
                <w:ilvl w:val="0"/>
                <w:numId w:val="8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4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Silniki hydrauliczne</w:t>
            </w:r>
          </w:p>
        </w:tc>
        <w:tc>
          <w:tcPr>
            <w:tcW w:w="1417" w:type="dxa"/>
            <w:shd w:val="clear" w:color="auto" w:fill="auto"/>
            <w:noWrap/>
          </w:tcPr>
          <w:p w:rsidR="002E365B" w:rsidRPr="00F034FB" w:rsidRDefault="002E36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rodzaje silników hydraulicznych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</w:t>
            </w:r>
            <w:r w:rsidR="001A0DB8" w:rsidRPr="00F034FB">
              <w:rPr>
                <w:rFonts w:ascii="Arial" w:hAnsi="Arial" w:cs="Arial"/>
                <w:sz w:val="20"/>
                <w:szCs w:val="20"/>
              </w:rPr>
              <w:t>jaśnić zasadę działania silnika hydraulicznego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określić główne zastosowania</w:t>
            </w:r>
            <w:r w:rsidR="001A0DB8" w:rsidRPr="00F034FB">
              <w:rPr>
                <w:rFonts w:ascii="Arial" w:hAnsi="Arial" w:cs="Arial"/>
                <w:sz w:val="20"/>
                <w:szCs w:val="20"/>
              </w:rPr>
              <w:t xml:space="preserve"> silnika hydraulicznego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omówić zasady konserwacji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eksploatacji silnika</w:t>
            </w:r>
            <w:r w:rsidR="001A0DB8" w:rsidRPr="00F034FB">
              <w:rPr>
                <w:rFonts w:ascii="Arial" w:hAnsi="Arial" w:cs="Arial"/>
                <w:sz w:val="20"/>
                <w:szCs w:val="20"/>
              </w:rPr>
              <w:t xml:space="preserve"> hydraulicznego</w:t>
            </w:r>
          </w:p>
        </w:tc>
        <w:tc>
          <w:tcPr>
            <w:tcW w:w="1275" w:type="dxa"/>
            <w:hideMark/>
          </w:tcPr>
          <w:p w:rsidR="002E365B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2E365B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2E365B" w:rsidRPr="00F034FB" w:rsidRDefault="002E36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2E365B" w:rsidRPr="00F034FB" w:rsidTr="00F56F1E">
        <w:trPr>
          <w:trHeight w:val="300"/>
        </w:trPr>
        <w:tc>
          <w:tcPr>
            <w:tcW w:w="1635" w:type="dxa"/>
            <w:vMerge w:val="restart"/>
          </w:tcPr>
          <w:p w:rsidR="002E365B" w:rsidRPr="00F034FB" w:rsidRDefault="002E365B">
            <w:pPr>
              <w:pStyle w:val="Akapitzlist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6" w:hanging="356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Materiały eksploata</w:t>
            </w:r>
            <w:r w:rsidR="00543080" w:rsidRPr="00F034FB">
              <w:rPr>
                <w:rFonts w:ascii="Arial" w:hAnsi="Arial" w:cs="Arial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sz w:val="20"/>
                <w:szCs w:val="20"/>
              </w:rPr>
              <w:t>cyjne</w:t>
            </w:r>
          </w:p>
        </w:tc>
        <w:tc>
          <w:tcPr>
            <w:tcW w:w="2051" w:type="dxa"/>
            <w:gridSpan w:val="2"/>
          </w:tcPr>
          <w:p w:rsidR="002E365B" w:rsidRPr="00F034FB" w:rsidRDefault="002E365B">
            <w:pPr>
              <w:pStyle w:val="Akapitzlist"/>
              <w:numPr>
                <w:ilvl w:val="0"/>
                <w:numId w:val="8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0" w:hanging="284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Materiały pędne</w:t>
            </w:r>
          </w:p>
        </w:tc>
        <w:tc>
          <w:tcPr>
            <w:tcW w:w="1417" w:type="dxa"/>
            <w:shd w:val="clear" w:color="auto" w:fill="auto"/>
            <w:noWrap/>
          </w:tcPr>
          <w:p w:rsidR="002E365B" w:rsidRPr="00F034FB" w:rsidRDefault="002E36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stosowane materiały pędne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porównać właściwości materiałów pędnych</w:t>
            </w:r>
          </w:p>
          <w:p w:rsidR="002E365B" w:rsidRPr="00F034FB" w:rsidRDefault="001A0DB8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dobrać rodzaj paliwa do silnika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przewidzieć konieczność uzupełnienia paliwa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uzupełnić paliwo</w:t>
            </w:r>
          </w:p>
        </w:tc>
        <w:tc>
          <w:tcPr>
            <w:tcW w:w="1275" w:type="dxa"/>
            <w:hideMark/>
          </w:tcPr>
          <w:p w:rsidR="002E365B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2E365B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2E365B" w:rsidRPr="00F034FB" w:rsidRDefault="002E36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2E365B" w:rsidRPr="00F034FB" w:rsidTr="00F56F1E">
        <w:trPr>
          <w:trHeight w:val="300"/>
        </w:trPr>
        <w:tc>
          <w:tcPr>
            <w:tcW w:w="1635" w:type="dxa"/>
            <w:vMerge/>
          </w:tcPr>
          <w:p w:rsidR="002E365B" w:rsidRPr="00F034FB" w:rsidRDefault="002E365B">
            <w:pPr>
              <w:pStyle w:val="Akapitzlist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gridSpan w:val="2"/>
          </w:tcPr>
          <w:p w:rsidR="002E365B" w:rsidRPr="00F034FB" w:rsidRDefault="002E365B">
            <w:pPr>
              <w:pStyle w:val="Akapitzlist"/>
              <w:numPr>
                <w:ilvl w:val="0"/>
                <w:numId w:val="8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5" w:hanging="284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Inne materiały eksploatacyjne</w:t>
            </w:r>
          </w:p>
        </w:tc>
        <w:tc>
          <w:tcPr>
            <w:tcW w:w="1417" w:type="dxa"/>
            <w:shd w:val="clear" w:color="auto" w:fill="auto"/>
            <w:noWrap/>
          </w:tcPr>
          <w:p w:rsidR="002E365B" w:rsidRPr="00F034FB" w:rsidRDefault="002E36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stosowane materiały eksploatacyjne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porównać właściwości materiałów eksploatacyjnych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dobrać rodzaj materiału eksploatacyjnego do układu</w:t>
            </w:r>
          </w:p>
          <w:p w:rsidR="002E365B" w:rsidRPr="00F034FB" w:rsidRDefault="001A0DB8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sprawdzić</w:t>
            </w:r>
            <w:r w:rsidR="002E365B" w:rsidRPr="00F034FB">
              <w:rPr>
                <w:rFonts w:ascii="Arial" w:hAnsi="Arial" w:cs="Arial"/>
                <w:sz w:val="20"/>
                <w:szCs w:val="20"/>
              </w:rPr>
              <w:t xml:space="preserve"> konieczność uzupełnienia materiałów eksploatacyjnych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uzupełnić braki materiałów eksploatacyjnych</w:t>
            </w:r>
          </w:p>
        </w:tc>
        <w:tc>
          <w:tcPr>
            <w:tcW w:w="1275" w:type="dxa"/>
            <w:hideMark/>
          </w:tcPr>
          <w:p w:rsidR="002E365B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2E365B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2E365B" w:rsidRPr="00F034FB" w:rsidRDefault="002E36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2E365B" w:rsidRPr="00F034FB" w:rsidTr="00F56F1E">
        <w:trPr>
          <w:trHeight w:val="300"/>
        </w:trPr>
        <w:tc>
          <w:tcPr>
            <w:tcW w:w="1635" w:type="dxa"/>
            <w:vMerge/>
          </w:tcPr>
          <w:p w:rsidR="002E365B" w:rsidRPr="00F034FB" w:rsidRDefault="002E365B">
            <w:pPr>
              <w:pStyle w:val="Akapitzlist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gridSpan w:val="2"/>
          </w:tcPr>
          <w:p w:rsidR="002E365B" w:rsidRPr="00F034FB" w:rsidRDefault="002E365B">
            <w:pPr>
              <w:pStyle w:val="Akapitzlist"/>
              <w:numPr>
                <w:ilvl w:val="0"/>
                <w:numId w:val="8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5" w:hanging="284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Określanie zapotrzebowania na materiały eksploatacyjne</w:t>
            </w:r>
          </w:p>
        </w:tc>
        <w:tc>
          <w:tcPr>
            <w:tcW w:w="1417" w:type="dxa"/>
            <w:shd w:val="clear" w:color="auto" w:fill="auto"/>
            <w:noWrap/>
          </w:tcPr>
          <w:p w:rsidR="002E365B" w:rsidRPr="00F034FB" w:rsidRDefault="002E36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2E365B" w:rsidRPr="00F034FB" w:rsidRDefault="002E365B">
            <w:pPr>
              <w:ind w:left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obliczyć ilość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koszt potrzebnych materiałów eksploatacyjnych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zależności od maszyny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warunków pracy</w:t>
            </w:r>
          </w:p>
        </w:tc>
        <w:tc>
          <w:tcPr>
            <w:tcW w:w="1275" w:type="dxa"/>
            <w:hideMark/>
          </w:tcPr>
          <w:p w:rsidR="002E365B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2E365B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2E365B" w:rsidRPr="00F034FB" w:rsidRDefault="002E36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2E365B" w:rsidRPr="00F034FB" w:rsidTr="00E631E8">
        <w:trPr>
          <w:trHeight w:val="4677"/>
        </w:trPr>
        <w:tc>
          <w:tcPr>
            <w:tcW w:w="5103" w:type="dxa"/>
            <w:gridSpan w:val="4"/>
          </w:tcPr>
          <w:p w:rsidR="002E365B" w:rsidRPr="00F034FB" w:rsidRDefault="002E36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KPS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zasady kulturalnego zachowania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kontaktach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innymi ludźmi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etapy realizacji zadania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sytuacje powodujące stres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źródła wiedzy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zakresie doskonalenia zawodowego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zasady komunikacji interpersonalnej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techniki rozwiązywania problemów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wykonać przydzielone zadania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rozpoznać przypadki naruszenia zasad etycznych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szacować czas potrzebny do wykonania zadania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planować następstwo czynności gwarantujące efektywne wykonanie zdania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analizować sposób wykonania zadania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zaproponować rozwiązania usprawniające wykonanie zadań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przyszłości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stosować sposoby radzenia sobie ze stresem</w:t>
            </w:r>
          </w:p>
          <w:p w:rsidR="002E365B" w:rsidRPr="00F034FB" w:rsidRDefault="001A0DB8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</w:t>
            </w:r>
            <w:r w:rsidR="002E365B" w:rsidRPr="00F034FB">
              <w:rPr>
                <w:rFonts w:ascii="Arial" w:hAnsi="Arial" w:cs="Arial"/>
                <w:sz w:val="20"/>
                <w:szCs w:val="20"/>
              </w:rPr>
              <w:t>interpretować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z</w:t>
            </w:r>
            <w:r w:rsidR="002E365B" w:rsidRPr="00F034FB">
              <w:rPr>
                <w:rFonts w:ascii="Arial" w:hAnsi="Arial" w:cs="Arial"/>
                <w:sz w:val="20"/>
                <w:szCs w:val="20"/>
              </w:rPr>
              <w:t>weryfikować informacje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2E365B" w:rsidRPr="00F034FB">
              <w:rPr>
                <w:rFonts w:ascii="Arial" w:hAnsi="Arial" w:cs="Arial"/>
                <w:sz w:val="20"/>
                <w:szCs w:val="20"/>
              </w:rPr>
              <w:t>różnych źródeł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stosować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1A0DB8" w:rsidRPr="00F034FB">
              <w:rPr>
                <w:rFonts w:ascii="Arial" w:hAnsi="Arial" w:cs="Arial"/>
                <w:sz w:val="20"/>
                <w:szCs w:val="20"/>
              </w:rPr>
              <w:t>z</w:t>
            </w:r>
            <w:r w:rsidRPr="00F034FB">
              <w:rPr>
                <w:rFonts w:ascii="Arial" w:hAnsi="Arial" w:cs="Arial"/>
                <w:sz w:val="20"/>
                <w:szCs w:val="20"/>
              </w:rPr>
              <w:t>interpretować mowę ciała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stosować techniki rozwiązania problemów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rozdzielić zadania pomiędzy członków grupy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2E365B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2E365B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2E365B" w:rsidRPr="00F034FB" w:rsidRDefault="002E36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i II</w:t>
            </w:r>
          </w:p>
          <w:p w:rsidR="002E365B" w:rsidRPr="00F034FB" w:rsidRDefault="002E36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5B" w:rsidRPr="00F034FB" w:rsidTr="00675B92">
        <w:trPr>
          <w:trHeight w:val="300"/>
        </w:trPr>
        <w:tc>
          <w:tcPr>
            <w:tcW w:w="5103" w:type="dxa"/>
            <w:gridSpan w:val="4"/>
          </w:tcPr>
          <w:p w:rsidR="002E365B" w:rsidRPr="00F034FB" w:rsidRDefault="002E36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OMZ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E365B" w:rsidRPr="00F034FB" w:rsidRDefault="002E365B">
            <w:pPr>
              <w:pStyle w:val="Akapitzlist"/>
              <w:numPr>
                <w:ilvl w:val="0"/>
                <w:numId w:val="25"/>
              </w:numPr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cząstkowe etapy zadania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oszacować czas oraz zapotrzebowanie na siły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środki niezbędne do wykonania zadania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określić kompetencje </w:t>
            </w:r>
            <w:r w:rsidR="001A0DB8" w:rsidRPr="00F034FB">
              <w:rPr>
                <w:rFonts w:ascii="Arial" w:hAnsi="Arial" w:cs="Arial"/>
                <w:sz w:val="20"/>
                <w:szCs w:val="20"/>
              </w:rPr>
              <w:t xml:space="preserve">pracowników </w:t>
            </w:r>
            <w:r w:rsidRPr="00F034FB">
              <w:rPr>
                <w:rFonts w:ascii="Arial" w:hAnsi="Arial" w:cs="Arial"/>
                <w:sz w:val="20"/>
                <w:szCs w:val="20"/>
              </w:rPr>
              <w:t>niezbędne do prawidłowego wykonania zadania</w:t>
            </w:r>
          </w:p>
          <w:p w:rsidR="002E365B" w:rsidRPr="00F034FB" w:rsidRDefault="002E365B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kierować pracą zespołu</w:t>
            </w:r>
          </w:p>
          <w:p w:rsidR="002E365B" w:rsidRPr="00F034FB" w:rsidRDefault="001A0DB8">
            <w:pPr>
              <w:pStyle w:val="Akapitzlist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</w:t>
            </w:r>
            <w:r w:rsidR="002E365B" w:rsidRPr="00F034FB">
              <w:rPr>
                <w:rFonts w:ascii="Arial" w:hAnsi="Arial" w:cs="Arial"/>
                <w:sz w:val="20"/>
                <w:szCs w:val="20"/>
              </w:rPr>
              <w:t>kontrolować poprawność wykonania przydzielonych zadań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2E365B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2E365B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2E365B" w:rsidRPr="00F034FB" w:rsidRDefault="002E36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i II</w:t>
            </w:r>
          </w:p>
        </w:tc>
      </w:tr>
      <w:tr w:rsidR="002E365B" w:rsidRPr="00F034FB" w:rsidTr="00675B92">
        <w:trPr>
          <w:gridBefore w:val="2"/>
          <w:wBefore w:w="1985" w:type="dxa"/>
          <w:trHeight w:val="476"/>
        </w:trPr>
        <w:tc>
          <w:tcPr>
            <w:tcW w:w="1701" w:type="dxa"/>
            <w:vAlign w:val="center"/>
          </w:tcPr>
          <w:p w:rsidR="002E365B" w:rsidRPr="00F034FB" w:rsidRDefault="00C46D12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suma godzin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B" w:rsidRPr="00F034FB" w:rsidRDefault="002E36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E365B" w:rsidRPr="00F034FB" w:rsidRDefault="002E365B">
            <w:pPr>
              <w:pStyle w:val="Akapitzlist"/>
              <w:ind w:left="1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65B" w:rsidRPr="00F034FB" w:rsidRDefault="002E365B">
            <w:pPr>
              <w:pStyle w:val="Akapitzlist"/>
              <w:ind w:left="1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365B" w:rsidRPr="00F034FB" w:rsidRDefault="002E36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365B" w:rsidRDefault="002E365B" w:rsidP="001A0DB8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D6F99" w:rsidRPr="00F034FB" w:rsidRDefault="002D6F99" w:rsidP="001A0DB8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E365B" w:rsidRPr="00F034FB" w:rsidRDefault="002E365B" w:rsidP="001A0D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/>
          <w:sz w:val="20"/>
          <w:szCs w:val="20"/>
        </w:rPr>
        <w:t>PROCEDURY OSIĄGANIA CELÓW KSZTAŁCENIA PRZEDMIOTU</w:t>
      </w:r>
    </w:p>
    <w:p w:rsidR="002E365B" w:rsidRPr="00F034FB" w:rsidRDefault="002E365B" w:rsidP="00767095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przejrzyste zasady oceniania,</w:t>
      </w:r>
    </w:p>
    <w:p w:rsidR="002E365B" w:rsidRPr="00F034FB" w:rsidRDefault="002E365B" w:rsidP="00767095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 xml:space="preserve">bieżące </w:t>
      </w:r>
      <w:r w:rsidR="00796B13" w:rsidRPr="00F034FB">
        <w:rPr>
          <w:rFonts w:ascii="Arial" w:hAnsi="Arial" w:cs="Arial"/>
          <w:color w:val="auto"/>
          <w:sz w:val="20"/>
          <w:szCs w:val="20"/>
        </w:rPr>
        <w:t>diagnozowanie osiągnięć ucznia,</w:t>
      </w:r>
    </w:p>
    <w:p w:rsidR="002E365B" w:rsidRPr="00F034FB" w:rsidRDefault="002E365B" w:rsidP="00767095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bieżąca informacja zwrotna polegająca na wskazywaniu mocnych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słabszych stron ucznia,</w:t>
      </w:r>
    </w:p>
    <w:p w:rsidR="002E365B" w:rsidRPr="00F034FB" w:rsidRDefault="00C870DB" w:rsidP="00767095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 xml:space="preserve">systematyczna ocena takich obszarów aktywności ucznia jak: </w:t>
      </w:r>
      <w:r w:rsidRPr="00F034FB">
        <w:rPr>
          <w:rFonts w:ascii="Arial" w:hAnsi="Arial" w:cs="Arial"/>
          <w:sz w:val="20"/>
          <w:szCs w:val="20"/>
        </w:rPr>
        <w:t>rozumienie pojęć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znajomość definicji, samodzielne lub</w:t>
      </w:r>
      <w:r w:rsidR="00993A9B" w:rsidRPr="00F034FB">
        <w:rPr>
          <w:rFonts w:ascii="Arial" w:hAnsi="Arial" w:cs="Arial"/>
          <w:sz w:val="20"/>
          <w:szCs w:val="20"/>
        </w:rPr>
        <w:t xml:space="preserve"> </w:t>
      </w:r>
      <w:r w:rsidR="004F6312" w:rsidRPr="00F034FB">
        <w:rPr>
          <w:rFonts w:ascii="Arial" w:hAnsi="Arial" w:cs="Arial"/>
          <w:sz w:val="20"/>
          <w:szCs w:val="20"/>
        </w:rPr>
        <w:t>grupowe</w:t>
      </w:r>
      <w:r w:rsidRPr="00F034FB">
        <w:rPr>
          <w:rFonts w:ascii="Arial" w:hAnsi="Arial" w:cs="Arial"/>
          <w:sz w:val="20"/>
          <w:szCs w:val="20"/>
        </w:rPr>
        <w:t xml:space="preserve"> rozwiązywanie przydzielonych zadań, logiczne rozumowanie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stosowanie poznanej wiedzy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rozwiązywaniu zadań, aktywność na lekcjach</w:t>
      </w:r>
      <w:r w:rsidR="00796B13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C00E73" w:rsidRPr="00F034FB" w:rsidRDefault="00C00E73" w:rsidP="001A0DB8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2E365B" w:rsidRPr="00F034FB" w:rsidRDefault="00355649" w:rsidP="001A0DB8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</w:t>
      </w:r>
      <w:r w:rsidR="002E365B" w:rsidRPr="00F034FB">
        <w:rPr>
          <w:rFonts w:ascii="Arial" w:hAnsi="Arial" w:cs="Arial"/>
          <w:b/>
          <w:color w:val="auto"/>
          <w:sz w:val="20"/>
          <w:szCs w:val="20"/>
        </w:rPr>
        <w:t>ropozycje metod nauczania</w:t>
      </w:r>
    </w:p>
    <w:p w:rsidR="002E365B" w:rsidRPr="00F034FB" w:rsidRDefault="002E365B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wykład,</w:t>
      </w:r>
    </w:p>
    <w:p w:rsidR="002E365B" w:rsidRPr="00F034FB" w:rsidRDefault="002E365B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pogadanka,</w:t>
      </w:r>
    </w:p>
    <w:p w:rsidR="002E365B" w:rsidRPr="00F034FB" w:rsidRDefault="002E365B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dyskusja,</w:t>
      </w:r>
    </w:p>
    <w:p w:rsidR="002E365B" w:rsidRPr="00F034FB" w:rsidRDefault="002E365B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samodzielnie lub zespołowe rozwiązywan</w:t>
      </w:r>
      <w:r w:rsidR="001334CC" w:rsidRPr="00F034FB">
        <w:rPr>
          <w:rFonts w:ascii="Arial" w:hAnsi="Arial" w:cs="Arial"/>
          <w:color w:val="auto"/>
          <w:sz w:val="20"/>
          <w:szCs w:val="20"/>
        </w:rPr>
        <w:t>ie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zadań,</w:t>
      </w:r>
    </w:p>
    <w:p w:rsidR="002E365B" w:rsidRPr="00F034FB" w:rsidRDefault="002E365B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 xml:space="preserve">aktywizacja ucznia </w:t>
      </w:r>
      <w:r w:rsidR="00560E30" w:rsidRPr="00F034FB">
        <w:rPr>
          <w:rFonts w:ascii="Arial" w:hAnsi="Arial" w:cs="Arial"/>
          <w:color w:val="auto"/>
          <w:sz w:val="20"/>
          <w:szCs w:val="20"/>
        </w:rPr>
        <w:t>podczas lekcji</w:t>
      </w:r>
      <w:r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2E365B" w:rsidRPr="00F034FB" w:rsidRDefault="002E365B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formułowanie pytań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problemów,</w:t>
      </w:r>
    </w:p>
    <w:p w:rsidR="002E365B" w:rsidRPr="00F034FB" w:rsidRDefault="002E365B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szerokie wykorzystanie technik informatycznych.</w:t>
      </w:r>
    </w:p>
    <w:p w:rsidR="002E365B" w:rsidRPr="00F034FB" w:rsidRDefault="002E365B" w:rsidP="001A0DB8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2E365B" w:rsidRPr="00F034FB" w:rsidRDefault="00355649" w:rsidP="001A0DB8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</w:t>
      </w:r>
      <w:r w:rsidR="002E365B" w:rsidRPr="00F034FB">
        <w:rPr>
          <w:rFonts w:ascii="Arial" w:hAnsi="Arial" w:cs="Arial"/>
          <w:b/>
          <w:color w:val="auto"/>
          <w:sz w:val="20"/>
          <w:szCs w:val="20"/>
        </w:rPr>
        <w:t>ropozycje środków dydaktycznych</w:t>
      </w:r>
    </w:p>
    <w:p w:rsidR="002E365B" w:rsidRPr="00F034FB" w:rsidRDefault="002E365B" w:rsidP="001A0DB8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Zajęcia należy prowadzić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pracowni maszynoznawstwa leśnego wyposażonej w:</w:t>
      </w:r>
    </w:p>
    <w:p w:rsidR="002E365B" w:rsidRPr="00F034FB" w:rsidRDefault="002E365B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rzutnik,</w:t>
      </w:r>
    </w:p>
    <w:p w:rsidR="002E365B" w:rsidRPr="00F034FB" w:rsidRDefault="002E365B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multimedialne materiały dydaktyczne,</w:t>
      </w:r>
    </w:p>
    <w:p w:rsidR="002E365B" w:rsidRPr="00F034FB" w:rsidRDefault="002E365B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przykłady rysunków technicznych,</w:t>
      </w:r>
    </w:p>
    <w:p w:rsidR="002E365B" w:rsidRPr="00F034FB" w:rsidRDefault="002E365B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materiały dydaktyczne przedstawiające rzuty prostokątne,</w:t>
      </w:r>
    </w:p>
    <w:p w:rsidR="002E365B" w:rsidRPr="00F034FB" w:rsidRDefault="002E365B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materiały dydaktyczne przedstawiające rzuty aksonometryczne,</w:t>
      </w:r>
    </w:p>
    <w:p w:rsidR="002E365B" w:rsidRPr="00F034FB" w:rsidRDefault="002E365B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materiały dydaktyczne przedstawiające podzespoły maszyn,</w:t>
      </w:r>
    </w:p>
    <w:p w:rsidR="002E365B" w:rsidRPr="00F034FB" w:rsidRDefault="002E365B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materiały dydaktyczne przedstawiające budowę różnych typów silników,</w:t>
      </w:r>
    </w:p>
    <w:p w:rsidR="002E365B" w:rsidRPr="00F034FB" w:rsidRDefault="002E365B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materiały dydaktyczne przedstawiające budowę układów hydraulicznych,</w:t>
      </w:r>
    </w:p>
    <w:p w:rsidR="002E365B" w:rsidRPr="00F034FB" w:rsidRDefault="002E365B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materiały dydaktyczne przedstawiające budowę układów pneumatycznych,</w:t>
      </w:r>
    </w:p>
    <w:p w:rsidR="002E365B" w:rsidRPr="00F034FB" w:rsidRDefault="002E365B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materiały dydaktyczne przedstawiające budowę pomp</w:t>
      </w:r>
      <w:r w:rsidR="00796B13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2E365B" w:rsidRPr="00F034FB" w:rsidRDefault="002E365B" w:rsidP="001A0DB8">
      <w:pPr>
        <w:pStyle w:val="Akapitzlist"/>
        <w:spacing w:line="276" w:lineRule="auto"/>
        <w:ind w:left="567"/>
        <w:jc w:val="both"/>
        <w:rPr>
          <w:rFonts w:ascii="Arial" w:hAnsi="Arial" w:cs="Arial"/>
          <w:color w:val="auto"/>
          <w:sz w:val="20"/>
          <w:szCs w:val="20"/>
        </w:rPr>
      </w:pPr>
    </w:p>
    <w:p w:rsidR="00BE0F91" w:rsidRPr="00F034FB" w:rsidRDefault="00355649" w:rsidP="001A0DB8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034FB">
        <w:rPr>
          <w:rFonts w:ascii="Arial" w:hAnsi="Arial" w:cs="Arial"/>
          <w:b/>
          <w:sz w:val="20"/>
          <w:szCs w:val="20"/>
        </w:rPr>
        <w:t>O</w:t>
      </w:r>
      <w:r w:rsidR="002E365B" w:rsidRPr="00F034FB">
        <w:rPr>
          <w:rFonts w:ascii="Arial" w:hAnsi="Arial" w:cs="Arial"/>
          <w:b/>
          <w:sz w:val="20"/>
          <w:szCs w:val="20"/>
        </w:rPr>
        <w:t>budowa dydaktyczna</w:t>
      </w:r>
    </w:p>
    <w:p w:rsidR="00EC046A" w:rsidRPr="001A0DB8" w:rsidRDefault="00EC046A" w:rsidP="00EC046A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A0DB8">
        <w:rPr>
          <w:rFonts w:ascii="Arial" w:hAnsi="Arial" w:cs="Arial"/>
          <w:color w:val="auto"/>
          <w:sz w:val="20"/>
          <w:szCs w:val="20"/>
        </w:rPr>
        <w:t xml:space="preserve">Burcan J., </w:t>
      </w:r>
      <w:r w:rsidRPr="00E631E8">
        <w:rPr>
          <w:rFonts w:ascii="Arial" w:hAnsi="Arial" w:cs="Arial"/>
          <w:i/>
          <w:color w:val="auto"/>
          <w:sz w:val="20"/>
          <w:szCs w:val="20"/>
        </w:rPr>
        <w:t>Podstawy rysunku technicznego</w:t>
      </w:r>
      <w:r>
        <w:rPr>
          <w:rFonts w:ascii="Arial" w:hAnsi="Arial" w:cs="Arial"/>
          <w:color w:val="auto"/>
          <w:sz w:val="20"/>
          <w:szCs w:val="20"/>
        </w:rPr>
        <w:t>, PWN, Warszawa 2016.</w:t>
      </w:r>
    </w:p>
    <w:p w:rsidR="00EC046A" w:rsidRPr="001A0DB8" w:rsidRDefault="00EC046A" w:rsidP="00EC046A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A0DB8">
        <w:rPr>
          <w:rFonts w:ascii="Arial" w:hAnsi="Arial" w:cs="Arial"/>
          <w:color w:val="auto"/>
          <w:sz w:val="20"/>
          <w:szCs w:val="20"/>
        </w:rPr>
        <w:t xml:space="preserve">Botwin M., </w:t>
      </w:r>
      <w:r w:rsidRPr="00E631E8">
        <w:rPr>
          <w:rFonts w:ascii="Arial" w:hAnsi="Arial" w:cs="Arial"/>
          <w:i/>
          <w:color w:val="auto"/>
          <w:sz w:val="20"/>
          <w:szCs w:val="20"/>
        </w:rPr>
        <w:t>Maszynoznawstwo leśne dla techników leśnych</w:t>
      </w:r>
      <w:r w:rsidRPr="001A0DB8">
        <w:rPr>
          <w:rFonts w:ascii="Arial" w:hAnsi="Arial" w:cs="Arial"/>
          <w:color w:val="auto"/>
          <w:sz w:val="20"/>
          <w:szCs w:val="20"/>
        </w:rPr>
        <w:t xml:space="preserve">, PWRiL, </w:t>
      </w:r>
      <w:r>
        <w:rPr>
          <w:rFonts w:ascii="Arial" w:hAnsi="Arial" w:cs="Arial"/>
          <w:color w:val="auto"/>
          <w:sz w:val="20"/>
          <w:szCs w:val="20"/>
        </w:rPr>
        <w:t>Warszawa</w:t>
      </w:r>
      <w:r w:rsidRPr="001A0DB8">
        <w:rPr>
          <w:rFonts w:ascii="Arial" w:hAnsi="Arial" w:cs="Arial"/>
          <w:color w:val="auto"/>
          <w:sz w:val="20"/>
          <w:szCs w:val="20"/>
        </w:rPr>
        <w:t xml:space="preserve"> 1990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EC046A" w:rsidRPr="001A0DB8" w:rsidRDefault="00EC046A" w:rsidP="00EC046A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scenariusze lekcji.</w:t>
      </w:r>
    </w:p>
    <w:p w:rsidR="00EC046A" w:rsidRPr="001A0DB8" w:rsidRDefault="00EC046A" w:rsidP="00EC046A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karty pracy.</w:t>
      </w:r>
    </w:p>
    <w:p w:rsidR="00EC046A" w:rsidRPr="001A0DB8" w:rsidRDefault="00EC046A" w:rsidP="00EC046A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A0DB8">
        <w:rPr>
          <w:rFonts w:ascii="Arial" w:hAnsi="Arial" w:cs="Arial"/>
          <w:color w:val="auto"/>
          <w:sz w:val="20"/>
          <w:szCs w:val="20"/>
        </w:rPr>
        <w:t>tradycyjne</w:t>
      </w:r>
      <w:r>
        <w:rPr>
          <w:rFonts w:ascii="Arial" w:hAnsi="Arial" w:cs="Arial"/>
          <w:color w:val="auto"/>
          <w:sz w:val="20"/>
          <w:szCs w:val="20"/>
        </w:rPr>
        <w:t xml:space="preserve"> i </w:t>
      </w:r>
      <w:r w:rsidRPr="001A0DB8">
        <w:rPr>
          <w:rFonts w:ascii="Arial" w:hAnsi="Arial" w:cs="Arial"/>
          <w:color w:val="auto"/>
          <w:sz w:val="20"/>
          <w:szCs w:val="20"/>
        </w:rPr>
        <w:t>multimedialne środki dydaktyczne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2E365B" w:rsidRPr="00F034FB" w:rsidRDefault="002E365B" w:rsidP="00EC046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2E365B" w:rsidRPr="00F034FB" w:rsidRDefault="002E365B" w:rsidP="001A0DB8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2E365B" w:rsidRPr="00F034FB" w:rsidRDefault="00355649" w:rsidP="00E631E8">
      <w:pPr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W</w:t>
      </w:r>
      <w:r w:rsidR="002E365B" w:rsidRPr="00F034FB">
        <w:rPr>
          <w:rFonts w:ascii="Arial" w:hAnsi="Arial" w:cs="Arial"/>
          <w:b/>
          <w:color w:val="auto"/>
          <w:sz w:val="20"/>
          <w:szCs w:val="20"/>
        </w:rPr>
        <w:t>arunki realizacji</w:t>
      </w:r>
    </w:p>
    <w:p w:rsidR="002E365B" w:rsidRPr="00F034FB" w:rsidRDefault="002E365B" w:rsidP="00E631E8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zajęcia powinny być realizowane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klasopracowni oraz podczas wycieczek na warsztaty, bazy wyposażone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różnorodne maszyny leśne</w:t>
      </w:r>
      <w:r w:rsidR="00355649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2E365B" w:rsidRDefault="002E365B" w:rsidP="001A0DB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67095" w:rsidRPr="00F034FB" w:rsidRDefault="00767095" w:rsidP="001A0DB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E365B" w:rsidRPr="00F034FB" w:rsidRDefault="002E365B" w:rsidP="001A0DB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034FB">
        <w:rPr>
          <w:rFonts w:ascii="Arial" w:hAnsi="Arial" w:cs="Arial"/>
          <w:b/>
          <w:sz w:val="20"/>
          <w:szCs w:val="20"/>
        </w:rPr>
        <w:t>PROPONOWANE METODY SPRAWDZANIA OSIĄGNIĘĆ EDUKACYJNYCH UCZNIA</w:t>
      </w:r>
    </w:p>
    <w:p w:rsidR="002E365B" w:rsidRPr="00F034FB" w:rsidRDefault="002E365B" w:rsidP="00E631E8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Sprawdzanie osiągnięć edukacyjnych ucznia może nastąpić przy użyciu następujących sposobów:</w:t>
      </w:r>
    </w:p>
    <w:p w:rsidR="002E365B" w:rsidRPr="00F034FB" w:rsidRDefault="002E365B" w:rsidP="00767095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odpowiedzi ustne, dyskusje,</w:t>
      </w:r>
    </w:p>
    <w:p w:rsidR="002E365B" w:rsidRPr="00F034FB" w:rsidRDefault="002E365B" w:rsidP="00767095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prace domowe,</w:t>
      </w:r>
    </w:p>
    <w:p w:rsidR="002E365B" w:rsidRPr="00F034FB" w:rsidRDefault="002E365B" w:rsidP="00767095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zespołowe zadania projektowe,</w:t>
      </w:r>
    </w:p>
    <w:p w:rsidR="002E365B" w:rsidRPr="00F034FB" w:rsidRDefault="002E365B" w:rsidP="00767095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kartkówki sprawdzające wiedzę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kilku ostatnich lekcji,</w:t>
      </w:r>
    </w:p>
    <w:p w:rsidR="002E365B" w:rsidRPr="00F034FB" w:rsidRDefault="002E365B" w:rsidP="00767095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sprawdziany,</w:t>
      </w:r>
    </w:p>
    <w:p w:rsidR="002E365B" w:rsidRPr="00F034FB" w:rsidRDefault="002E365B" w:rsidP="00767095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ocena wykonanych prac (odczytywanie rysunków technicznych, sporządzanie szkiców)</w:t>
      </w:r>
      <w:r w:rsidR="00796B13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2E365B" w:rsidRPr="00F034FB" w:rsidRDefault="002E365B" w:rsidP="00E631E8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Ocena postępów ucznia powinna być wynikiem oceny stopnia opanowania jego umiejętności podstawowych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ponadpodstawowych. Szczegółowy opis kryteriów oceny na poszczególne stopnie powinien określać Przedmiotowy System Oceniania</w:t>
      </w:r>
      <w:r w:rsidR="00796B13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2E365B" w:rsidRDefault="002E365B" w:rsidP="001A0DB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67095" w:rsidRPr="00F034FB" w:rsidRDefault="00767095" w:rsidP="001A0DB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E365B" w:rsidRPr="00F034FB" w:rsidRDefault="002E365B" w:rsidP="001A0DB8">
      <w:pPr>
        <w:jc w:val="both"/>
        <w:rPr>
          <w:rFonts w:ascii="Arial" w:hAnsi="Arial" w:cs="Arial"/>
          <w:b/>
          <w:sz w:val="20"/>
          <w:szCs w:val="20"/>
        </w:rPr>
      </w:pPr>
      <w:r w:rsidRPr="00F034FB">
        <w:rPr>
          <w:rFonts w:ascii="Arial" w:hAnsi="Arial" w:cs="Arial"/>
          <w:b/>
          <w:sz w:val="20"/>
          <w:szCs w:val="20"/>
        </w:rPr>
        <w:t>PROPONOWANE METODY EWALUACJI PRZEDMIOTU</w:t>
      </w:r>
    </w:p>
    <w:p w:rsidR="002E365B" w:rsidRPr="00F034FB" w:rsidRDefault="002E365B" w:rsidP="00E631E8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Konieczne jest stałe monitorowanie jakości prowadzonych zajęć. Nauczyciel powinien obserwować, które ze stosowanych metod sprawdzają się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danym zespole klasowym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gwarantują najlepsze opanowanie wiedzy oraz zdobycie konkretnych umiejętności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kompetencji. Ważne jest przeprowadzanie bieżącej ewaluacji zajęć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 xml:space="preserve">postaci ankiet, dyskusji lub innych sposobów uzyskiwania informacji zwrotnej. Nauczyciel powinien nie tylko </w:t>
      </w:r>
      <w:r w:rsidR="00560E30" w:rsidRPr="00F034FB">
        <w:rPr>
          <w:rFonts w:ascii="Arial" w:hAnsi="Arial" w:cs="Arial"/>
          <w:sz w:val="20"/>
          <w:szCs w:val="20"/>
        </w:rPr>
        <w:t>uaktualniać swoją wiedzę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zakresie przekazywanych treści</w:t>
      </w:r>
      <w:r w:rsidR="00355649" w:rsidRPr="00F034FB">
        <w:rPr>
          <w:rFonts w:ascii="Arial" w:hAnsi="Arial" w:cs="Arial"/>
          <w:sz w:val="20"/>
          <w:szCs w:val="20"/>
        </w:rPr>
        <w:t>,</w:t>
      </w:r>
      <w:r w:rsidRPr="00F034FB">
        <w:rPr>
          <w:rFonts w:ascii="Arial" w:hAnsi="Arial" w:cs="Arial"/>
          <w:sz w:val="20"/>
          <w:szCs w:val="20"/>
        </w:rPr>
        <w:t xml:space="preserve"> ale również korzystać</w:t>
      </w:r>
      <w:r w:rsidR="00993A9B" w:rsidRPr="00F034FB">
        <w:rPr>
          <w:rFonts w:ascii="Arial" w:hAnsi="Arial" w:cs="Arial"/>
          <w:sz w:val="20"/>
          <w:szCs w:val="20"/>
        </w:rPr>
        <w:t xml:space="preserve"> z </w:t>
      </w:r>
      <w:r w:rsidRPr="00F034FB">
        <w:rPr>
          <w:rFonts w:ascii="Arial" w:hAnsi="Arial" w:cs="Arial"/>
          <w:sz w:val="20"/>
          <w:szCs w:val="20"/>
        </w:rPr>
        <w:t>różnorodnych metod nauczania</w:t>
      </w:r>
      <w:r w:rsidR="00355649" w:rsidRPr="00F034FB">
        <w:rPr>
          <w:rFonts w:ascii="Arial" w:hAnsi="Arial" w:cs="Arial"/>
          <w:sz w:val="20"/>
          <w:szCs w:val="20"/>
        </w:rPr>
        <w:t>,</w:t>
      </w:r>
      <w:r w:rsidRPr="00F034FB">
        <w:rPr>
          <w:rFonts w:ascii="Arial" w:hAnsi="Arial" w:cs="Arial"/>
          <w:sz w:val="20"/>
          <w:szCs w:val="20"/>
        </w:rPr>
        <w:t xml:space="preserve"> wykorzystując zróżnicowane środki dydaktyczne oraz narzędzia technologii informatycznej.</w:t>
      </w:r>
    </w:p>
    <w:p w:rsidR="00F60393" w:rsidRPr="00F034FB" w:rsidRDefault="00F60393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br w:type="page"/>
      </w:r>
    </w:p>
    <w:p w:rsidR="00FA7269" w:rsidRPr="00F034FB" w:rsidRDefault="00FA7269" w:rsidP="00C63422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NAZWA PRZEDMIOTU</w:t>
      </w:r>
      <w:r w:rsidR="009533BC" w:rsidRPr="00F034FB">
        <w:rPr>
          <w:rFonts w:ascii="Arial" w:hAnsi="Arial" w:cs="Arial"/>
          <w:b/>
          <w:color w:val="auto"/>
          <w:sz w:val="20"/>
          <w:szCs w:val="20"/>
        </w:rPr>
        <w:t xml:space="preserve">: </w:t>
      </w:r>
      <w:bookmarkStart w:id="34" w:name="PRD"/>
      <w:r w:rsidRPr="00F034FB">
        <w:rPr>
          <w:rFonts w:ascii="Arial" w:hAnsi="Arial" w:cs="Arial"/>
          <w:b/>
          <w:color w:val="auto"/>
          <w:sz w:val="20"/>
          <w:szCs w:val="20"/>
        </w:rPr>
        <w:t>Przepisy ruchu drogowego</w:t>
      </w:r>
      <w:bookmarkEnd w:id="34"/>
      <w:r w:rsidRPr="00F034FB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FA7269" w:rsidRPr="00F034FB" w:rsidRDefault="00FA7269" w:rsidP="00C63422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45BE4" w:rsidRPr="00F034FB" w:rsidRDefault="00A45BE4" w:rsidP="00A45BE4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 xml:space="preserve">Cele ogólne </w:t>
      </w:r>
    </w:p>
    <w:p w:rsidR="00A45BE4" w:rsidRPr="00F034FB" w:rsidRDefault="00C00E73" w:rsidP="002D6F99">
      <w:pPr>
        <w:pStyle w:val="Akapitzlist"/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</w:t>
      </w:r>
      <w:r w:rsidR="00A45BE4" w:rsidRPr="00F034FB">
        <w:rPr>
          <w:rFonts w:ascii="Arial" w:hAnsi="Arial" w:cs="Arial"/>
          <w:color w:val="auto"/>
          <w:sz w:val="20"/>
          <w:szCs w:val="20"/>
        </w:rPr>
        <w:t>tos</w:t>
      </w:r>
      <w:r w:rsidR="00983BC6" w:rsidRPr="00F034FB">
        <w:rPr>
          <w:rFonts w:ascii="Arial" w:hAnsi="Arial" w:cs="Arial"/>
          <w:color w:val="auto"/>
          <w:sz w:val="20"/>
          <w:szCs w:val="20"/>
        </w:rPr>
        <w:t>owanie</w:t>
      </w:r>
      <w:r w:rsidR="00A45BE4" w:rsidRPr="00F034FB">
        <w:rPr>
          <w:rFonts w:ascii="Arial" w:hAnsi="Arial" w:cs="Arial"/>
          <w:color w:val="auto"/>
          <w:sz w:val="20"/>
          <w:szCs w:val="20"/>
        </w:rPr>
        <w:t xml:space="preserve"> przepis</w:t>
      </w:r>
      <w:r w:rsidR="00983BC6" w:rsidRPr="00F034FB">
        <w:rPr>
          <w:rFonts w:ascii="Arial" w:hAnsi="Arial" w:cs="Arial"/>
          <w:color w:val="auto"/>
          <w:sz w:val="20"/>
          <w:szCs w:val="20"/>
        </w:rPr>
        <w:t>ów</w:t>
      </w:r>
      <w:r w:rsidR="00A45BE4" w:rsidRPr="00F034FB">
        <w:rPr>
          <w:rFonts w:ascii="Arial" w:hAnsi="Arial" w:cs="Arial"/>
          <w:color w:val="auto"/>
          <w:sz w:val="20"/>
          <w:szCs w:val="20"/>
        </w:rPr>
        <w:t xml:space="preserve"> prawa dotycząc</w:t>
      </w:r>
      <w:r w:rsidR="00983BC6" w:rsidRPr="00F034FB">
        <w:rPr>
          <w:rFonts w:ascii="Arial" w:hAnsi="Arial" w:cs="Arial"/>
          <w:color w:val="auto"/>
          <w:sz w:val="20"/>
          <w:szCs w:val="20"/>
        </w:rPr>
        <w:t>ych</w:t>
      </w:r>
      <w:r w:rsidR="00A45BE4" w:rsidRPr="00F034FB">
        <w:rPr>
          <w:rFonts w:ascii="Arial" w:hAnsi="Arial" w:cs="Arial"/>
          <w:color w:val="auto"/>
          <w:sz w:val="20"/>
          <w:szCs w:val="20"/>
        </w:rPr>
        <w:t xml:space="preserve"> ruchu drogowego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A45BE4" w:rsidRPr="00F034FB" w:rsidRDefault="00C00E73" w:rsidP="002D6F99">
      <w:pPr>
        <w:pStyle w:val="Akapitzlist"/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C</w:t>
      </w:r>
      <w:r w:rsidR="00A45BE4" w:rsidRPr="00F034FB">
        <w:rPr>
          <w:rFonts w:ascii="Arial" w:hAnsi="Arial" w:cs="Arial"/>
          <w:color w:val="auto"/>
          <w:sz w:val="20"/>
          <w:szCs w:val="20"/>
        </w:rPr>
        <w:t>harakteryz</w:t>
      </w:r>
      <w:r w:rsidR="00983BC6" w:rsidRPr="00F034FB">
        <w:rPr>
          <w:rFonts w:ascii="Arial" w:hAnsi="Arial" w:cs="Arial"/>
          <w:color w:val="auto"/>
          <w:sz w:val="20"/>
          <w:szCs w:val="20"/>
        </w:rPr>
        <w:t>owanie</w:t>
      </w:r>
      <w:r w:rsidR="00A45BE4" w:rsidRPr="00F034FB">
        <w:rPr>
          <w:rFonts w:ascii="Arial" w:hAnsi="Arial" w:cs="Arial"/>
          <w:color w:val="auto"/>
          <w:sz w:val="20"/>
          <w:szCs w:val="20"/>
        </w:rPr>
        <w:t xml:space="preserve"> za</w:t>
      </w:r>
      <w:r w:rsidR="00983BC6" w:rsidRPr="00F034FB">
        <w:rPr>
          <w:rFonts w:ascii="Arial" w:hAnsi="Arial" w:cs="Arial"/>
          <w:color w:val="auto"/>
          <w:sz w:val="20"/>
          <w:szCs w:val="20"/>
        </w:rPr>
        <w:t>sad</w:t>
      </w:r>
      <w:r w:rsidR="00A45BE4" w:rsidRPr="00F034FB">
        <w:rPr>
          <w:rFonts w:ascii="Arial" w:hAnsi="Arial" w:cs="Arial"/>
          <w:color w:val="auto"/>
          <w:sz w:val="20"/>
          <w:szCs w:val="20"/>
        </w:rPr>
        <w:t xml:space="preserve"> prowadzenia pojazdu kat. B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A45BE4" w:rsidRPr="00F034FB" w:rsidRDefault="00C00E73" w:rsidP="002D6F99">
      <w:pPr>
        <w:pStyle w:val="Akapitzlist"/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</w:t>
      </w:r>
      <w:r w:rsidR="00983BC6" w:rsidRPr="00F034FB">
        <w:rPr>
          <w:rFonts w:ascii="Arial" w:hAnsi="Arial" w:cs="Arial"/>
          <w:color w:val="auto"/>
          <w:sz w:val="20"/>
          <w:szCs w:val="20"/>
        </w:rPr>
        <w:t>ykonywanie</w:t>
      </w:r>
      <w:r w:rsidR="00A45BE4" w:rsidRPr="00F034FB">
        <w:rPr>
          <w:rFonts w:ascii="Arial" w:hAnsi="Arial" w:cs="Arial"/>
          <w:color w:val="auto"/>
          <w:sz w:val="20"/>
          <w:szCs w:val="20"/>
        </w:rPr>
        <w:t xml:space="preserve"> czynności związan</w:t>
      </w:r>
      <w:r w:rsidR="00983BC6" w:rsidRPr="00F034FB">
        <w:rPr>
          <w:rFonts w:ascii="Arial" w:hAnsi="Arial" w:cs="Arial"/>
          <w:color w:val="auto"/>
          <w:sz w:val="20"/>
          <w:szCs w:val="20"/>
        </w:rPr>
        <w:t>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="00A45BE4" w:rsidRPr="00F034FB">
        <w:rPr>
          <w:rFonts w:ascii="Arial" w:hAnsi="Arial" w:cs="Arial"/>
          <w:color w:val="auto"/>
          <w:sz w:val="20"/>
          <w:szCs w:val="20"/>
        </w:rPr>
        <w:t>prowadzeniem pojazdu kat. B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A45BE4" w:rsidRPr="00F034FB" w:rsidRDefault="00C00E73" w:rsidP="002D6F99">
      <w:pPr>
        <w:pStyle w:val="Akapitzlist"/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</w:t>
      </w:r>
      <w:r w:rsidR="00A45BE4" w:rsidRPr="00F034FB">
        <w:rPr>
          <w:rFonts w:ascii="Arial" w:hAnsi="Arial" w:cs="Arial"/>
          <w:color w:val="auto"/>
          <w:sz w:val="20"/>
          <w:szCs w:val="20"/>
        </w:rPr>
        <w:t>ykon</w:t>
      </w:r>
      <w:r w:rsidR="00983BC6" w:rsidRPr="00F034FB">
        <w:rPr>
          <w:rFonts w:ascii="Arial" w:hAnsi="Arial" w:cs="Arial"/>
          <w:color w:val="auto"/>
          <w:sz w:val="20"/>
          <w:szCs w:val="20"/>
        </w:rPr>
        <w:t>ywanie</w:t>
      </w:r>
      <w:r w:rsidR="00A45BE4" w:rsidRPr="00F034FB">
        <w:rPr>
          <w:rFonts w:ascii="Arial" w:hAnsi="Arial" w:cs="Arial"/>
          <w:color w:val="auto"/>
          <w:sz w:val="20"/>
          <w:szCs w:val="20"/>
        </w:rPr>
        <w:t xml:space="preserve"> czynności obsługow</w:t>
      </w:r>
      <w:r w:rsidR="00983BC6" w:rsidRPr="00F034FB">
        <w:rPr>
          <w:rFonts w:ascii="Arial" w:hAnsi="Arial" w:cs="Arial"/>
          <w:color w:val="auto"/>
          <w:sz w:val="20"/>
          <w:szCs w:val="20"/>
        </w:rPr>
        <w:t xml:space="preserve">ych </w:t>
      </w:r>
      <w:r w:rsidR="00A45BE4" w:rsidRPr="00F034FB">
        <w:rPr>
          <w:rFonts w:ascii="Arial" w:hAnsi="Arial" w:cs="Arial"/>
          <w:color w:val="auto"/>
          <w:sz w:val="20"/>
          <w:szCs w:val="20"/>
        </w:rPr>
        <w:t>pojazdu.</w:t>
      </w:r>
    </w:p>
    <w:p w:rsidR="00A45BE4" w:rsidRPr="00F034FB" w:rsidRDefault="00A45BE4" w:rsidP="00A45BE4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4B1EAD" w:rsidRPr="00F034FB" w:rsidRDefault="00220AB3" w:rsidP="004B1EAD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4B1EAD" w:rsidRPr="00F034FB" w:rsidRDefault="004B1EAD" w:rsidP="004B1EAD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Uczeń potrafi:</w:t>
      </w:r>
    </w:p>
    <w:p w:rsidR="004B1EAD" w:rsidRPr="00F034FB" w:rsidRDefault="004B1EAD" w:rsidP="002D6F99">
      <w:pPr>
        <w:pStyle w:val="Akapitzlist"/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wymienić zasady ruchu drogowego,</w:t>
      </w:r>
    </w:p>
    <w:p w:rsidR="004B1EAD" w:rsidRPr="00F034FB" w:rsidRDefault="004B1EAD" w:rsidP="002D6F99">
      <w:pPr>
        <w:pStyle w:val="Akapitzlist"/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określić prawa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obowiązki uczestników ruchu drogowego,</w:t>
      </w:r>
    </w:p>
    <w:p w:rsidR="004B1EAD" w:rsidRPr="00F034FB" w:rsidRDefault="004B1EAD" w:rsidP="002D6F99">
      <w:pPr>
        <w:pStyle w:val="Akapitzlist"/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stosować zasady ruchu drogowego,</w:t>
      </w:r>
    </w:p>
    <w:p w:rsidR="004B1EAD" w:rsidRPr="00F034FB" w:rsidRDefault="004B1EAD" w:rsidP="002D6F99">
      <w:pPr>
        <w:pStyle w:val="Akapitzlist"/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rozpoznać znaki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sygnały drogowe,</w:t>
      </w:r>
    </w:p>
    <w:p w:rsidR="004B1EAD" w:rsidRPr="00F034FB" w:rsidRDefault="004B1EAD" w:rsidP="002D6F99">
      <w:pPr>
        <w:pStyle w:val="Akapitzlist"/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 xml:space="preserve">wymienić zasady stosowania sygnałów </w:t>
      </w:r>
      <w:r w:rsidRPr="00F034FB">
        <w:rPr>
          <w:rFonts w:ascii="Arial" w:eastAsia="TimesNewRoman" w:hAnsi="Arial" w:cs="Arial"/>
          <w:color w:val="auto"/>
          <w:sz w:val="20"/>
          <w:szCs w:val="20"/>
        </w:rPr>
        <w:t>ś</w:t>
      </w:r>
      <w:r w:rsidRPr="00F034FB">
        <w:rPr>
          <w:rFonts w:ascii="Arial" w:hAnsi="Arial" w:cs="Arial"/>
          <w:color w:val="auto"/>
          <w:sz w:val="20"/>
          <w:szCs w:val="20"/>
        </w:rPr>
        <w:t>wietlnych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d</w:t>
      </w:r>
      <w:r w:rsidRPr="00F034FB">
        <w:rPr>
          <w:rFonts w:ascii="Arial" w:eastAsia="TimesNewRoman" w:hAnsi="Arial" w:cs="Arial"/>
          <w:color w:val="auto"/>
          <w:sz w:val="20"/>
          <w:szCs w:val="20"/>
        </w:rPr>
        <w:t>ź</w:t>
      </w:r>
      <w:r w:rsidRPr="00F034FB">
        <w:rPr>
          <w:rFonts w:ascii="Arial" w:hAnsi="Arial" w:cs="Arial"/>
          <w:color w:val="auto"/>
          <w:sz w:val="20"/>
          <w:szCs w:val="20"/>
        </w:rPr>
        <w:t>wi</w:t>
      </w:r>
      <w:r w:rsidRPr="00F034FB">
        <w:rPr>
          <w:rFonts w:ascii="Arial" w:eastAsia="TimesNewRoman" w:hAnsi="Arial" w:cs="Arial"/>
          <w:color w:val="auto"/>
          <w:sz w:val="20"/>
          <w:szCs w:val="20"/>
        </w:rPr>
        <w:t>ę</w:t>
      </w:r>
      <w:r w:rsidRPr="00F034FB">
        <w:rPr>
          <w:rFonts w:ascii="Arial" w:hAnsi="Arial" w:cs="Arial"/>
          <w:color w:val="auto"/>
          <w:sz w:val="20"/>
          <w:szCs w:val="20"/>
        </w:rPr>
        <w:t>kowych,</w:t>
      </w:r>
    </w:p>
    <w:p w:rsidR="004B1EAD" w:rsidRPr="00F034FB" w:rsidRDefault="004B1EAD" w:rsidP="002D6F99">
      <w:pPr>
        <w:pStyle w:val="Akapitzlist"/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wymienić dopuszczalne pr</w:t>
      </w:r>
      <w:r w:rsidRPr="00F034FB">
        <w:rPr>
          <w:rFonts w:ascii="Arial" w:eastAsia="TimesNewRoman" w:hAnsi="Arial" w:cs="Arial"/>
          <w:color w:val="auto"/>
          <w:sz w:val="20"/>
          <w:szCs w:val="20"/>
        </w:rPr>
        <w:t>ę</w:t>
      </w:r>
      <w:r w:rsidRPr="00F034FB">
        <w:rPr>
          <w:rFonts w:ascii="Arial" w:hAnsi="Arial" w:cs="Arial"/>
          <w:color w:val="auto"/>
          <w:sz w:val="20"/>
          <w:szCs w:val="20"/>
        </w:rPr>
        <w:t>dko</w:t>
      </w:r>
      <w:r w:rsidRPr="00F034FB">
        <w:rPr>
          <w:rFonts w:ascii="Arial" w:eastAsia="TimesNewRoman" w:hAnsi="Arial" w:cs="Arial"/>
          <w:color w:val="auto"/>
          <w:sz w:val="20"/>
          <w:szCs w:val="20"/>
        </w:rPr>
        <w:t>ś</w:t>
      </w:r>
      <w:r w:rsidRPr="00F034FB">
        <w:rPr>
          <w:rFonts w:ascii="Arial" w:hAnsi="Arial" w:cs="Arial"/>
          <w:color w:val="auto"/>
          <w:sz w:val="20"/>
          <w:szCs w:val="20"/>
        </w:rPr>
        <w:t>ci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zależności od kategorii pojazdu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drogi,</w:t>
      </w:r>
    </w:p>
    <w:p w:rsidR="004B1EAD" w:rsidRPr="00F034FB" w:rsidRDefault="004B1EAD" w:rsidP="002D6F99">
      <w:pPr>
        <w:pStyle w:val="Akapitzlist"/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określić uprawnienia Policji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innych organów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zakresie kontroli ruchu drogowego,</w:t>
      </w:r>
    </w:p>
    <w:p w:rsidR="004B1EAD" w:rsidRPr="00F034FB" w:rsidRDefault="004B1EAD" w:rsidP="002D6F99">
      <w:pPr>
        <w:pStyle w:val="Akapitzlist"/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przestrzegać zasad kultury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etyki,</w:t>
      </w:r>
    </w:p>
    <w:p w:rsidR="004B1EAD" w:rsidRPr="00F034FB" w:rsidRDefault="004B1EAD" w:rsidP="002D6F99">
      <w:pPr>
        <w:pStyle w:val="Akapitzlist"/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stosować techniki radzenia sobie ze stresem.</w:t>
      </w:r>
    </w:p>
    <w:p w:rsidR="004B1EAD" w:rsidRDefault="004B1EAD" w:rsidP="004B1E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2D6F99" w:rsidRPr="00F034FB" w:rsidRDefault="002D6F99" w:rsidP="004B1E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B1EAD" w:rsidRPr="00F034FB" w:rsidRDefault="004B1EAD" w:rsidP="004B1E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MATERIAŁ NAUCZANIA</w:t>
      </w: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1492"/>
        <w:gridCol w:w="567"/>
        <w:gridCol w:w="851"/>
        <w:gridCol w:w="2693"/>
        <w:gridCol w:w="917"/>
        <w:gridCol w:w="4753"/>
        <w:gridCol w:w="1418"/>
      </w:tblGrid>
      <w:tr w:rsidR="004B1EAD" w:rsidRPr="00F034FB" w:rsidTr="00E631E8">
        <w:trPr>
          <w:trHeight w:val="330"/>
        </w:trPr>
        <w:tc>
          <w:tcPr>
            <w:tcW w:w="1343" w:type="dxa"/>
            <w:vMerge w:val="restart"/>
            <w:vAlign w:val="center"/>
          </w:tcPr>
          <w:p w:rsidR="00BE0F91" w:rsidRPr="00F034FB" w:rsidRDefault="004B1E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Dział</w:t>
            </w:r>
          </w:p>
          <w:p w:rsidR="004B1EAD" w:rsidRPr="00F034FB" w:rsidRDefault="004B1E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programowy</w:t>
            </w:r>
          </w:p>
        </w:tc>
        <w:tc>
          <w:tcPr>
            <w:tcW w:w="2059" w:type="dxa"/>
            <w:gridSpan w:val="2"/>
            <w:vMerge w:val="restart"/>
            <w:vAlign w:val="center"/>
          </w:tcPr>
          <w:p w:rsidR="00BE0F91" w:rsidRPr="00F034FB" w:rsidRDefault="004B1E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Tematy jednostek</w:t>
            </w:r>
          </w:p>
          <w:p w:rsidR="004B1EAD" w:rsidRPr="00F034FB" w:rsidRDefault="004B1E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metodycznych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4B1EAD" w:rsidRPr="00F034FB" w:rsidRDefault="004B1EA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8363" w:type="dxa"/>
            <w:gridSpan w:val="3"/>
            <w:shd w:val="clear" w:color="auto" w:fill="auto"/>
            <w:noWrap/>
            <w:vAlign w:val="center"/>
            <w:hideMark/>
          </w:tcPr>
          <w:p w:rsidR="004B1EAD" w:rsidRPr="00F034FB" w:rsidRDefault="004B1EA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B1EAD" w:rsidRPr="00F034FB" w:rsidRDefault="004B1E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Uwagi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o </w:t>
            </w:r>
            <w:r w:rsidRPr="00F034FB">
              <w:rPr>
                <w:rFonts w:ascii="Arial" w:hAnsi="Arial" w:cs="Arial"/>
                <w:sz w:val="20"/>
                <w:szCs w:val="20"/>
              </w:rPr>
              <w:t>realizacji</w:t>
            </w:r>
          </w:p>
        </w:tc>
      </w:tr>
      <w:tr w:rsidR="004B1EAD" w:rsidRPr="00F034FB" w:rsidTr="00E631E8">
        <w:trPr>
          <w:trHeight w:val="300"/>
        </w:trPr>
        <w:tc>
          <w:tcPr>
            <w:tcW w:w="1343" w:type="dxa"/>
            <w:vMerge/>
          </w:tcPr>
          <w:p w:rsidR="004B1EAD" w:rsidRPr="00F034FB" w:rsidRDefault="004B1E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</w:tcPr>
          <w:p w:rsidR="004B1EAD" w:rsidRPr="00F034FB" w:rsidRDefault="004B1E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hideMark/>
          </w:tcPr>
          <w:p w:rsidR="004B1EAD" w:rsidRPr="00F034FB" w:rsidRDefault="004B1EA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shd w:val="clear" w:color="auto" w:fill="auto"/>
            <w:noWrap/>
            <w:hideMark/>
          </w:tcPr>
          <w:p w:rsidR="004B1EAD" w:rsidRPr="00F034FB" w:rsidRDefault="004B1E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4B1EAD" w:rsidRPr="00F034FB" w:rsidRDefault="004B1EA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034F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4753" w:type="dxa"/>
            <w:shd w:val="clear" w:color="auto" w:fill="auto"/>
            <w:noWrap/>
            <w:hideMark/>
          </w:tcPr>
          <w:p w:rsidR="004B1EAD" w:rsidRPr="00F034FB" w:rsidRDefault="004B1E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4B1EAD" w:rsidRPr="00F034FB" w:rsidRDefault="004B1EA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034F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418" w:type="dxa"/>
            <w:shd w:val="clear" w:color="auto" w:fill="auto"/>
            <w:hideMark/>
          </w:tcPr>
          <w:p w:rsidR="00BE0F91" w:rsidRPr="00F034FB" w:rsidRDefault="004B1E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Etap</w:t>
            </w:r>
          </w:p>
          <w:p w:rsidR="004B1EAD" w:rsidRPr="00F034FB" w:rsidRDefault="004B1E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realizacji</w:t>
            </w:r>
          </w:p>
        </w:tc>
      </w:tr>
      <w:tr w:rsidR="004B1EAD" w:rsidRPr="00F034FB" w:rsidTr="00F56F1E">
        <w:trPr>
          <w:trHeight w:val="300"/>
        </w:trPr>
        <w:tc>
          <w:tcPr>
            <w:tcW w:w="1343" w:type="dxa"/>
            <w:vMerge w:val="restart"/>
          </w:tcPr>
          <w:p w:rsidR="004B1EAD" w:rsidRPr="00F034FB" w:rsidRDefault="004B1EAD">
            <w:pPr>
              <w:ind w:left="214" w:hanging="21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I. Bezpie</w:t>
            </w:r>
            <w:r w:rsidR="00C26AFD" w:rsidRPr="00F034FB">
              <w:rPr>
                <w:rFonts w:ascii="Arial" w:hAnsi="Arial" w:cs="Arial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sz w:val="20"/>
                <w:szCs w:val="20"/>
              </w:rPr>
              <w:t>czeństwo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ruchu drogowym</w:t>
            </w:r>
          </w:p>
        </w:tc>
        <w:tc>
          <w:tcPr>
            <w:tcW w:w="2059" w:type="dxa"/>
            <w:gridSpan w:val="2"/>
          </w:tcPr>
          <w:p w:rsidR="004B1EAD" w:rsidRPr="00F034FB" w:rsidRDefault="004B1EAD">
            <w:pPr>
              <w:pStyle w:val="Akapitzlist"/>
              <w:numPr>
                <w:ilvl w:val="0"/>
                <w:numId w:val="76"/>
              </w:numPr>
              <w:ind w:left="280" w:hanging="28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Podstawowe pojęcia dotyczące ruchu drogowego</w:t>
            </w:r>
          </w:p>
        </w:tc>
        <w:tc>
          <w:tcPr>
            <w:tcW w:w="851" w:type="dxa"/>
            <w:shd w:val="clear" w:color="auto" w:fill="auto"/>
            <w:noWrap/>
          </w:tcPr>
          <w:p w:rsidR="004B1EAD" w:rsidRPr="00F034FB" w:rsidRDefault="004B1EA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shd w:val="clear" w:color="auto" w:fill="auto"/>
            <w:noWrap/>
            <w:hideMark/>
          </w:tcPr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podstawowe pojęcia dotyczące ruchu drogowego</w:t>
            </w:r>
          </w:p>
        </w:tc>
        <w:tc>
          <w:tcPr>
            <w:tcW w:w="4753" w:type="dxa"/>
            <w:shd w:val="clear" w:color="auto" w:fill="auto"/>
            <w:noWrap/>
            <w:hideMark/>
          </w:tcPr>
          <w:p w:rsidR="004B1EAD" w:rsidRPr="00F034FB" w:rsidRDefault="004B1EAD">
            <w:pPr>
              <w:ind w:left="-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4B1EAD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4B1EAD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4B1EAD" w:rsidRPr="00F034FB" w:rsidRDefault="004B1E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4B1EAD" w:rsidRPr="00F034FB" w:rsidTr="00F56F1E">
        <w:trPr>
          <w:trHeight w:val="300"/>
        </w:trPr>
        <w:tc>
          <w:tcPr>
            <w:tcW w:w="1343" w:type="dxa"/>
            <w:vMerge/>
          </w:tcPr>
          <w:p w:rsidR="004B1EAD" w:rsidRPr="00F034FB" w:rsidRDefault="004B1EAD">
            <w:pPr>
              <w:pStyle w:val="Akapitzlist"/>
              <w:numPr>
                <w:ilvl w:val="0"/>
                <w:numId w:val="75"/>
              </w:numPr>
              <w:ind w:left="431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4B1EAD" w:rsidRPr="00F034FB" w:rsidRDefault="004B1EAD">
            <w:pPr>
              <w:pStyle w:val="Akapitzlist"/>
              <w:numPr>
                <w:ilvl w:val="0"/>
                <w:numId w:val="76"/>
              </w:numPr>
              <w:ind w:left="280" w:hanging="28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Przyczyny wypadków drogowych</w:t>
            </w:r>
          </w:p>
        </w:tc>
        <w:tc>
          <w:tcPr>
            <w:tcW w:w="851" w:type="dxa"/>
            <w:shd w:val="clear" w:color="auto" w:fill="auto"/>
            <w:noWrap/>
          </w:tcPr>
          <w:p w:rsidR="004B1EAD" w:rsidRPr="00F034FB" w:rsidRDefault="004B1EA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shd w:val="clear" w:color="auto" w:fill="auto"/>
            <w:noWrap/>
            <w:hideMark/>
          </w:tcPr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główne przyczyny wypadków drogowych</w:t>
            </w:r>
          </w:p>
        </w:tc>
        <w:tc>
          <w:tcPr>
            <w:tcW w:w="4753" w:type="dxa"/>
            <w:shd w:val="clear" w:color="auto" w:fill="auto"/>
            <w:noWrap/>
            <w:hideMark/>
          </w:tcPr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wskazać konsekwencje</w:t>
            </w:r>
            <w:r w:rsidR="00D45BA7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nieprzestrzegania przepisów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> </w:t>
            </w:r>
            <w:r w:rsidRPr="00F034FB">
              <w:rPr>
                <w:rFonts w:ascii="Arial" w:hAnsi="Arial" w:cs="Arial"/>
                <w:sz w:val="20"/>
                <w:szCs w:val="20"/>
              </w:rPr>
              <w:t>ruchu drogow</w:t>
            </w:r>
            <w:r w:rsidR="007D5937" w:rsidRPr="00F034FB">
              <w:rPr>
                <w:rFonts w:ascii="Arial" w:hAnsi="Arial" w:cs="Arial"/>
                <w:sz w:val="20"/>
                <w:szCs w:val="20"/>
              </w:rPr>
              <w:t>ego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przeanalizować przykładowy wypadek pod kątem wskazania jego przyczyn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przeanalizować statystyki wypadków drogowych</w:t>
            </w:r>
          </w:p>
        </w:tc>
        <w:tc>
          <w:tcPr>
            <w:tcW w:w="1418" w:type="dxa"/>
            <w:hideMark/>
          </w:tcPr>
          <w:p w:rsidR="004B1EAD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4B1EAD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4B1EAD" w:rsidRPr="00F034FB" w:rsidRDefault="004B1E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4B1EAD" w:rsidRPr="00F034FB" w:rsidTr="00F56F1E">
        <w:trPr>
          <w:trHeight w:val="300"/>
        </w:trPr>
        <w:tc>
          <w:tcPr>
            <w:tcW w:w="1343" w:type="dxa"/>
            <w:vMerge/>
          </w:tcPr>
          <w:p w:rsidR="004B1EAD" w:rsidRPr="00F034FB" w:rsidRDefault="004B1EAD">
            <w:pPr>
              <w:pStyle w:val="Akapitzlist"/>
              <w:numPr>
                <w:ilvl w:val="0"/>
                <w:numId w:val="75"/>
              </w:numPr>
              <w:ind w:left="431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4B1EAD" w:rsidRPr="00F034FB" w:rsidRDefault="004B1EAD">
            <w:pPr>
              <w:pStyle w:val="Akapitzlist"/>
              <w:numPr>
                <w:ilvl w:val="0"/>
                <w:numId w:val="76"/>
              </w:numPr>
              <w:ind w:left="280" w:hanging="28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Sprawdzenie stanu technicznego pojazdu, czynności kontrolno</w:t>
            </w:r>
            <w:r w:rsidR="00C26AFD" w:rsidRPr="00F034FB">
              <w:rPr>
                <w:rFonts w:ascii="Arial" w:hAnsi="Arial" w:cs="Arial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sz w:val="20"/>
                <w:szCs w:val="20"/>
              </w:rPr>
              <w:t>obsługowe</w:t>
            </w:r>
          </w:p>
        </w:tc>
        <w:tc>
          <w:tcPr>
            <w:tcW w:w="851" w:type="dxa"/>
            <w:shd w:val="clear" w:color="auto" w:fill="auto"/>
            <w:noWrap/>
          </w:tcPr>
          <w:p w:rsidR="004B1EAD" w:rsidRPr="00F034FB" w:rsidRDefault="004B1EA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shd w:val="clear" w:color="auto" w:fill="auto"/>
            <w:noWrap/>
            <w:hideMark/>
          </w:tcPr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układy</w:t>
            </w:r>
            <w:r w:rsidR="007D5937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któ</w:t>
            </w:r>
            <w:r w:rsidR="00D45BA7" w:rsidRPr="00F034FB">
              <w:rPr>
                <w:rFonts w:ascii="Arial" w:hAnsi="Arial" w:cs="Arial"/>
                <w:sz w:val="20"/>
                <w:szCs w:val="20"/>
              </w:rPr>
              <w:t>re należy sprawdzić przed jazdą</w:t>
            </w:r>
          </w:p>
        </w:tc>
        <w:tc>
          <w:tcPr>
            <w:tcW w:w="4753" w:type="dxa"/>
            <w:shd w:val="clear" w:color="auto" w:fill="auto"/>
            <w:noWrap/>
            <w:hideMark/>
          </w:tcPr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ocenić stan techniczny ogumienia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sprawdzić prawidłowość działania hamulców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uzupełnić ewentualne braki płynów eksploatacyjnych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sprawdzić ustawienie fotela, lusterek itp.</w:t>
            </w:r>
          </w:p>
        </w:tc>
        <w:tc>
          <w:tcPr>
            <w:tcW w:w="1418" w:type="dxa"/>
            <w:hideMark/>
          </w:tcPr>
          <w:p w:rsidR="004B1EAD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4B1EAD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4B1EAD" w:rsidRPr="00F034FB" w:rsidRDefault="004B1E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4B1EAD" w:rsidRPr="00F034FB" w:rsidTr="00F56F1E">
        <w:trPr>
          <w:trHeight w:val="300"/>
        </w:trPr>
        <w:tc>
          <w:tcPr>
            <w:tcW w:w="1343" w:type="dxa"/>
            <w:vMerge/>
          </w:tcPr>
          <w:p w:rsidR="004B1EAD" w:rsidRPr="00F034FB" w:rsidRDefault="004B1EAD">
            <w:pPr>
              <w:pStyle w:val="Akapitzlist"/>
              <w:numPr>
                <w:ilvl w:val="0"/>
                <w:numId w:val="75"/>
              </w:numPr>
              <w:ind w:left="431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4B1EAD" w:rsidRPr="00F034FB" w:rsidRDefault="004B1EAD">
            <w:pPr>
              <w:pStyle w:val="Akapitzlist"/>
              <w:numPr>
                <w:ilvl w:val="0"/>
                <w:numId w:val="76"/>
              </w:numPr>
              <w:ind w:left="280" w:hanging="28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Oświetlenie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obowiązkowe wyposażenie pojazdu</w:t>
            </w:r>
          </w:p>
        </w:tc>
        <w:tc>
          <w:tcPr>
            <w:tcW w:w="851" w:type="dxa"/>
            <w:shd w:val="clear" w:color="auto" w:fill="auto"/>
            <w:noWrap/>
          </w:tcPr>
          <w:p w:rsidR="004B1EAD" w:rsidRPr="00F034FB" w:rsidRDefault="004B1EA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shd w:val="clear" w:color="auto" w:fill="auto"/>
            <w:noWrap/>
            <w:hideMark/>
          </w:tcPr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rodzaje oświetlenia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elementy obowiązkowego wyposażeni</w:t>
            </w:r>
            <w:r w:rsidR="007D5937" w:rsidRPr="00F034FB">
              <w:rPr>
                <w:rFonts w:ascii="Arial" w:hAnsi="Arial" w:cs="Arial"/>
                <w:sz w:val="20"/>
                <w:szCs w:val="20"/>
              </w:rPr>
              <w:t>a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samochodu</w:t>
            </w:r>
          </w:p>
        </w:tc>
        <w:tc>
          <w:tcPr>
            <w:tcW w:w="4753" w:type="dxa"/>
            <w:shd w:val="clear" w:color="auto" w:fill="auto"/>
            <w:noWrap/>
            <w:hideMark/>
          </w:tcPr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dobierać odpowiednie oświetlenie do sytuacji na drodze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odczytać termin lega</w:t>
            </w:r>
            <w:r w:rsidR="00C052A1" w:rsidRPr="00F034FB">
              <w:rPr>
                <w:rFonts w:ascii="Arial" w:hAnsi="Arial" w:cs="Arial"/>
                <w:sz w:val="20"/>
                <w:szCs w:val="20"/>
              </w:rPr>
              <w:t>lizacji gaśnicy samochodowej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posłużyć się linką holowniczą, gaśnicą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trójkątem ostrzegawczym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wskazać miejsce przechowywania apteczki</w:t>
            </w:r>
          </w:p>
        </w:tc>
        <w:tc>
          <w:tcPr>
            <w:tcW w:w="1418" w:type="dxa"/>
            <w:hideMark/>
          </w:tcPr>
          <w:p w:rsidR="004B1EAD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4B1EAD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4B1EAD" w:rsidRPr="00F034FB" w:rsidRDefault="004B1E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4B1EAD" w:rsidRPr="00F034FB" w:rsidTr="00F56F1E">
        <w:trPr>
          <w:trHeight w:val="300"/>
        </w:trPr>
        <w:tc>
          <w:tcPr>
            <w:tcW w:w="1343" w:type="dxa"/>
            <w:vMerge/>
          </w:tcPr>
          <w:p w:rsidR="004B1EAD" w:rsidRPr="00F034FB" w:rsidRDefault="004B1EAD">
            <w:pPr>
              <w:pStyle w:val="Akapitzlist"/>
              <w:numPr>
                <w:ilvl w:val="0"/>
                <w:numId w:val="75"/>
              </w:numPr>
              <w:ind w:left="431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4B1EAD" w:rsidRPr="00F034FB" w:rsidRDefault="004B1EAD">
            <w:pPr>
              <w:pStyle w:val="Akapitzlist"/>
              <w:numPr>
                <w:ilvl w:val="0"/>
                <w:numId w:val="76"/>
              </w:numPr>
              <w:ind w:left="280" w:hanging="28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Postępowanie podczas wypadku lub kolizji drogowej</w:t>
            </w:r>
          </w:p>
        </w:tc>
        <w:tc>
          <w:tcPr>
            <w:tcW w:w="851" w:type="dxa"/>
            <w:shd w:val="clear" w:color="auto" w:fill="auto"/>
            <w:noWrap/>
          </w:tcPr>
          <w:p w:rsidR="004B1EAD" w:rsidRPr="00F034FB" w:rsidRDefault="004B1EA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shd w:val="clear" w:color="auto" w:fill="auto"/>
            <w:noWrap/>
            <w:hideMark/>
          </w:tcPr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czynności jakie należy wykonać podczas wypadku lub kolizji drogowej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wykorzystać polisę ubezpieczeniową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razie wypadku</w:t>
            </w:r>
          </w:p>
        </w:tc>
        <w:tc>
          <w:tcPr>
            <w:tcW w:w="4753" w:type="dxa"/>
            <w:shd w:val="clear" w:color="auto" w:fill="auto"/>
            <w:noWrap/>
            <w:hideMark/>
          </w:tcPr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zastosować właściwe sposoby postępowania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razie wypadku lub kolizji drogowej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ocenić prawidłowość postępowania podczas wypadku lub kolizji drogowej</w:t>
            </w:r>
          </w:p>
        </w:tc>
        <w:tc>
          <w:tcPr>
            <w:tcW w:w="1418" w:type="dxa"/>
            <w:hideMark/>
          </w:tcPr>
          <w:p w:rsidR="004B1EAD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4B1EAD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4B1EAD" w:rsidRPr="00F034FB" w:rsidRDefault="004B1E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4B1EAD" w:rsidRPr="00F034FB" w:rsidTr="00F56F1E">
        <w:trPr>
          <w:trHeight w:val="300"/>
        </w:trPr>
        <w:tc>
          <w:tcPr>
            <w:tcW w:w="1343" w:type="dxa"/>
            <w:vMerge/>
          </w:tcPr>
          <w:p w:rsidR="004B1EAD" w:rsidRPr="00F034FB" w:rsidRDefault="004B1EAD">
            <w:pPr>
              <w:pStyle w:val="Akapitzlist"/>
              <w:numPr>
                <w:ilvl w:val="0"/>
                <w:numId w:val="75"/>
              </w:numPr>
              <w:ind w:left="431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4B1EAD" w:rsidRPr="00F034FB" w:rsidRDefault="004B1EAD">
            <w:pPr>
              <w:pStyle w:val="Akapitzlist"/>
              <w:numPr>
                <w:ilvl w:val="0"/>
                <w:numId w:val="76"/>
              </w:numPr>
              <w:ind w:left="280" w:hanging="28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Udzielanie pierwszej pomocy osobom poszkodowanym</w:t>
            </w:r>
          </w:p>
        </w:tc>
        <w:tc>
          <w:tcPr>
            <w:tcW w:w="851" w:type="dxa"/>
            <w:shd w:val="clear" w:color="auto" w:fill="auto"/>
            <w:noWrap/>
          </w:tcPr>
          <w:p w:rsidR="004B1EAD" w:rsidRPr="00F034FB" w:rsidRDefault="004B1EA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shd w:val="clear" w:color="auto" w:fill="auto"/>
            <w:noWrap/>
            <w:hideMark/>
          </w:tcPr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zasady udzielania pierwszej pomocy</w:t>
            </w:r>
          </w:p>
        </w:tc>
        <w:tc>
          <w:tcPr>
            <w:tcW w:w="4753" w:type="dxa"/>
            <w:shd w:val="clear" w:color="auto" w:fill="auto"/>
            <w:noWrap/>
            <w:hideMark/>
          </w:tcPr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udzielić pomocy przedmedycznej</w:t>
            </w:r>
          </w:p>
        </w:tc>
        <w:tc>
          <w:tcPr>
            <w:tcW w:w="1418" w:type="dxa"/>
            <w:hideMark/>
          </w:tcPr>
          <w:p w:rsidR="004B1EAD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4B1EAD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4B1EAD" w:rsidRPr="00F034FB" w:rsidRDefault="004B1E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4B1EAD" w:rsidRPr="00F034FB" w:rsidTr="00F56F1E">
        <w:trPr>
          <w:trHeight w:val="300"/>
        </w:trPr>
        <w:tc>
          <w:tcPr>
            <w:tcW w:w="1343" w:type="dxa"/>
            <w:vMerge/>
          </w:tcPr>
          <w:p w:rsidR="004B1EAD" w:rsidRPr="00F034FB" w:rsidRDefault="004B1EAD">
            <w:pPr>
              <w:pStyle w:val="Akapitzlist"/>
              <w:numPr>
                <w:ilvl w:val="0"/>
                <w:numId w:val="75"/>
              </w:numPr>
              <w:ind w:left="431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4B1EAD" w:rsidRPr="00F034FB" w:rsidRDefault="004B1EAD">
            <w:pPr>
              <w:pStyle w:val="Akapitzlist"/>
              <w:numPr>
                <w:ilvl w:val="0"/>
                <w:numId w:val="76"/>
              </w:numPr>
              <w:ind w:left="280" w:hanging="28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Elementy kontrolno-pomiarowe pojazdu</w:t>
            </w:r>
          </w:p>
        </w:tc>
        <w:tc>
          <w:tcPr>
            <w:tcW w:w="851" w:type="dxa"/>
            <w:shd w:val="clear" w:color="auto" w:fill="auto"/>
            <w:noWrap/>
          </w:tcPr>
          <w:p w:rsidR="004B1EAD" w:rsidRPr="00F034FB" w:rsidRDefault="004B1EA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shd w:val="clear" w:color="auto" w:fill="auto"/>
            <w:noWrap/>
            <w:hideMark/>
          </w:tcPr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elementy kontrolno</w:t>
            </w:r>
            <w:r w:rsidR="007D5937" w:rsidRPr="00F034FB">
              <w:rPr>
                <w:rFonts w:ascii="Arial" w:hAnsi="Arial" w:cs="Arial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sz w:val="20"/>
                <w:szCs w:val="20"/>
              </w:rPr>
              <w:t>pomiarowe pojazdu</w:t>
            </w:r>
          </w:p>
        </w:tc>
        <w:tc>
          <w:tcPr>
            <w:tcW w:w="4753" w:type="dxa"/>
            <w:shd w:val="clear" w:color="auto" w:fill="auto"/>
            <w:noWrap/>
            <w:hideMark/>
          </w:tcPr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wskazać elementy kontrolno</w:t>
            </w:r>
            <w:r w:rsidR="007D5937" w:rsidRPr="00F034FB">
              <w:rPr>
                <w:rFonts w:ascii="Arial" w:hAnsi="Arial" w:cs="Arial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sz w:val="20"/>
                <w:szCs w:val="20"/>
              </w:rPr>
              <w:t>pomiarowe pojazdu</w:t>
            </w:r>
          </w:p>
        </w:tc>
        <w:tc>
          <w:tcPr>
            <w:tcW w:w="1418" w:type="dxa"/>
            <w:hideMark/>
          </w:tcPr>
          <w:p w:rsidR="004B1EAD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4B1EAD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4B1EAD" w:rsidRPr="00F034FB" w:rsidRDefault="004B1E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4B1EAD" w:rsidRPr="00F034FB" w:rsidTr="00F56F1E">
        <w:trPr>
          <w:trHeight w:val="300"/>
        </w:trPr>
        <w:tc>
          <w:tcPr>
            <w:tcW w:w="1343" w:type="dxa"/>
            <w:vMerge w:val="restart"/>
          </w:tcPr>
          <w:p w:rsidR="004B1EAD" w:rsidRPr="00F034FB" w:rsidRDefault="004B1EAD">
            <w:pPr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II. Zasady ruchu drogowe</w:t>
            </w:r>
            <w:r w:rsidR="00710860" w:rsidRPr="00F034FB">
              <w:rPr>
                <w:rFonts w:ascii="Arial" w:hAnsi="Arial" w:cs="Arial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sz w:val="20"/>
                <w:szCs w:val="20"/>
              </w:rPr>
              <w:t>go</w:t>
            </w:r>
          </w:p>
        </w:tc>
        <w:tc>
          <w:tcPr>
            <w:tcW w:w="2059" w:type="dxa"/>
            <w:gridSpan w:val="2"/>
          </w:tcPr>
          <w:p w:rsidR="004B1EAD" w:rsidRPr="00F034FB" w:rsidRDefault="004B1EAD">
            <w:pPr>
              <w:pStyle w:val="Akapitzlist"/>
              <w:numPr>
                <w:ilvl w:val="0"/>
                <w:numId w:val="77"/>
              </w:numPr>
              <w:ind w:left="280" w:hanging="28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Ogólne zasady ruchu pojazdów</w:t>
            </w:r>
          </w:p>
        </w:tc>
        <w:tc>
          <w:tcPr>
            <w:tcW w:w="851" w:type="dxa"/>
            <w:shd w:val="clear" w:color="auto" w:fill="auto"/>
            <w:noWrap/>
          </w:tcPr>
          <w:p w:rsidR="004B1EAD" w:rsidRPr="00F034FB" w:rsidRDefault="004B1EA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shd w:val="clear" w:color="auto" w:fill="auto"/>
            <w:noWrap/>
            <w:hideMark/>
          </w:tcPr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zdefiniować zasadę ruchu prawostronnego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wyjaśnić zasadę pierwszeństwa dla pojazdów nadjeżdżających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prawej strony</w:t>
            </w:r>
          </w:p>
        </w:tc>
        <w:tc>
          <w:tcPr>
            <w:tcW w:w="4753" w:type="dxa"/>
            <w:shd w:val="clear" w:color="auto" w:fill="auto"/>
            <w:noWrap/>
            <w:hideMark/>
          </w:tcPr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określić pierwszeństwo przejazdu przez skrzyżowanie</w:t>
            </w:r>
          </w:p>
        </w:tc>
        <w:tc>
          <w:tcPr>
            <w:tcW w:w="1418" w:type="dxa"/>
            <w:hideMark/>
          </w:tcPr>
          <w:p w:rsidR="004B1EAD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4B1EAD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4B1EAD" w:rsidRPr="00F034FB" w:rsidRDefault="004B1E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4B1EAD" w:rsidRPr="00F034FB" w:rsidTr="00F56F1E">
        <w:trPr>
          <w:trHeight w:val="300"/>
        </w:trPr>
        <w:tc>
          <w:tcPr>
            <w:tcW w:w="1343" w:type="dxa"/>
            <w:vMerge/>
          </w:tcPr>
          <w:p w:rsidR="004B1EAD" w:rsidRPr="00F034FB" w:rsidRDefault="004B1EAD">
            <w:pPr>
              <w:pStyle w:val="Akapitzlist"/>
              <w:numPr>
                <w:ilvl w:val="0"/>
                <w:numId w:val="75"/>
              </w:numPr>
              <w:ind w:left="431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4B1EAD" w:rsidRPr="00F034FB" w:rsidRDefault="004B1EAD">
            <w:pPr>
              <w:pStyle w:val="Akapitzlist"/>
              <w:numPr>
                <w:ilvl w:val="0"/>
                <w:numId w:val="77"/>
              </w:numPr>
              <w:ind w:left="280" w:hanging="28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Zachowanie szczególnej ostrożności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zasada ograniczonego zaufania</w:t>
            </w:r>
          </w:p>
        </w:tc>
        <w:tc>
          <w:tcPr>
            <w:tcW w:w="851" w:type="dxa"/>
            <w:shd w:val="clear" w:color="auto" w:fill="auto"/>
            <w:noWrap/>
          </w:tcPr>
          <w:p w:rsidR="004B1EAD" w:rsidRPr="00F034FB" w:rsidRDefault="004B1EA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shd w:val="clear" w:color="auto" w:fill="auto"/>
            <w:noWrap/>
            <w:hideMark/>
          </w:tcPr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zdefiniować zasadę ograniczonego zaufania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sytuacje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których konieczne jest zachowanie szczególnej ostrożności</w:t>
            </w:r>
          </w:p>
        </w:tc>
        <w:tc>
          <w:tcPr>
            <w:tcW w:w="4753" w:type="dxa"/>
            <w:shd w:val="clear" w:color="auto" w:fill="auto"/>
            <w:noWrap/>
            <w:hideMark/>
          </w:tcPr>
          <w:p w:rsidR="004B1EAD" w:rsidRPr="00F034FB" w:rsidRDefault="004B1EAD" w:rsidP="002B70FD">
            <w:pPr>
              <w:pStyle w:val="Akapitzlist"/>
              <w:ind w:left="1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4B1EAD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4B1EAD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4B1EAD" w:rsidRPr="00F034FB" w:rsidRDefault="004B1E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4B1EAD" w:rsidRPr="00F034FB" w:rsidTr="00F56F1E">
        <w:trPr>
          <w:trHeight w:val="300"/>
        </w:trPr>
        <w:tc>
          <w:tcPr>
            <w:tcW w:w="1343" w:type="dxa"/>
            <w:vMerge/>
          </w:tcPr>
          <w:p w:rsidR="004B1EAD" w:rsidRPr="00F034FB" w:rsidRDefault="004B1EAD">
            <w:pPr>
              <w:pStyle w:val="Akapitzlist"/>
              <w:numPr>
                <w:ilvl w:val="0"/>
                <w:numId w:val="75"/>
              </w:numPr>
              <w:ind w:left="431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4B1EAD" w:rsidRPr="00F034FB" w:rsidRDefault="004B1EAD">
            <w:pPr>
              <w:pStyle w:val="Akapitzlist"/>
              <w:numPr>
                <w:ilvl w:val="0"/>
                <w:numId w:val="77"/>
              </w:numPr>
              <w:ind w:left="280" w:hanging="28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Rodzaje dróg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dopuszczalne prędkości</w:t>
            </w:r>
          </w:p>
        </w:tc>
        <w:tc>
          <w:tcPr>
            <w:tcW w:w="851" w:type="dxa"/>
            <w:shd w:val="clear" w:color="auto" w:fill="auto"/>
            <w:noWrap/>
          </w:tcPr>
          <w:p w:rsidR="004B1EAD" w:rsidRPr="00F034FB" w:rsidRDefault="004B1EA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shd w:val="clear" w:color="auto" w:fill="auto"/>
            <w:noWrap/>
            <w:hideMark/>
          </w:tcPr>
          <w:p w:rsidR="004B1EAD" w:rsidRPr="00F034FB" w:rsidRDefault="00C052A1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rodzaje dróg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dopuszczalne prędkości na drodze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zależności od kategorii drogi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rodzaju pojazdu</w:t>
            </w:r>
          </w:p>
        </w:tc>
        <w:tc>
          <w:tcPr>
            <w:tcW w:w="4753" w:type="dxa"/>
            <w:shd w:val="clear" w:color="auto" w:fill="auto"/>
            <w:noWrap/>
            <w:hideMark/>
          </w:tcPr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dobrać prędkość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zależności od pojazdu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kategorii drogi</w:t>
            </w:r>
          </w:p>
        </w:tc>
        <w:tc>
          <w:tcPr>
            <w:tcW w:w="1418" w:type="dxa"/>
            <w:hideMark/>
          </w:tcPr>
          <w:p w:rsidR="004B1EAD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4B1EAD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4B1EAD" w:rsidRPr="00F034FB" w:rsidRDefault="004B1E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4B1EAD" w:rsidRPr="00F034FB" w:rsidTr="00F56F1E">
        <w:trPr>
          <w:trHeight w:val="300"/>
        </w:trPr>
        <w:tc>
          <w:tcPr>
            <w:tcW w:w="1343" w:type="dxa"/>
            <w:vMerge/>
          </w:tcPr>
          <w:p w:rsidR="004B1EAD" w:rsidRPr="00F034FB" w:rsidRDefault="004B1EAD">
            <w:pPr>
              <w:pStyle w:val="Akapitzlist"/>
              <w:numPr>
                <w:ilvl w:val="0"/>
                <w:numId w:val="75"/>
              </w:numPr>
              <w:ind w:left="431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4B1EAD" w:rsidRPr="00F034FB" w:rsidRDefault="004B1EAD">
            <w:pPr>
              <w:pStyle w:val="Akapitzlist"/>
              <w:numPr>
                <w:ilvl w:val="0"/>
                <w:numId w:val="77"/>
              </w:numPr>
              <w:ind w:left="280" w:hanging="28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Włączanie się do ruchu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przecinanie się kierunku ruchu pojazdów</w:t>
            </w:r>
          </w:p>
        </w:tc>
        <w:tc>
          <w:tcPr>
            <w:tcW w:w="851" w:type="dxa"/>
            <w:shd w:val="clear" w:color="auto" w:fill="auto"/>
            <w:noWrap/>
          </w:tcPr>
          <w:p w:rsidR="004B1EAD" w:rsidRPr="00F034FB" w:rsidRDefault="004B1EA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shd w:val="clear" w:color="auto" w:fill="auto"/>
            <w:noWrap/>
            <w:hideMark/>
          </w:tcPr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zasady włączania się do ruchu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omówić zasady bezpiecznego poruszania się pojazdów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razie konieczności przecięcia się ich kierunków ruchu</w:t>
            </w:r>
          </w:p>
        </w:tc>
        <w:tc>
          <w:tcPr>
            <w:tcW w:w="4753" w:type="dxa"/>
            <w:shd w:val="clear" w:color="auto" w:fill="auto"/>
            <w:noWrap/>
            <w:hideMark/>
          </w:tcPr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prawidłowo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b</w:t>
            </w:r>
            <w:r w:rsidR="00C052A1" w:rsidRPr="00F034FB">
              <w:rPr>
                <w:rFonts w:ascii="Arial" w:hAnsi="Arial" w:cs="Arial"/>
                <w:sz w:val="20"/>
                <w:szCs w:val="20"/>
              </w:rPr>
              <w:t>ezpiecznie włączyć się do ruchu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odpowiednio do sytuacji używać kierunkowskazu</w:t>
            </w:r>
          </w:p>
        </w:tc>
        <w:tc>
          <w:tcPr>
            <w:tcW w:w="1418" w:type="dxa"/>
            <w:hideMark/>
          </w:tcPr>
          <w:p w:rsidR="004B1EAD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4B1EAD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4B1EAD" w:rsidRPr="00F034FB" w:rsidRDefault="004B1E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4B1EAD" w:rsidRPr="00F034FB" w:rsidTr="00F56F1E">
        <w:trPr>
          <w:trHeight w:val="300"/>
        </w:trPr>
        <w:tc>
          <w:tcPr>
            <w:tcW w:w="1343" w:type="dxa"/>
            <w:vMerge/>
          </w:tcPr>
          <w:p w:rsidR="004B1EAD" w:rsidRPr="00F034FB" w:rsidRDefault="004B1EAD">
            <w:pPr>
              <w:pStyle w:val="Akapitzlist"/>
              <w:numPr>
                <w:ilvl w:val="0"/>
                <w:numId w:val="75"/>
              </w:numPr>
              <w:ind w:left="431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4B1EAD" w:rsidRPr="00F034FB" w:rsidRDefault="004B1EAD">
            <w:pPr>
              <w:pStyle w:val="Akapitzlist"/>
              <w:numPr>
                <w:ilvl w:val="0"/>
                <w:numId w:val="77"/>
              </w:numPr>
              <w:ind w:left="280" w:hanging="28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Przejazd przez skrzyżowania, pierwszeństwo przejazdu</w:t>
            </w:r>
          </w:p>
        </w:tc>
        <w:tc>
          <w:tcPr>
            <w:tcW w:w="851" w:type="dxa"/>
            <w:shd w:val="clear" w:color="auto" w:fill="auto"/>
            <w:noWrap/>
          </w:tcPr>
          <w:p w:rsidR="004B1EAD" w:rsidRPr="00F034FB" w:rsidRDefault="004B1EA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shd w:val="clear" w:color="auto" w:fill="auto"/>
            <w:noWrap/>
            <w:hideMark/>
          </w:tcPr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zasady pokonywania skrzyżowania dróg równorzędnych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zasady pokonywania skrzyżowania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drogą podporządkowaną</w:t>
            </w:r>
          </w:p>
        </w:tc>
        <w:tc>
          <w:tcPr>
            <w:tcW w:w="4753" w:type="dxa"/>
            <w:shd w:val="clear" w:color="auto" w:fill="auto"/>
            <w:noWrap/>
            <w:hideMark/>
          </w:tcPr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przeanalizować sytuacje drogowe pod kątem pierwszeństwa poszczególnych pojazdów na skrzyżowaniach różnych typów</w:t>
            </w:r>
          </w:p>
        </w:tc>
        <w:tc>
          <w:tcPr>
            <w:tcW w:w="1418" w:type="dxa"/>
            <w:hideMark/>
          </w:tcPr>
          <w:p w:rsidR="004B1EAD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4B1EAD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4B1EAD" w:rsidRPr="00F034FB" w:rsidRDefault="004B1E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4B1EAD" w:rsidRPr="00F034FB" w:rsidTr="00F56F1E">
        <w:trPr>
          <w:trHeight w:val="300"/>
        </w:trPr>
        <w:tc>
          <w:tcPr>
            <w:tcW w:w="1343" w:type="dxa"/>
            <w:vMerge/>
          </w:tcPr>
          <w:p w:rsidR="004B1EAD" w:rsidRPr="00F034FB" w:rsidRDefault="004B1EAD">
            <w:pPr>
              <w:pStyle w:val="Akapitzlist"/>
              <w:numPr>
                <w:ilvl w:val="0"/>
                <w:numId w:val="75"/>
              </w:numPr>
              <w:ind w:left="431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4B1EAD" w:rsidRPr="00F034FB" w:rsidRDefault="004B1EAD">
            <w:pPr>
              <w:pStyle w:val="Akapitzlist"/>
              <w:numPr>
                <w:ilvl w:val="0"/>
                <w:numId w:val="77"/>
              </w:numPr>
              <w:ind w:left="280" w:hanging="28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Skrzyżowania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o </w:t>
            </w:r>
            <w:r w:rsidRPr="00F034FB">
              <w:rPr>
                <w:rFonts w:ascii="Arial" w:hAnsi="Arial" w:cs="Arial"/>
                <w:sz w:val="20"/>
                <w:szCs w:val="20"/>
              </w:rPr>
              <w:t>ruchu okrężnym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przejazdy przez torowiska</w:t>
            </w:r>
          </w:p>
        </w:tc>
        <w:tc>
          <w:tcPr>
            <w:tcW w:w="851" w:type="dxa"/>
            <w:shd w:val="clear" w:color="auto" w:fill="auto"/>
            <w:noWrap/>
          </w:tcPr>
          <w:p w:rsidR="004B1EAD" w:rsidRPr="00F034FB" w:rsidRDefault="004B1EA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shd w:val="clear" w:color="auto" w:fill="auto"/>
            <w:noWrap/>
            <w:hideMark/>
          </w:tcPr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zasady poruszania się po skrzyżowaniu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o </w:t>
            </w:r>
            <w:r w:rsidRPr="00F034FB">
              <w:rPr>
                <w:rFonts w:ascii="Arial" w:hAnsi="Arial" w:cs="Arial"/>
                <w:sz w:val="20"/>
                <w:szCs w:val="20"/>
              </w:rPr>
              <w:t>ruchu okrężnym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zasady przejazdu przez torowiska</w:t>
            </w:r>
          </w:p>
        </w:tc>
        <w:tc>
          <w:tcPr>
            <w:tcW w:w="4753" w:type="dxa"/>
            <w:shd w:val="clear" w:color="auto" w:fill="auto"/>
            <w:noWrap/>
            <w:hideMark/>
          </w:tcPr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przeanalizować sytuacje drogowe pod kątem pierwszeństwa poszczególnych pojazdów na skrzyżowaniu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o </w:t>
            </w:r>
            <w:r w:rsidRPr="00F034FB">
              <w:rPr>
                <w:rFonts w:ascii="Arial" w:hAnsi="Arial" w:cs="Arial"/>
                <w:sz w:val="20"/>
                <w:szCs w:val="20"/>
              </w:rPr>
              <w:t>ruchu okrężnym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przeanalizować sytuacje drogowe pod katem ustalenia pierwszeństwa między pojazdami samochodowymi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a </w:t>
            </w:r>
            <w:r w:rsidRPr="00F034FB">
              <w:rPr>
                <w:rFonts w:ascii="Arial" w:hAnsi="Arial" w:cs="Arial"/>
                <w:sz w:val="20"/>
                <w:szCs w:val="20"/>
              </w:rPr>
              <w:t>szynowymi</w:t>
            </w:r>
          </w:p>
        </w:tc>
        <w:tc>
          <w:tcPr>
            <w:tcW w:w="1418" w:type="dxa"/>
            <w:hideMark/>
          </w:tcPr>
          <w:p w:rsidR="004B1EAD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4B1EAD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4B1EAD" w:rsidRPr="00F034FB" w:rsidRDefault="004B1E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4B1EAD" w:rsidRPr="00F034FB" w:rsidTr="00F56F1E">
        <w:trPr>
          <w:trHeight w:val="300"/>
        </w:trPr>
        <w:tc>
          <w:tcPr>
            <w:tcW w:w="1343" w:type="dxa"/>
            <w:vMerge/>
          </w:tcPr>
          <w:p w:rsidR="004B1EAD" w:rsidRPr="00F034FB" w:rsidRDefault="004B1EAD">
            <w:pPr>
              <w:pStyle w:val="Akapitzlist"/>
              <w:numPr>
                <w:ilvl w:val="0"/>
                <w:numId w:val="75"/>
              </w:numPr>
              <w:ind w:left="431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4B1EAD" w:rsidRPr="00F034FB" w:rsidRDefault="004B1EAD">
            <w:pPr>
              <w:pStyle w:val="Akapitzlist"/>
              <w:numPr>
                <w:ilvl w:val="0"/>
                <w:numId w:val="77"/>
              </w:numPr>
              <w:ind w:left="280" w:hanging="28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Pionowe znaki drogowe</w:t>
            </w:r>
          </w:p>
        </w:tc>
        <w:tc>
          <w:tcPr>
            <w:tcW w:w="851" w:type="dxa"/>
            <w:shd w:val="clear" w:color="auto" w:fill="auto"/>
            <w:noWrap/>
          </w:tcPr>
          <w:p w:rsidR="004B1EAD" w:rsidRPr="00F034FB" w:rsidRDefault="004B1EA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shd w:val="clear" w:color="auto" w:fill="auto"/>
            <w:noWrap/>
            <w:hideMark/>
          </w:tcPr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rodzaje znaków pionowych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podać znaczenie pionowych znaków drogowych</w:t>
            </w:r>
          </w:p>
        </w:tc>
        <w:tc>
          <w:tcPr>
            <w:tcW w:w="4753" w:type="dxa"/>
            <w:shd w:val="clear" w:color="auto" w:fill="auto"/>
            <w:noWrap/>
            <w:hideMark/>
          </w:tcPr>
          <w:p w:rsidR="004B1EAD" w:rsidRPr="00F034FB" w:rsidRDefault="004B1EAD">
            <w:pPr>
              <w:ind w:left="-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4B1EAD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4B1EAD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4B1EAD" w:rsidRPr="00F034FB" w:rsidRDefault="004B1E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4B1EAD" w:rsidRPr="00F034FB" w:rsidTr="00F56F1E">
        <w:trPr>
          <w:trHeight w:val="300"/>
        </w:trPr>
        <w:tc>
          <w:tcPr>
            <w:tcW w:w="1343" w:type="dxa"/>
            <w:vMerge/>
          </w:tcPr>
          <w:p w:rsidR="004B1EAD" w:rsidRPr="00F034FB" w:rsidRDefault="004B1EAD">
            <w:pPr>
              <w:pStyle w:val="Akapitzlist"/>
              <w:numPr>
                <w:ilvl w:val="0"/>
                <w:numId w:val="75"/>
              </w:numPr>
              <w:ind w:left="431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4B1EAD" w:rsidRPr="00F034FB" w:rsidRDefault="004B1EAD">
            <w:pPr>
              <w:pStyle w:val="Akapitzlist"/>
              <w:numPr>
                <w:ilvl w:val="0"/>
                <w:numId w:val="77"/>
              </w:numPr>
              <w:ind w:left="280" w:hanging="28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Poziome znaki drogowe</w:t>
            </w:r>
          </w:p>
        </w:tc>
        <w:tc>
          <w:tcPr>
            <w:tcW w:w="851" w:type="dxa"/>
            <w:shd w:val="clear" w:color="auto" w:fill="auto"/>
            <w:noWrap/>
          </w:tcPr>
          <w:p w:rsidR="004B1EAD" w:rsidRPr="00F034FB" w:rsidRDefault="004B1EA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shd w:val="clear" w:color="auto" w:fill="auto"/>
            <w:noWrap/>
            <w:hideMark/>
          </w:tcPr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rodzaje znaków poziomych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podać znaczenie poziomych znaków drogowych</w:t>
            </w:r>
          </w:p>
        </w:tc>
        <w:tc>
          <w:tcPr>
            <w:tcW w:w="4753" w:type="dxa"/>
            <w:shd w:val="clear" w:color="auto" w:fill="auto"/>
            <w:noWrap/>
            <w:hideMark/>
          </w:tcPr>
          <w:p w:rsidR="004B1EAD" w:rsidRPr="00F034FB" w:rsidRDefault="004B1EAD">
            <w:pPr>
              <w:ind w:left="-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4B1EAD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4B1EAD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4B1EAD" w:rsidRPr="00F034FB" w:rsidRDefault="004B1E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4B1EAD" w:rsidRPr="00F034FB" w:rsidTr="00F56F1E">
        <w:trPr>
          <w:trHeight w:val="300"/>
        </w:trPr>
        <w:tc>
          <w:tcPr>
            <w:tcW w:w="1343" w:type="dxa"/>
            <w:vMerge/>
          </w:tcPr>
          <w:p w:rsidR="004B1EAD" w:rsidRPr="00F034FB" w:rsidRDefault="004B1EAD">
            <w:pPr>
              <w:pStyle w:val="Akapitzlist"/>
              <w:numPr>
                <w:ilvl w:val="0"/>
                <w:numId w:val="75"/>
              </w:numPr>
              <w:ind w:left="431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4B1EAD" w:rsidRPr="00F034FB" w:rsidRDefault="004B1EAD">
            <w:pPr>
              <w:pStyle w:val="Akapitzlist"/>
              <w:numPr>
                <w:ilvl w:val="0"/>
                <w:numId w:val="77"/>
              </w:numPr>
              <w:ind w:left="280" w:hanging="28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Sygnały świetlne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nadawane przez osoby kierujące ruchem</w:t>
            </w:r>
          </w:p>
        </w:tc>
        <w:tc>
          <w:tcPr>
            <w:tcW w:w="851" w:type="dxa"/>
            <w:shd w:val="clear" w:color="auto" w:fill="auto"/>
            <w:noWrap/>
          </w:tcPr>
          <w:p w:rsidR="004B1EAD" w:rsidRPr="00F034FB" w:rsidRDefault="004B1EA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shd w:val="clear" w:color="auto" w:fill="auto"/>
            <w:noWrap/>
            <w:hideMark/>
          </w:tcPr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sposoby regulowania ruchu drogowego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uszeregować według hierarchii ważności sposoby regulowania ruchu drogowego</w:t>
            </w:r>
          </w:p>
        </w:tc>
        <w:tc>
          <w:tcPr>
            <w:tcW w:w="4753" w:type="dxa"/>
            <w:shd w:val="clear" w:color="auto" w:fill="auto"/>
            <w:noWrap/>
            <w:hideMark/>
          </w:tcPr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zinterpretować sygnały dawane przez osobę kierującą ruchem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przewidzieć zmiany sygnalizacji świetlnej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wybrać odpowiedni sposób postępowania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razie awarii sygnalizacji świetlnej</w:t>
            </w:r>
          </w:p>
        </w:tc>
        <w:tc>
          <w:tcPr>
            <w:tcW w:w="1418" w:type="dxa"/>
            <w:hideMark/>
          </w:tcPr>
          <w:p w:rsidR="004B1EAD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4B1EAD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4B1EAD" w:rsidRPr="00F034FB" w:rsidRDefault="004B1E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4B1EAD" w:rsidRPr="00F034FB" w:rsidTr="00F56F1E">
        <w:trPr>
          <w:trHeight w:val="300"/>
        </w:trPr>
        <w:tc>
          <w:tcPr>
            <w:tcW w:w="1343" w:type="dxa"/>
            <w:vMerge/>
          </w:tcPr>
          <w:p w:rsidR="004B1EAD" w:rsidRPr="00F034FB" w:rsidRDefault="004B1EAD">
            <w:pPr>
              <w:pStyle w:val="Akapitzlist"/>
              <w:numPr>
                <w:ilvl w:val="0"/>
                <w:numId w:val="75"/>
              </w:numPr>
              <w:ind w:left="431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4B1EAD" w:rsidRPr="00F034FB" w:rsidRDefault="004B1EAD">
            <w:pPr>
              <w:pStyle w:val="Akapitzlist"/>
              <w:numPr>
                <w:ilvl w:val="0"/>
                <w:numId w:val="77"/>
              </w:numPr>
              <w:ind w:left="280" w:hanging="28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Używanie sygnałów dźwiękowych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świetlnych</w:t>
            </w:r>
          </w:p>
        </w:tc>
        <w:tc>
          <w:tcPr>
            <w:tcW w:w="851" w:type="dxa"/>
            <w:shd w:val="clear" w:color="auto" w:fill="auto"/>
            <w:noWrap/>
          </w:tcPr>
          <w:p w:rsidR="004B1EAD" w:rsidRPr="00F034FB" w:rsidRDefault="004B1EA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shd w:val="clear" w:color="auto" w:fill="auto"/>
            <w:noWrap/>
            <w:hideMark/>
          </w:tcPr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przedstawić zasady prawidłowego używania sygnału dźwiękowego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przedstawić zasady prawidłowego używania sygnałów świetlnych</w:t>
            </w:r>
          </w:p>
        </w:tc>
        <w:tc>
          <w:tcPr>
            <w:tcW w:w="4753" w:type="dxa"/>
            <w:shd w:val="clear" w:color="auto" w:fill="auto"/>
            <w:noWrap/>
            <w:hideMark/>
          </w:tcPr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dobrać rodzaj sygnału do zaistniałej sytuacji</w:t>
            </w:r>
          </w:p>
        </w:tc>
        <w:tc>
          <w:tcPr>
            <w:tcW w:w="1418" w:type="dxa"/>
            <w:hideMark/>
          </w:tcPr>
          <w:p w:rsidR="004B1EAD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4B1EAD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4B1EAD" w:rsidRPr="00F034FB" w:rsidRDefault="004B1E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4B1EAD" w:rsidRPr="00F034FB" w:rsidTr="00F56F1E">
        <w:trPr>
          <w:trHeight w:val="300"/>
        </w:trPr>
        <w:tc>
          <w:tcPr>
            <w:tcW w:w="1343" w:type="dxa"/>
            <w:vMerge/>
          </w:tcPr>
          <w:p w:rsidR="004B1EAD" w:rsidRPr="00F034FB" w:rsidRDefault="004B1EAD">
            <w:pPr>
              <w:pStyle w:val="Akapitzlist"/>
              <w:numPr>
                <w:ilvl w:val="0"/>
                <w:numId w:val="75"/>
              </w:numPr>
              <w:ind w:left="431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4B1EAD" w:rsidRPr="00F034FB" w:rsidRDefault="004B1EAD">
            <w:pPr>
              <w:pStyle w:val="Akapitzlist"/>
              <w:numPr>
                <w:ilvl w:val="0"/>
                <w:numId w:val="77"/>
              </w:numPr>
              <w:ind w:left="280" w:hanging="28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Jazda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warunkach ograniczonej widoczności</w:t>
            </w:r>
          </w:p>
        </w:tc>
        <w:tc>
          <w:tcPr>
            <w:tcW w:w="851" w:type="dxa"/>
            <w:shd w:val="clear" w:color="auto" w:fill="auto"/>
            <w:noWrap/>
          </w:tcPr>
          <w:p w:rsidR="004B1EAD" w:rsidRPr="00F034FB" w:rsidRDefault="004B1EA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shd w:val="clear" w:color="auto" w:fill="auto"/>
            <w:noWrap/>
            <w:hideMark/>
          </w:tcPr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zdefiniować warunki ograniczonej widoczności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wyjaśnić zagrożenia wynikające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sytuacji ograniczonej widoczności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zasady poruszania się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warunkach zmniejszonej widoczności</w:t>
            </w:r>
          </w:p>
        </w:tc>
        <w:tc>
          <w:tcPr>
            <w:tcW w:w="4753" w:type="dxa"/>
            <w:shd w:val="clear" w:color="auto" w:fill="auto"/>
            <w:noWrap/>
            <w:hideMark/>
          </w:tcPr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dobrać odpowiednie światła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warunkach ograniczonej widoczności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ocenić sytuację pod kątem możliwości prowadzenia dalszej jazdy</w:t>
            </w:r>
          </w:p>
        </w:tc>
        <w:tc>
          <w:tcPr>
            <w:tcW w:w="1418" w:type="dxa"/>
            <w:hideMark/>
          </w:tcPr>
          <w:p w:rsidR="004B1EAD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4B1EAD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4B1EAD" w:rsidRPr="00F034FB" w:rsidRDefault="004B1E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4B1EAD" w:rsidRPr="00F034FB" w:rsidTr="00F56F1E">
        <w:trPr>
          <w:trHeight w:val="300"/>
        </w:trPr>
        <w:tc>
          <w:tcPr>
            <w:tcW w:w="1343" w:type="dxa"/>
            <w:vMerge/>
          </w:tcPr>
          <w:p w:rsidR="004B1EAD" w:rsidRPr="00F034FB" w:rsidRDefault="004B1EAD">
            <w:pPr>
              <w:pStyle w:val="Akapitzlist"/>
              <w:numPr>
                <w:ilvl w:val="0"/>
                <w:numId w:val="75"/>
              </w:numPr>
              <w:ind w:left="431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4B1EAD" w:rsidRPr="00F034FB" w:rsidRDefault="004B1EAD">
            <w:pPr>
              <w:pStyle w:val="Akapitzlist"/>
              <w:numPr>
                <w:ilvl w:val="0"/>
                <w:numId w:val="77"/>
              </w:numPr>
              <w:ind w:left="422" w:hanging="425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Pojazdy uprzywilejowane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ponadnormatywne</w:t>
            </w:r>
          </w:p>
        </w:tc>
        <w:tc>
          <w:tcPr>
            <w:tcW w:w="851" w:type="dxa"/>
            <w:shd w:val="clear" w:color="auto" w:fill="auto"/>
            <w:noWrap/>
          </w:tcPr>
          <w:p w:rsidR="004B1EAD" w:rsidRPr="00F034FB" w:rsidRDefault="004B1EA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shd w:val="clear" w:color="auto" w:fill="auto"/>
            <w:noWrap/>
            <w:hideMark/>
          </w:tcPr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cechy charakterystyczne pojazdów uprzywilejowanych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wyjaśnić uprawnienia pojazdów uprzywilejowanych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przedstawić zasady zachowania się kierowcy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przypadku przejazdu pojazdu uprzywilejowanego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przedstawić zasady ruchu pojazdów ponadnormatywnych po drogach publicznych,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tym maszyn leśnych</w:t>
            </w:r>
          </w:p>
        </w:tc>
        <w:tc>
          <w:tcPr>
            <w:tcW w:w="4753" w:type="dxa"/>
            <w:shd w:val="clear" w:color="auto" w:fill="auto"/>
            <w:noWrap/>
            <w:hideMark/>
          </w:tcPr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ocenić prawidłowość zachowania innych kierowców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sytuacji kontaktu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pojazdem uprzywilejowanym</w:t>
            </w:r>
          </w:p>
        </w:tc>
        <w:tc>
          <w:tcPr>
            <w:tcW w:w="1418" w:type="dxa"/>
            <w:hideMark/>
          </w:tcPr>
          <w:p w:rsidR="004B1EAD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4B1EAD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4B1EAD" w:rsidRPr="00F034FB" w:rsidRDefault="004B1E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4B1EAD" w:rsidRPr="00F034FB" w:rsidTr="00F56F1E">
        <w:trPr>
          <w:trHeight w:val="300"/>
        </w:trPr>
        <w:tc>
          <w:tcPr>
            <w:tcW w:w="1343" w:type="dxa"/>
            <w:vMerge w:val="restart"/>
          </w:tcPr>
          <w:p w:rsidR="004B1EAD" w:rsidRPr="00F034FB" w:rsidRDefault="004B1EAD">
            <w:pPr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III. Procedury związane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kierowa</w:t>
            </w:r>
            <w:r w:rsidR="00710860" w:rsidRPr="00F034FB">
              <w:rPr>
                <w:rFonts w:ascii="Arial" w:hAnsi="Arial" w:cs="Arial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sz w:val="20"/>
                <w:szCs w:val="20"/>
              </w:rPr>
              <w:t>niem pojazdem</w:t>
            </w:r>
          </w:p>
        </w:tc>
        <w:tc>
          <w:tcPr>
            <w:tcW w:w="2059" w:type="dxa"/>
            <w:gridSpan w:val="2"/>
          </w:tcPr>
          <w:p w:rsidR="004B1EAD" w:rsidRPr="00F034FB" w:rsidRDefault="004B1EAD">
            <w:pPr>
              <w:pStyle w:val="Akapitzlist"/>
              <w:numPr>
                <w:ilvl w:val="0"/>
                <w:numId w:val="78"/>
              </w:numPr>
              <w:ind w:left="280" w:hanging="28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Zasady doboru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uzupełniania materiałów eksploatacyjnych</w:t>
            </w:r>
          </w:p>
        </w:tc>
        <w:tc>
          <w:tcPr>
            <w:tcW w:w="851" w:type="dxa"/>
            <w:shd w:val="clear" w:color="auto" w:fill="auto"/>
            <w:noWrap/>
          </w:tcPr>
          <w:p w:rsidR="004B1EAD" w:rsidRPr="00F034FB" w:rsidRDefault="004B1EA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shd w:val="clear" w:color="auto" w:fill="auto"/>
            <w:noWrap/>
            <w:hideMark/>
          </w:tcPr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rodzaje paliwa stosowane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poszczególnych typach silnika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wyjaśnić zasadę doboru innych płynów eksploatacyjnych</w:t>
            </w:r>
          </w:p>
        </w:tc>
        <w:tc>
          <w:tcPr>
            <w:tcW w:w="4753" w:type="dxa"/>
            <w:shd w:val="clear" w:color="auto" w:fill="auto"/>
            <w:noWrap/>
            <w:hideMark/>
          </w:tcPr>
          <w:p w:rsidR="004B1EAD" w:rsidRPr="00F034FB" w:rsidRDefault="00C052A1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dobrać rodzaj paliwa do silnika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ocenić konieczność uzupełnienia poszczególnych płynów eksploatacyjnych</w:t>
            </w:r>
          </w:p>
        </w:tc>
        <w:tc>
          <w:tcPr>
            <w:tcW w:w="1418" w:type="dxa"/>
            <w:hideMark/>
          </w:tcPr>
          <w:p w:rsidR="004B1EAD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4B1EAD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4B1EAD" w:rsidRPr="00F034FB" w:rsidRDefault="004B1E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4B1EAD" w:rsidRPr="00F034FB" w:rsidTr="00F56F1E">
        <w:trPr>
          <w:trHeight w:val="300"/>
        </w:trPr>
        <w:tc>
          <w:tcPr>
            <w:tcW w:w="1343" w:type="dxa"/>
            <w:vMerge/>
          </w:tcPr>
          <w:p w:rsidR="004B1EAD" w:rsidRPr="00F034FB" w:rsidRDefault="004B1E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4B1EAD" w:rsidRPr="00F034FB" w:rsidRDefault="004B1EAD">
            <w:pPr>
              <w:pStyle w:val="Akapitzlist"/>
              <w:numPr>
                <w:ilvl w:val="0"/>
                <w:numId w:val="78"/>
              </w:numPr>
              <w:ind w:left="280" w:hanging="28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Przewóz ładunków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osób</w:t>
            </w:r>
          </w:p>
        </w:tc>
        <w:tc>
          <w:tcPr>
            <w:tcW w:w="851" w:type="dxa"/>
            <w:shd w:val="clear" w:color="auto" w:fill="auto"/>
            <w:noWrap/>
          </w:tcPr>
          <w:p w:rsidR="004B1EAD" w:rsidRPr="00F034FB" w:rsidRDefault="004B1EA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shd w:val="clear" w:color="auto" w:fill="auto"/>
            <w:noWrap/>
            <w:hideMark/>
          </w:tcPr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zasady przewozu ładunków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zasady przewozu osób</w:t>
            </w:r>
          </w:p>
        </w:tc>
        <w:tc>
          <w:tcPr>
            <w:tcW w:w="4753" w:type="dxa"/>
            <w:shd w:val="clear" w:color="auto" w:fill="auto"/>
            <w:noWrap/>
            <w:hideMark/>
          </w:tcPr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dobrać miejsce u</w:t>
            </w:r>
            <w:r w:rsidR="00C052A1" w:rsidRPr="00F034FB">
              <w:rPr>
                <w:rFonts w:ascii="Arial" w:hAnsi="Arial" w:cs="Arial"/>
                <w:sz w:val="20"/>
                <w:szCs w:val="20"/>
              </w:rPr>
              <w:t>mieszczenia ładunku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C052A1" w:rsidRPr="00F034FB">
              <w:rPr>
                <w:rFonts w:ascii="Arial" w:hAnsi="Arial" w:cs="Arial"/>
                <w:sz w:val="20"/>
                <w:szCs w:val="20"/>
              </w:rPr>
              <w:t>pojeździe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zabezpieczyć ładunek na czas transportu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ocenić konieczność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sposób dostosowania pojazdu do przewozu dzieci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różnym wieku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scharakteryzować zasady przewozu zwierząt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samochodzie osobowym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zaplanować ilość potrzebnych pojazdów do przewiezienia określonej ilości osób</w:t>
            </w:r>
          </w:p>
        </w:tc>
        <w:tc>
          <w:tcPr>
            <w:tcW w:w="1418" w:type="dxa"/>
            <w:hideMark/>
          </w:tcPr>
          <w:p w:rsidR="004B1EAD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4B1EAD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4B1EAD" w:rsidRPr="00F034FB" w:rsidRDefault="004B1E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4B1EAD" w:rsidRPr="00F034FB" w:rsidTr="00F56F1E">
        <w:trPr>
          <w:trHeight w:val="300"/>
        </w:trPr>
        <w:tc>
          <w:tcPr>
            <w:tcW w:w="1343" w:type="dxa"/>
            <w:vMerge/>
          </w:tcPr>
          <w:p w:rsidR="004B1EAD" w:rsidRPr="00F034FB" w:rsidRDefault="004B1E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4B1EAD" w:rsidRPr="00F034FB" w:rsidRDefault="004B1EAD">
            <w:pPr>
              <w:pStyle w:val="Akapitzlist"/>
              <w:numPr>
                <w:ilvl w:val="0"/>
                <w:numId w:val="78"/>
              </w:numPr>
              <w:ind w:left="280" w:hanging="28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Przeglądy techniczne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ewidencja pojazdów</w:t>
            </w:r>
          </w:p>
        </w:tc>
        <w:tc>
          <w:tcPr>
            <w:tcW w:w="851" w:type="dxa"/>
            <w:shd w:val="clear" w:color="auto" w:fill="auto"/>
            <w:noWrap/>
          </w:tcPr>
          <w:p w:rsidR="004B1EAD" w:rsidRPr="00F034FB" w:rsidRDefault="004B1EA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shd w:val="clear" w:color="auto" w:fill="auto"/>
            <w:noWrap/>
            <w:hideMark/>
          </w:tcPr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obowiązki kierowcy związane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przeglądem technicznym pojazdu</w:t>
            </w:r>
          </w:p>
          <w:p w:rsidR="004B1EAD" w:rsidRPr="00F034FB" w:rsidRDefault="00C052A1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omówić</w:t>
            </w:r>
            <w:r w:rsidR="004B1EAD" w:rsidRPr="00F034FB">
              <w:rPr>
                <w:rFonts w:ascii="Arial" w:hAnsi="Arial" w:cs="Arial"/>
                <w:sz w:val="20"/>
                <w:szCs w:val="20"/>
              </w:rPr>
              <w:t xml:space="preserve"> centraln</w:t>
            </w:r>
            <w:r w:rsidRPr="00F034FB">
              <w:rPr>
                <w:rFonts w:ascii="Arial" w:hAnsi="Arial" w:cs="Arial"/>
                <w:sz w:val="20"/>
                <w:szCs w:val="20"/>
              </w:rPr>
              <w:t>y</w:t>
            </w:r>
            <w:r w:rsidR="004B1EAD" w:rsidRPr="00F034FB">
              <w:rPr>
                <w:rFonts w:ascii="Arial" w:hAnsi="Arial" w:cs="Arial"/>
                <w:sz w:val="20"/>
                <w:szCs w:val="20"/>
              </w:rPr>
              <w:t xml:space="preserve"> system ewidencji pojazdów</w:t>
            </w:r>
          </w:p>
        </w:tc>
        <w:tc>
          <w:tcPr>
            <w:tcW w:w="4753" w:type="dxa"/>
            <w:shd w:val="clear" w:color="auto" w:fill="auto"/>
            <w:noWrap/>
            <w:hideMark/>
          </w:tcPr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scharakteryzować dane zawarte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centralnym systemie ewidencji pojazdów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zaplanować czynności związane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rejestracja pojazdu</w:t>
            </w:r>
          </w:p>
        </w:tc>
        <w:tc>
          <w:tcPr>
            <w:tcW w:w="1418" w:type="dxa"/>
            <w:hideMark/>
          </w:tcPr>
          <w:p w:rsidR="004B1EAD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4B1EAD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4B1EAD" w:rsidRPr="00F034FB" w:rsidRDefault="004B1E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4B1EAD" w:rsidRPr="00F034FB" w:rsidTr="00F56F1E">
        <w:trPr>
          <w:trHeight w:val="300"/>
        </w:trPr>
        <w:tc>
          <w:tcPr>
            <w:tcW w:w="1343" w:type="dxa"/>
            <w:vMerge/>
          </w:tcPr>
          <w:p w:rsidR="004B1EAD" w:rsidRPr="00F034FB" w:rsidRDefault="004B1E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4B1EAD" w:rsidRPr="00F034FB" w:rsidRDefault="004B1EAD">
            <w:pPr>
              <w:pStyle w:val="Akapitzlist"/>
              <w:numPr>
                <w:ilvl w:val="0"/>
                <w:numId w:val="78"/>
              </w:numPr>
              <w:ind w:left="280" w:hanging="28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Kategorie praw jazdy </w:t>
            </w:r>
            <w:r w:rsidR="001334CC" w:rsidRPr="00F034FB">
              <w:rPr>
                <w:rFonts w:ascii="Arial" w:hAnsi="Arial" w:cs="Arial"/>
                <w:sz w:val="20"/>
                <w:szCs w:val="20"/>
              </w:rPr>
              <w:t>–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zakres uprawnień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ich wydawanie oraz cofanie</w:t>
            </w:r>
          </w:p>
        </w:tc>
        <w:tc>
          <w:tcPr>
            <w:tcW w:w="851" w:type="dxa"/>
            <w:shd w:val="clear" w:color="auto" w:fill="auto"/>
            <w:noWrap/>
          </w:tcPr>
          <w:p w:rsidR="004B1EAD" w:rsidRPr="00F034FB" w:rsidRDefault="004B1EA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shd w:val="clear" w:color="auto" w:fill="auto"/>
            <w:noWrap/>
            <w:hideMark/>
          </w:tcPr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kategorie praw</w:t>
            </w:r>
            <w:r w:rsidR="001334CC" w:rsidRPr="00F034FB">
              <w:rPr>
                <w:rFonts w:ascii="Arial" w:hAnsi="Arial" w:cs="Arial"/>
                <w:sz w:val="20"/>
                <w:szCs w:val="20"/>
              </w:rPr>
              <w:t>a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jazdy oraz odpowiadające im uprawnienia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zdefiniować wymagania konieczne do spełnienia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celu uzyskania określonej kategorii prawa jazdy</w:t>
            </w:r>
          </w:p>
          <w:p w:rsidR="004B1EAD" w:rsidRPr="00F034FB" w:rsidRDefault="00C052A1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4B1EAD" w:rsidRPr="00F034FB">
              <w:rPr>
                <w:rFonts w:ascii="Arial" w:hAnsi="Arial" w:cs="Arial"/>
                <w:sz w:val="20"/>
                <w:szCs w:val="20"/>
              </w:rPr>
              <w:t xml:space="preserve"> sytuacje skutkujące zatrzymaniem lub cofnięciem prawa jazdy</w:t>
            </w:r>
          </w:p>
        </w:tc>
        <w:tc>
          <w:tcPr>
            <w:tcW w:w="4753" w:type="dxa"/>
            <w:shd w:val="clear" w:color="auto" w:fill="auto"/>
            <w:noWrap/>
            <w:hideMark/>
          </w:tcPr>
          <w:p w:rsidR="004B1EAD" w:rsidRPr="00F034FB" w:rsidRDefault="004B1EAD">
            <w:pPr>
              <w:ind w:left="-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4B1EAD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4B1EAD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4B1EAD" w:rsidRPr="00F034FB" w:rsidRDefault="004B1E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4B1EAD" w:rsidRPr="00F034FB" w:rsidTr="00F56F1E">
        <w:trPr>
          <w:trHeight w:val="300"/>
        </w:trPr>
        <w:tc>
          <w:tcPr>
            <w:tcW w:w="1343" w:type="dxa"/>
            <w:vMerge/>
          </w:tcPr>
          <w:p w:rsidR="004B1EAD" w:rsidRPr="00F034FB" w:rsidRDefault="004B1E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4B1EAD" w:rsidRPr="00F034FB" w:rsidRDefault="004B1EAD">
            <w:pPr>
              <w:pStyle w:val="Akapitzlist"/>
              <w:numPr>
                <w:ilvl w:val="0"/>
                <w:numId w:val="78"/>
              </w:numPr>
              <w:ind w:left="280" w:hanging="28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Kontrola drogowa</w:t>
            </w:r>
          </w:p>
        </w:tc>
        <w:tc>
          <w:tcPr>
            <w:tcW w:w="851" w:type="dxa"/>
            <w:shd w:val="clear" w:color="auto" w:fill="auto"/>
            <w:noWrap/>
          </w:tcPr>
          <w:p w:rsidR="004B1EAD" w:rsidRPr="00F034FB" w:rsidRDefault="004B1EA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shd w:val="clear" w:color="auto" w:fill="auto"/>
            <w:noWrap/>
            <w:hideMark/>
          </w:tcPr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organy uprawnione do przeprowadzenia kontroli drogowej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zdefiniować uprawnienia Policji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innych służb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zakresie kontroli ruchu drogowego,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dokumenty konieczne podczas prowadzenia pojazdu</w:t>
            </w:r>
          </w:p>
        </w:tc>
        <w:tc>
          <w:tcPr>
            <w:tcW w:w="4753" w:type="dxa"/>
            <w:shd w:val="clear" w:color="auto" w:fill="auto"/>
            <w:noWrap/>
            <w:hideMark/>
          </w:tcPr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przedstawić przebieg prawidłowej kontroli drogowej</w:t>
            </w:r>
          </w:p>
        </w:tc>
        <w:tc>
          <w:tcPr>
            <w:tcW w:w="1418" w:type="dxa"/>
            <w:hideMark/>
          </w:tcPr>
          <w:p w:rsidR="004B1EAD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4B1EAD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4B1EAD" w:rsidRPr="00F034FB" w:rsidRDefault="004B1E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4B1EAD" w:rsidRPr="00F034FB" w:rsidTr="00E631E8">
        <w:trPr>
          <w:trHeight w:val="300"/>
        </w:trPr>
        <w:tc>
          <w:tcPr>
            <w:tcW w:w="1343" w:type="dxa"/>
            <w:vMerge/>
          </w:tcPr>
          <w:p w:rsidR="004B1EAD" w:rsidRPr="00F034FB" w:rsidRDefault="004B1E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4B1EAD" w:rsidRPr="00F034FB" w:rsidRDefault="004B1EAD">
            <w:pPr>
              <w:pStyle w:val="Akapitzlist"/>
              <w:numPr>
                <w:ilvl w:val="0"/>
                <w:numId w:val="78"/>
              </w:numPr>
              <w:ind w:left="280" w:hanging="283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Procedury na egzaminie wewnętrznym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państwowym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1EAD" w:rsidRPr="00F034FB" w:rsidRDefault="004B1EA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etapy przebiegu egzaminu teoretycznego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praktycznego na poziomie wewnętrznym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państwowym</w:t>
            </w: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1EAD" w:rsidRPr="00E631E8" w:rsidRDefault="004B1EAD" w:rsidP="00E631E8">
            <w:pPr>
              <w:ind w:left="-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4B1EAD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4B1EAD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4B1EAD" w:rsidRPr="00F034FB" w:rsidRDefault="004B1E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4B1EAD" w:rsidRPr="00F034FB" w:rsidTr="00E631E8">
        <w:trPr>
          <w:trHeight w:val="3041"/>
        </w:trPr>
        <w:tc>
          <w:tcPr>
            <w:tcW w:w="4253" w:type="dxa"/>
            <w:gridSpan w:val="4"/>
          </w:tcPr>
          <w:p w:rsidR="004B1EAD" w:rsidRPr="00F034FB" w:rsidRDefault="004B1E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KPS</w:t>
            </w: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zasady kulturalnego zachowania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kontaktach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innymi ludźmi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etapy realizacji zadania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sytuacje powodujące stres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źródła wiedzy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zakresie doskonalenia zawodowego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zasady komunikacji interpersonalnej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 techniki rozwiązywania problemów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wykonywać przydzielone zadania</w:t>
            </w: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rozpoznać przypadki naruszenia zasad etycznych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szacować czas potrzebny do wykonania zadania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planować następstwo czynności gwarantujące efektywne wykonanie zdania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analizować sposób wykonania zadania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zaproponować rozwiązania usprawniające wykonanie zadań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przyszłości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stosować sposoby radzenia sobie ze stresem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interpretować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weryfikować informacje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różnych źródeł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stosować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interpretować mowę ciała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tabs>
                <w:tab w:val="left" w:pos="0"/>
              </w:tabs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stosować techniki rozwiązania problemów</w:t>
            </w:r>
          </w:p>
          <w:p w:rsidR="004B1EAD" w:rsidRPr="00F034FB" w:rsidRDefault="004B1EAD">
            <w:pPr>
              <w:pStyle w:val="Akapitzlist"/>
              <w:numPr>
                <w:ilvl w:val="0"/>
                <w:numId w:val="338"/>
              </w:numPr>
              <w:ind w:left="139" w:hanging="142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rozdzielić zadania pomiędzy członków grupy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4B1EAD" w:rsidRPr="00F034FB" w:rsidRDefault="00F256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4B1EAD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4B1EAD" w:rsidRPr="00F034FB" w:rsidRDefault="004B1E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i II</w:t>
            </w:r>
          </w:p>
        </w:tc>
      </w:tr>
      <w:tr w:rsidR="004B1EAD" w:rsidRPr="00F034FB" w:rsidTr="00E631E8">
        <w:trPr>
          <w:gridBefore w:val="2"/>
          <w:wBefore w:w="2835" w:type="dxa"/>
          <w:trHeight w:val="532"/>
        </w:trPr>
        <w:tc>
          <w:tcPr>
            <w:tcW w:w="1418" w:type="dxa"/>
            <w:gridSpan w:val="2"/>
            <w:vAlign w:val="center"/>
          </w:tcPr>
          <w:p w:rsidR="004B1EAD" w:rsidRPr="00F034FB" w:rsidRDefault="004B1EAD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suma godzin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4B1EAD" w:rsidRPr="00F034FB" w:rsidRDefault="004B1EA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1EAD" w:rsidRPr="00F034FB" w:rsidRDefault="004B1EAD">
            <w:pPr>
              <w:tabs>
                <w:tab w:val="left" w:pos="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1EAD" w:rsidRPr="00F034FB" w:rsidRDefault="004B1EAD">
            <w:pPr>
              <w:tabs>
                <w:tab w:val="left" w:pos="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1EAD" w:rsidRPr="00F034FB" w:rsidRDefault="004B1E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1EAD" w:rsidRDefault="004B1EAD" w:rsidP="004B1EAD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2D6F99" w:rsidRPr="00F034FB" w:rsidRDefault="002D6F99" w:rsidP="004B1EAD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B1EAD" w:rsidRPr="00F034FB" w:rsidRDefault="004B1EAD" w:rsidP="004B1EAD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PROCEDURY OSIĄGANIA CELÓW KSZTAŁCENIA</w:t>
      </w:r>
    </w:p>
    <w:p w:rsidR="004B1EAD" w:rsidRPr="00F034FB" w:rsidRDefault="004B1EAD" w:rsidP="00767095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przejrzyste zasady oceniania,</w:t>
      </w:r>
    </w:p>
    <w:p w:rsidR="00BE0F91" w:rsidRPr="00F034FB" w:rsidRDefault="004B1EAD" w:rsidP="00767095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bieżące diagnozowanie osiągnięć ucznia,</w:t>
      </w:r>
    </w:p>
    <w:p w:rsidR="004B1EAD" w:rsidRPr="00F034FB" w:rsidRDefault="004B1EAD" w:rsidP="00767095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bieżąca informacja zwrotna polegająca na wskazywaniu mocnych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słabych stron ucznia,</w:t>
      </w:r>
    </w:p>
    <w:p w:rsidR="004B1EAD" w:rsidRPr="00F034FB" w:rsidRDefault="00C870DB" w:rsidP="00767095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 xml:space="preserve">systematyczna ocena takich obszarów aktywności ucznia jak: </w:t>
      </w:r>
      <w:r w:rsidRPr="00F034FB">
        <w:rPr>
          <w:rFonts w:ascii="Arial" w:hAnsi="Arial" w:cs="Arial"/>
          <w:sz w:val="20"/>
          <w:szCs w:val="20"/>
        </w:rPr>
        <w:t>rozumienie pojęć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znajomość definicji, samodzielne rozwiązywanie przydzielonych zadań, logiczne rozumowanie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stosowanie poznanej wiedzy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rozwiązywaniu zadań, aktywność na lekcjach</w:t>
      </w:r>
      <w:r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4B1EAD" w:rsidRPr="00F034FB" w:rsidRDefault="004B1EAD" w:rsidP="004B1EAD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4B1EAD" w:rsidRPr="00F034FB" w:rsidRDefault="001334CC" w:rsidP="004B1EAD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</w:t>
      </w:r>
      <w:r w:rsidR="004B1EAD" w:rsidRPr="00F034FB">
        <w:rPr>
          <w:rFonts w:ascii="Arial" w:hAnsi="Arial" w:cs="Arial"/>
          <w:b/>
          <w:color w:val="auto"/>
          <w:sz w:val="20"/>
          <w:szCs w:val="20"/>
        </w:rPr>
        <w:t>ropozycje metod nauczania</w:t>
      </w:r>
    </w:p>
    <w:p w:rsidR="004B1EAD" w:rsidRPr="00F034FB" w:rsidRDefault="004B1EAD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wykład,</w:t>
      </w:r>
    </w:p>
    <w:p w:rsidR="004B1EAD" w:rsidRPr="00F034FB" w:rsidRDefault="004B1EAD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pogadanka,</w:t>
      </w:r>
    </w:p>
    <w:p w:rsidR="004B1EAD" w:rsidRPr="00F034FB" w:rsidRDefault="004B1EAD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dyskusja,</w:t>
      </w:r>
    </w:p>
    <w:p w:rsidR="004B1EAD" w:rsidRPr="00F034FB" w:rsidRDefault="004B1EAD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samodzielnie lub zespołowe rozwiązywan</w:t>
      </w:r>
      <w:r w:rsidR="001334CC" w:rsidRPr="00F034FB">
        <w:rPr>
          <w:rFonts w:ascii="Arial" w:hAnsi="Arial" w:cs="Arial"/>
          <w:color w:val="auto"/>
          <w:sz w:val="20"/>
          <w:szCs w:val="20"/>
        </w:rPr>
        <w:t>ie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zadań,</w:t>
      </w:r>
    </w:p>
    <w:p w:rsidR="004B1EAD" w:rsidRPr="00F034FB" w:rsidRDefault="004B1EAD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 xml:space="preserve">aktywizacja ucznia </w:t>
      </w:r>
      <w:r w:rsidR="00560E30" w:rsidRPr="00F034FB">
        <w:rPr>
          <w:rFonts w:ascii="Arial" w:hAnsi="Arial" w:cs="Arial"/>
          <w:color w:val="auto"/>
          <w:sz w:val="20"/>
          <w:szCs w:val="20"/>
        </w:rPr>
        <w:t>podczas lekcji</w:t>
      </w:r>
      <w:r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4B1EAD" w:rsidRPr="00F034FB" w:rsidRDefault="004B1EAD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formułowanie pytań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problemów</w:t>
      </w:r>
      <w:r w:rsidR="00710860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4B1EAD" w:rsidRPr="00F034FB" w:rsidRDefault="004B1EAD" w:rsidP="004B1EAD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4B1EAD" w:rsidRPr="00F034FB" w:rsidRDefault="001334CC" w:rsidP="004B1EAD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</w:t>
      </w:r>
      <w:r w:rsidR="004B1EAD" w:rsidRPr="00F034FB">
        <w:rPr>
          <w:rFonts w:ascii="Arial" w:hAnsi="Arial" w:cs="Arial"/>
          <w:b/>
          <w:color w:val="auto"/>
          <w:sz w:val="20"/>
          <w:szCs w:val="20"/>
        </w:rPr>
        <w:t>ropozycje środków dydaktycznych</w:t>
      </w:r>
    </w:p>
    <w:p w:rsidR="004B1EAD" w:rsidRPr="00F034FB" w:rsidRDefault="004B1EAD" w:rsidP="00E631E8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Zajęcia należy prowadzić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pracowni PRD wyposażonej w:</w:t>
      </w:r>
    </w:p>
    <w:p w:rsidR="004B1EAD" w:rsidRPr="00F034FB" w:rsidRDefault="004B1EAD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rzutnik,</w:t>
      </w:r>
    </w:p>
    <w:p w:rsidR="004B1EAD" w:rsidRPr="00F034FB" w:rsidRDefault="004B1EAD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multimedialne materiały dydaktyczne,</w:t>
      </w:r>
    </w:p>
    <w:p w:rsidR="004B1EAD" w:rsidRPr="00F034FB" w:rsidRDefault="004B1EAD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plansze przedstawiające poszczególne zespoły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mechanizmy pojazdów,</w:t>
      </w:r>
    </w:p>
    <w:p w:rsidR="004B1EAD" w:rsidRPr="00F034FB" w:rsidRDefault="004B1EAD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plansze ze znakami drogowymi,</w:t>
      </w:r>
    </w:p>
    <w:p w:rsidR="004B1EAD" w:rsidRPr="00F034FB" w:rsidRDefault="004B1EAD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plansze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sytuacjami drogowymi,</w:t>
      </w:r>
    </w:p>
    <w:p w:rsidR="004B1EAD" w:rsidRPr="00F034FB" w:rsidRDefault="004B1EAD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ustawa Prawo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o </w:t>
      </w:r>
      <w:r w:rsidRPr="00F034FB">
        <w:rPr>
          <w:rFonts w:ascii="Arial" w:hAnsi="Arial" w:cs="Arial"/>
          <w:color w:val="auto"/>
          <w:sz w:val="20"/>
          <w:szCs w:val="20"/>
        </w:rPr>
        <w:t>ruchu drogowym.</w:t>
      </w:r>
    </w:p>
    <w:p w:rsidR="004B1EAD" w:rsidRPr="00F034FB" w:rsidRDefault="004B1EAD" w:rsidP="0076709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</w:p>
    <w:p w:rsidR="00BE0F91" w:rsidRPr="00F034FB" w:rsidRDefault="005168CD" w:rsidP="004B1EAD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O</w:t>
      </w:r>
      <w:r w:rsidR="004B1EAD" w:rsidRPr="00F034FB">
        <w:rPr>
          <w:rFonts w:ascii="Arial" w:hAnsi="Arial" w:cs="Arial"/>
          <w:b/>
          <w:color w:val="auto"/>
          <w:sz w:val="20"/>
          <w:szCs w:val="20"/>
        </w:rPr>
        <w:t>budowa dydaktyczna</w:t>
      </w:r>
    </w:p>
    <w:p w:rsidR="00EC046A" w:rsidRPr="00BE18FB" w:rsidRDefault="00EC046A" w:rsidP="00767095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BE18FB">
        <w:rPr>
          <w:rFonts w:ascii="Arial" w:hAnsi="Arial" w:cs="Arial"/>
          <w:color w:val="auto"/>
          <w:sz w:val="20"/>
          <w:szCs w:val="20"/>
        </w:rPr>
        <w:t>Ustawa Prawo</w:t>
      </w:r>
      <w:r>
        <w:rPr>
          <w:rFonts w:ascii="Arial" w:hAnsi="Arial" w:cs="Arial"/>
          <w:color w:val="auto"/>
          <w:sz w:val="20"/>
          <w:szCs w:val="20"/>
        </w:rPr>
        <w:t xml:space="preserve"> o </w:t>
      </w:r>
      <w:r w:rsidRPr="00BE18FB">
        <w:rPr>
          <w:rFonts w:ascii="Arial" w:hAnsi="Arial" w:cs="Arial"/>
          <w:color w:val="auto"/>
          <w:sz w:val="20"/>
          <w:szCs w:val="20"/>
        </w:rPr>
        <w:t>ruchu drogowym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EC046A" w:rsidRPr="00BE18FB" w:rsidRDefault="00EC046A" w:rsidP="00767095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BE18FB">
        <w:rPr>
          <w:rFonts w:ascii="Arial" w:hAnsi="Arial" w:cs="Arial"/>
          <w:color w:val="auto"/>
          <w:sz w:val="20"/>
          <w:szCs w:val="20"/>
        </w:rPr>
        <w:t xml:space="preserve">Próchniewicz H., </w:t>
      </w:r>
      <w:r w:rsidRPr="00E631E8">
        <w:rPr>
          <w:rFonts w:ascii="Arial" w:hAnsi="Arial" w:cs="Arial"/>
          <w:i/>
          <w:color w:val="auto"/>
          <w:sz w:val="20"/>
          <w:szCs w:val="20"/>
        </w:rPr>
        <w:t>Kierowca doskonały B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, Grupa Image, </w:t>
      </w:r>
      <w:r>
        <w:rPr>
          <w:rFonts w:ascii="Arial" w:hAnsi="Arial" w:cs="Arial"/>
          <w:color w:val="auto"/>
          <w:sz w:val="20"/>
          <w:szCs w:val="20"/>
        </w:rPr>
        <w:t>Warszawa</w:t>
      </w:r>
      <w:r w:rsidRPr="00BE18FB">
        <w:rPr>
          <w:rFonts w:ascii="Arial" w:hAnsi="Arial" w:cs="Arial"/>
          <w:color w:val="auto"/>
          <w:sz w:val="20"/>
          <w:szCs w:val="20"/>
        </w:rPr>
        <w:t xml:space="preserve"> 2018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EC046A" w:rsidRPr="00BE18FB" w:rsidRDefault="00EC046A" w:rsidP="00767095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scenariusze lekcji.</w:t>
      </w:r>
    </w:p>
    <w:p w:rsidR="00EC046A" w:rsidRPr="00BE18FB" w:rsidRDefault="00EC046A" w:rsidP="00767095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karty pracy.</w:t>
      </w:r>
    </w:p>
    <w:p w:rsidR="004B1EAD" w:rsidRPr="00F034FB" w:rsidRDefault="00EC046A" w:rsidP="00767095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BE18FB">
        <w:rPr>
          <w:rFonts w:ascii="Arial" w:hAnsi="Arial" w:cs="Arial"/>
          <w:color w:val="auto"/>
          <w:sz w:val="20"/>
          <w:szCs w:val="20"/>
        </w:rPr>
        <w:t>tradycyjne</w:t>
      </w:r>
      <w:r>
        <w:rPr>
          <w:rFonts w:ascii="Arial" w:hAnsi="Arial" w:cs="Arial"/>
          <w:color w:val="auto"/>
          <w:sz w:val="20"/>
          <w:szCs w:val="20"/>
        </w:rPr>
        <w:t xml:space="preserve"> i </w:t>
      </w:r>
      <w:r w:rsidRPr="00BE18FB">
        <w:rPr>
          <w:rFonts w:ascii="Arial" w:hAnsi="Arial" w:cs="Arial"/>
          <w:color w:val="auto"/>
          <w:sz w:val="20"/>
          <w:szCs w:val="20"/>
        </w:rPr>
        <w:t>multimedialne środki dydaktyczne</w:t>
      </w:r>
      <w:r w:rsidR="004B1EAD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4B1EAD" w:rsidRPr="00F034FB" w:rsidRDefault="004B1EAD" w:rsidP="004B1EAD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4B1EAD" w:rsidRPr="00F034FB" w:rsidRDefault="005168CD" w:rsidP="004B1EAD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W</w:t>
      </w:r>
      <w:r w:rsidR="004B1EAD" w:rsidRPr="00F034FB">
        <w:rPr>
          <w:rFonts w:ascii="Arial" w:hAnsi="Arial" w:cs="Arial"/>
          <w:b/>
          <w:color w:val="auto"/>
          <w:sz w:val="20"/>
          <w:szCs w:val="20"/>
        </w:rPr>
        <w:t>arunki realizacji</w:t>
      </w:r>
    </w:p>
    <w:p w:rsidR="004B1EAD" w:rsidRPr="00F034FB" w:rsidRDefault="004B1EAD" w:rsidP="00E631E8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zajęcia powinny być realizowane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klasopracowni,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klasie czwartej</w:t>
      </w:r>
      <w:r w:rsidR="00FC5C53"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r w:rsidRPr="00F034FB">
        <w:rPr>
          <w:rFonts w:ascii="Arial" w:hAnsi="Arial" w:cs="Arial"/>
          <w:color w:val="auto"/>
          <w:sz w:val="20"/>
          <w:szCs w:val="20"/>
        </w:rPr>
        <w:t>(wszyscy uczniowie osiągną wymagany prawem wiek uprawniający do rozpoczęcia kursu prawa jazdy kat. B)</w:t>
      </w:r>
    </w:p>
    <w:p w:rsidR="004B1EAD" w:rsidRDefault="004B1EAD" w:rsidP="004B1EAD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767095" w:rsidRPr="00F034FB" w:rsidRDefault="00767095" w:rsidP="004B1EAD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4B1EAD" w:rsidRPr="00F034FB" w:rsidRDefault="004B1EAD" w:rsidP="004B1EAD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4B1EAD" w:rsidRPr="00F034FB" w:rsidRDefault="004B1EAD" w:rsidP="00E631E8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Sprawdzanie osiągnięć edukacyjnych ucznia może nastąpić przy użyciu następujących sposobów:</w:t>
      </w:r>
    </w:p>
    <w:p w:rsidR="004B1EAD" w:rsidRPr="00F034FB" w:rsidRDefault="004B1EAD" w:rsidP="00767095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odpowiedzi ustne, dyskusje,</w:t>
      </w:r>
    </w:p>
    <w:p w:rsidR="004B1EAD" w:rsidRPr="00F034FB" w:rsidRDefault="004B1EAD" w:rsidP="00767095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prace domowe,</w:t>
      </w:r>
    </w:p>
    <w:p w:rsidR="004B1EAD" w:rsidRPr="00F034FB" w:rsidRDefault="004B1EAD" w:rsidP="00767095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zespołowe zadania projektowe,</w:t>
      </w:r>
    </w:p>
    <w:p w:rsidR="004B1EAD" w:rsidRPr="00F034FB" w:rsidRDefault="004B1EAD" w:rsidP="00767095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kartkówki sprawdzające wiedzę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kilku ostatnich lekcji,</w:t>
      </w:r>
    </w:p>
    <w:p w:rsidR="004B1EAD" w:rsidRPr="00F034FB" w:rsidRDefault="004B1EAD" w:rsidP="00767095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sprawdziany,</w:t>
      </w:r>
    </w:p>
    <w:p w:rsidR="004B1EAD" w:rsidRPr="00F034FB" w:rsidRDefault="004B1EAD" w:rsidP="00767095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testy na prawo jazdy</w:t>
      </w:r>
      <w:r w:rsidR="00710860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4B1EAD" w:rsidRPr="00F034FB" w:rsidRDefault="004B1EAD" w:rsidP="00E631E8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Ocena postępów ucznia powinna być wynikiem oceny stopnia opanowania jego umiejętności podstawowych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ponadpodstawowych. Szczegółowy opis kryteriów oceny na poszczególne stopnie powinien określać </w:t>
      </w:r>
      <w:r w:rsidR="0084386D" w:rsidRPr="00F034FB">
        <w:rPr>
          <w:rFonts w:ascii="Arial" w:hAnsi="Arial" w:cs="Arial"/>
          <w:color w:val="auto"/>
          <w:sz w:val="20"/>
          <w:szCs w:val="20"/>
        </w:rPr>
        <w:t>Przedmiotowy System Oceniania</w:t>
      </w:r>
      <w:r w:rsidR="00710860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4B1EAD" w:rsidRDefault="004B1EAD" w:rsidP="004B1EAD">
      <w:pPr>
        <w:rPr>
          <w:rFonts w:ascii="Arial" w:hAnsi="Arial" w:cs="Arial"/>
          <w:b/>
          <w:sz w:val="20"/>
          <w:szCs w:val="20"/>
        </w:rPr>
      </w:pPr>
    </w:p>
    <w:p w:rsidR="00767095" w:rsidRPr="00F034FB" w:rsidRDefault="00767095" w:rsidP="004B1EAD">
      <w:pPr>
        <w:rPr>
          <w:rFonts w:ascii="Arial" w:hAnsi="Arial" w:cs="Arial"/>
          <w:b/>
          <w:sz w:val="20"/>
          <w:szCs w:val="20"/>
        </w:rPr>
      </w:pPr>
    </w:p>
    <w:p w:rsidR="004B1EAD" w:rsidRPr="00F034FB" w:rsidRDefault="004B1EAD" w:rsidP="004B1EAD">
      <w:pPr>
        <w:rPr>
          <w:rFonts w:ascii="Arial" w:hAnsi="Arial" w:cs="Arial"/>
          <w:b/>
          <w:sz w:val="20"/>
          <w:szCs w:val="20"/>
        </w:rPr>
      </w:pPr>
      <w:r w:rsidRPr="00F034FB">
        <w:rPr>
          <w:rFonts w:ascii="Arial" w:hAnsi="Arial" w:cs="Arial"/>
          <w:b/>
          <w:sz w:val="20"/>
          <w:szCs w:val="20"/>
        </w:rPr>
        <w:t>PROPONOWANE METODY EWALUACJI PRZEDMIOTU</w:t>
      </w:r>
    </w:p>
    <w:p w:rsidR="00FA7269" w:rsidRPr="00F034FB" w:rsidRDefault="004B1EAD" w:rsidP="00E631E8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Konieczne jest stałe monitorowanie jakości prowadzonych zajęć. Nauczyciel powinien obserwować, które ze stosowanych metod sprawdzają się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danym zespole klasowym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gwarantują najlepsze opanowanie wiedzy oraz zdobycie konkretnych umiejętności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kompetencji. Ważne jest przeprowadzanie bieżącej ewaluacji zajęć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 xml:space="preserve">postaci ankiet, dyskusji lub innych sposobów uzyskiwania informacji zwrotnej. Nauczyciel powinien nie tylko </w:t>
      </w:r>
      <w:r w:rsidR="00560E30" w:rsidRPr="00F034FB">
        <w:rPr>
          <w:rFonts w:ascii="Arial" w:hAnsi="Arial" w:cs="Arial"/>
          <w:sz w:val="20"/>
          <w:szCs w:val="20"/>
        </w:rPr>
        <w:t>uaktualniać swoją wiedzę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zakresie przekazywanych treści</w:t>
      </w:r>
      <w:r w:rsidR="005168CD" w:rsidRPr="00F034FB">
        <w:rPr>
          <w:rFonts w:ascii="Arial" w:hAnsi="Arial" w:cs="Arial"/>
          <w:sz w:val="20"/>
          <w:szCs w:val="20"/>
        </w:rPr>
        <w:t>,</w:t>
      </w:r>
      <w:r w:rsidRPr="00F034FB">
        <w:rPr>
          <w:rFonts w:ascii="Arial" w:hAnsi="Arial" w:cs="Arial"/>
          <w:sz w:val="20"/>
          <w:szCs w:val="20"/>
        </w:rPr>
        <w:t xml:space="preserve"> ale również korzystać</w:t>
      </w:r>
      <w:r w:rsidR="00993A9B" w:rsidRPr="00F034FB">
        <w:rPr>
          <w:rFonts w:ascii="Arial" w:hAnsi="Arial" w:cs="Arial"/>
          <w:sz w:val="20"/>
          <w:szCs w:val="20"/>
        </w:rPr>
        <w:t xml:space="preserve"> z </w:t>
      </w:r>
      <w:r w:rsidRPr="00F034FB">
        <w:rPr>
          <w:rFonts w:ascii="Arial" w:hAnsi="Arial" w:cs="Arial"/>
          <w:sz w:val="20"/>
          <w:szCs w:val="20"/>
        </w:rPr>
        <w:t>różnorodnych metod nauczania</w:t>
      </w:r>
      <w:r w:rsidR="005168CD" w:rsidRPr="00F034FB">
        <w:rPr>
          <w:rFonts w:ascii="Arial" w:hAnsi="Arial" w:cs="Arial"/>
          <w:sz w:val="20"/>
          <w:szCs w:val="20"/>
        </w:rPr>
        <w:t>,</w:t>
      </w:r>
      <w:r w:rsidRPr="00F034FB">
        <w:rPr>
          <w:rFonts w:ascii="Arial" w:hAnsi="Arial" w:cs="Arial"/>
          <w:sz w:val="20"/>
          <w:szCs w:val="20"/>
        </w:rPr>
        <w:t xml:space="preserve"> wykorzystując zróżnicowane środki dydaktyczne oraz narzędzia technologii informatycznej.</w:t>
      </w:r>
    </w:p>
    <w:p w:rsidR="00F60393" w:rsidRPr="00F034FB" w:rsidRDefault="00F60393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br w:type="page"/>
      </w:r>
    </w:p>
    <w:p w:rsidR="00575E9C" w:rsidRPr="00F034FB" w:rsidRDefault="00575E9C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NAZWA PRZEDMIOTU</w:t>
      </w:r>
      <w:r w:rsidR="009533BC" w:rsidRPr="00F034FB">
        <w:rPr>
          <w:rFonts w:ascii="Arial" w:hAnsi="Arial" w:cs="Arial"/>
          <w:b/>
          <w:color w:val="auto"/>
          <w:sz w:val="20"/>
          <w:szCs w:val="20"/>
        </w:rPr>
        <w:t xml:space="preserve">: </w:t>
      </w:r>
      <w:bookmarkStart w:id="35" w:name="język_obcy_zawodowy"/>
      <w:r w:rsidRPr="00F034FB">
        <w:rPr>
          <w:rFonts w:ascii="Arial" w:hAnsi="Arial" w:cs="Arial"/>
          <w:b/>
          <w:color w:val="auto"/>
          <w:sz w:val="20"/>
          <w:szCs w:val="20"/>
        </w:rPr>
        <w:t>Język obcy zawodowy</w:t>
      </w:r>
      <w:bookmarkEnd w:id="35"/>
      <w:r w:rsidRPr="00F034FB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575E9C" w:rsidRPr="00F034FB" w:rsidRDefault="00575E9C" w:rsidP="00C63422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24B70" w:rsidRPr="00F034FB" w:rsidRDefault="00E24B70" w:rsidP="00E24B70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034FB">
        <w:rPr>
          <w:rFonts w:ascii="Arial" w:hAnsi="Arial" w:cs="Arial"/>
          <w:b/>
          <w:sz w:val="20"/>
          <w:szCs w:val="20"/>
        </w:rPr>
        <w:t xml:space="preserve">Cele ogólne </w:t>
      </w:r>
    </w:p>
    <w:p w:rsidR="00E24B70" w:rsidRPr="00F034FB" w:rsidRDefault="00E24B70" w:rsidP="002D6F99">
      <w:pPr>
        <w:pStyle w:val="Akapitzlis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Pozna</w:t>
      </w:r>
      <w:r w:rsidR="00496C37" w:rsidRPr="00F034FB">
        <w:rPr>
          <w:rFonts w:ascii="Arial" w:hAnsi="Arial" w:cs="Arial"/>
          <w:color w:val="auto"/>
          <w:sz w:val="20"/>
          <w:szCs w:val="20"/>
        </w:rPr>
        <w:t xml:space="preserve">nie </w:t>
      </w:r>
      <w:r w:rsidRPr="00F034FB">
        <w:rPr>
          <w:rFonts w:ascii="Arial" w:hAnsi="Arial" w:cs="Arial"/>
          <w:color w:val="auto"/>
          <w:sz w:val="20"/>
          <w:szCs w:val="20"/>
        </w:rPr>
        <w:t>słownictw</w:t>
      </w:r>
      <w:r w:rsidR="00496C37" w:rsidRPr="00F034FB">
        <w:rPr>
          <w:rFonts w:ascii="Arial" w:hAnsi="Arial" w:cs="Arial"/>
          <w:color w:val="auto"/>
          <w:sz w:val="20"/>
          <w:szCs w:val="20"/>
        </w:rPr>
        <w:t>a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zawodowe</w:t>
      </w:r>
      <w:r w:rsidR="00496C37" w:rsidRPr="00F034FB">
        <w:rPr>
          <w:rFonts w:ascii="Arial" w:hAnsi="Arial" w:cs="Arial"/>
          <w:color w:val="auto"/>
          <w:sz w:val="20"/>
          <w:szCs w:val="20"/>
        </w:rPr>
        <w:t>go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E24B70" w:rsidRPr="00F034FB" w:rsidRDefault="00496C37" w:rsidP="002D6F99">
      <w:pPr>
        <w:pStyle w:val="Akapitzlis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Poznanie</w:t>
      </w:r>
      <w:r w:rsidR="00E24B70" w:rsidRPr="00F034FB">
        <w:rPr>
          <w:rFonts w:ascii="Arial" w:hAnsi="Arial" w:cs="Arial"/>
          <w:color w:val="auto"/>
          <w:sz w:val="20"/>
          <w:szCs w:val="20"/>
        </w:rPr>
        <w:t xml:space="preserve"> słownictw</w:t>
      </w:r>
      <w:r w:rsidRPr="00F034FB">
        <w:rPr>
          <w:rFonts w:ascii="Arial" w:hAnsi="Arial" w:cs="Arial"/>
          <w:color w:val="auto"/>
          <w:sz w:val="20"/>
          <w:szCs w:val="20"/>
        </w:rPr>
        <w:t>a</w:t>
      </w:r>
      <w:r w:rsidR="00E24B70" w:rsidRPr="00F034FB">
        <w:rPr>
          <w:rFonts w:ascii="Arial" w:hAnsi="Arial" w:cs="Arial"/>
          <w:color w:val="auto"/>
          <w:sz w:val="20"/>
          <w:szCs w:val="20"/>
        </w:rPr>
        <w:t xml:space="preserve"> wykorzystywane</w:t>
      </w:r>
      <w:r w:rsidRPr="00F034FB">
        <w:rPr>
          <w:rFonts w:ascii="Arial" w:hAnsi="Arial" w:cs="Arial"/>
          <w:color w:val="auto"/>
          <w:sz w:val="20"/>
          <w:szCs w:val="20"/>
        </w:rPr>
        <w:t>go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="00E24B70" w:rsidRPr="00F034FB">
        <w:rPr>
          <w:rFonts w:ascii="Arial" w:hAnsi="Arial" w:cs="Arial"/>
          <w:color w:val="auto"/>
          <w:sz w:val="20"/>
          <w:szCs w:val="20"/>
        </w:rPr>
        <w:t>negocjacjach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E24B70" w:rsidRPr="00F034FB" w:rsidRDefault="00E24B70" w:rsidP="002D6F99">
      <w:pPr>
        <w:pStyle w:val="Akapitzlis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Porozumiewa</w:t>
      </w:r>
      <w:r w:rsidR="00496C37" w:rsidRPr="00F034FB">
        <w:rPr>
          <w:rFonts w:ascii="Arial" w:hAnsi="Arial" w:cs="Arial"/>
          <w:color w:val="auto"/>
          <w:sz w:val="20"/>
          <w:szCs w:val="20"/>
        </w:rPr>
        <w:t>nie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się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języku </w:t>
      </w:r>
      <w:r w:rsidR="00496C37" w:rsidRPr="00F034FB">
        <w:rPr>
          <w:rFonts w:ascii="Arial" w:hAnsi="Arial" w:cs="Arial"/>
          <w:color w:val="auto"/>
          <w:sz w:val="20"/>
          <w:szCs w:val="20"/>
        </w:rPr>
        <w:t>obcym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sprawach związanych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gospodarką leśną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E24B70" w:rsidRPr="00F034FB" w:rsidRDefault="00496C37" w:rsidP="002D6F99">
      <w:pPr>
        <w:pStyle w:val="Akapitzlis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Prowadzenie</w:t>
      </w:r>
      <w:r w:rsidR="00E24B70" w:rsidRPr="00F034FB">
        <w:rPr>
          <w:rFonts w:ascii="Arial" w:hAnsi="Arial" w:cs="Arial"/>
          <w:color w:val="auto"/>
          <w:sz w:val="20"/>
          <w:szCs w:val="20"/>
        </w:rPr>
        <w:t xml:space="preserve"> rozm</w:t>
      </w:r>
      <w:r w:rsidRPr="00F034FB">
        <w:rPr>
          <w:rFonts w:ascii="Arial" w:hAnsi="Arial" w:cs="Arial"/>
          <w:color w:val="auto"/>
          <w:sz w:val="20"/>
          <w:szCs w:val="20"/>
        </w:rPr>
        <w:t>ów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="00E24B70" w:rsidRPr="00F034FB">
        <w:rPr>
          <w:rFonts w:ascii="Arial" w:hAnsi="Arial" w:cs="Arial"/>
          <w:color w:val="auto"/>
          <w:sz w:val="20"/>
          <w:szCs w:val="20"/>
        </w:rPr>
        <w:t>klientami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="00E24B70" w:rsidRPr="00F034FB">
        <w:rPr>
          <w:rFonts w:ascii="Arial" w:hAnsi="Arial" w:cs="Arial"/>
          <w:color w:val="auto"/>
          <w:sz w:val="20"/>
          <w:szCs w:val="20"/>
        </w:rPr>
        <w:t>współpracownikami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E24B70" w:rsidRPr="00F034FB" w:rsidRDefault="00E24B70" w:rsidP="002D6F99">
      <w:pPr>
        <w:pStyle w:val="Akapitzlis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Stos</w:t>
      </w:r>
      <w:r w:rsidR="00496C37" w:rsidRPr="00F034FB">
        <w:rPr>
          <w:rFonts w:ascii="Arial" w:hAnsi="Arial" w:cs="Arial"/>
          <w:color w:val="auto"/>
          <w:sz w:val="20"/>
          <w:szCs w:val="20"/>
        </w:rPr>
        <w:t>owanie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tec</w:t>
      </w:r>
      <w:r w:rsidR="00496C37" w:rsidRPr="00F034FB">
        <w:rPr>
          <w:rFonts w:ascii="Arial" w:hAnsi="Arial" w:cs="Arial"/>
          <w:color w:val="auto"/>
          <w:sz w:val="20"/>
          <w:szCs w:val="20"/>
        </w:rPr>
        <w:t>hnik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radzenia sobie ze stresem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E24B70" w:rsidRPr="00F034FB" w:rsidRDefault="00E24B70" w:rsidP="002D6F99">
      <w:pPr>
        <w:pStyle w:val="Akapitzlis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Stos</w:t>
      </w:r>
      <w:r w:rsidR="00496C37" w:rsidRPr="00F034FB">
        <w:rPr>
          <w:rFonts w:ascii="Arial" w:hAnsi="Arial" w:cs="Arial"/>
          <w:color w:val="auto"/>
          <w:sz w:val="20"/>
          <w:szCs w:val="20"/>
        </w:rPr>
        <w:t>owanie technik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rozwiązywania problemów.</w:t>
      </w:r>
    </w:p>
    <w:p w:rsidR="00E24B70" w:rsidRPr="00F034FB" w:rsidRDefault="00E24B70" w:rsidP="00E24B70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24B70" w:rsidRPr="00F034FB" w:rsidRDefault="00E24B70" w:rsidP="00E24B70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034FB">
        <w:rPr>
          <w:rFonts w:ascii="Arial" w:hAnsi="Arial" w:cs="Arial"/>
          <w:b/>
          <w:sz w:val="20"/>
          <w:szCs w:val="20"/>
        </w:rPr>
        <w:t>Cele operacyjne</w:t>
      </w:r>
    </w:p>
    <w:p w:rsidR="00E24B70" w:rsidRPr="00F034FB" w:rsidRDefault="00E24B70" w:rsidP="00E24B70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034FB">
        <w:rPr>
          <w:rFonts w:ascii="Arial" w:hAnsi="Arial" w:cs="Arial"/>
          <w:b/>
          <w:sz w:val="20"/>
          <w:szCs w:val="20"/>
        </w:rPr>
        <w:t>Uczeń potrafi:</w:t>
      </w:r>
    </w:p>
    <w:p w:rsidR="00E24B70" w:rsidRPr="00F034FB" w:rsidRDefault="00E24B70" w:rsidP="002D6F99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porozumiewać się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języku angielskim na podstawowe tematy związane</w:t>
      </w:r>
      <w:r w:rsidR="00993A9B" w:rsidRPr="00F034FB">
        <w:rPr>
          <w:rFonts w:ascii="Arial" w:hAnsi="Arial" w:cs="Arial"/>
          <w:sz w:val="20"/>
          <w:szCs w:val="20"/>
        </w:rPr>
        <w:t xml:space="preserve"> z </w:t>
      </w:r>
      <w:r w:rsidRPr="00F034FB">
        <w:rPr>
          <w:rFonts w:ascii="Arial" w:hAnsi="Arial" w:cs="Arial"/>
          <w:sz w:val="20"/>
          <w:szCs w:val="20"/>
        </w:rPr>
        <w:t>gospodarką leśną,</w:t>
      </w:r>
    </w:p>
    <w:p w:rsidR="00E24B70" w:rsidRPr="00F034FB" w:rsidRDefault="00E24B70" w:rsidP="002D6F99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tworzyć samodzielne wypowiedzi na tematy zawodowe</w:t>
      </w:r>
      <w:r w:rsidR="00441B0F" w:rsidRPr="00F034FB">
        <w:rPr>
          <w:rFonts w:ascii="Arial" w:hAnsi="Arial" w:cs="Arial"/>
          <w:sz w:val="20"/>
          <w:szCs w:val="20"/>
        </w:rPr>
        <w:t>,</w:t>
      </w:r>
    </w:p>
    <w:p w:rsidR="00E24B70" w:rsidRPr="00F034FB" w:rsidRDefault="00E24B70" w:rsidP="002D6F99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tworzyć korespondencję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języku obcym,</w:t>
      </w:r>
    </w:p>
    <w:p w:rsidR="00E24B70" w:rsidRPr="00F034FB" w:rsidRDefault="00E24B70" w:rsidP="002D6F99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wykorzystywać obcojęzyczną literaturę specjalistyczną,</w:t>
      </w:r>
    </w:p>
    <w:p w:rsidR="00E24B70" w:rsidRPr="00F034FB" w:rsidRDefault="00E24B70" w:rsidP="002D6F99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prowadzić negocjacje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zakresie czynności zawodowych,</w:t>
      </w:r>
    </w:p>
    <w:p w:rsidR="00E24B70" w:rsidRPr="00F034FB" w:rsidRDefault="00E24B70" w:rsidP="002D6F99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korzystać</w:t>
      </w:r>
      <w:r w:rsidR="00993A9B" w:rsidRPr="00F034FB">
        <w:rPr>
          <w:rFonts w:ascii="Arial" w:hAnsi="Arial" w:cs="Arial"/>
          <w:sz w:val="20"/>
          <w:szCs w:val="20"/>
        </w:rPr>
        <w:t xml:space="preserve"> z </w:t>
      </w:r>
      <w:r w:rsidRPr="00F034FB">
        <w:rPr>
          <w:rFonts w:ascii="Arial" w:hAnsi="Arial" w:cs="Arial"/>
          <w:sz w:val="20"/>
          <w:szCs w:val="20"/>
        </w:rPr>
        <w:t xml:space="preserve">angielskojęzycznych zasobów </w:t>
      </w:r>
      <w:r w:rsidR="00D92F25" w:rsidRPr="00F034FB">
        <w:rPr>
          <w:rFonts w:ascii="Arial" w:hAnsi="Arial" w:cs="Arial"/>
          <w:sz w:val="20"/>
          <w:szCs w:val="20"/>
        </w:rPr>
        <w:t>i</w:t>
      </w:r>
      <w:r w:rsidRPr="00F034FB">
        <w:rPr>
          <w:rFonts w:ascii="Arial" w:hAnsi="Arial" w:cs="Arial"/>
          <w:sz w:val="20"/>
          <w:szCs w:val="20"/>
        </w:rPr>
        <w:t>nternetu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zakresie informacji zawodowych,</w:t>
      </w:r>
    </w:p>
    <w:p w:rsidR="00E24B70" w:rsidRPr="00F034FB" w:rsidRDefault="00E24B70" w:rsidP="002D6F99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pracować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grupie,</w:t>
      </w:r>
    </w:p>
    <w:p w:rsidR="00E24B70" w:rsidRPr="00F034FB" w:rsidRDefault="00E24B70" w:rsidP="002D6F99">
      <w:pPr>
        <w:pStyle w:val="Akapitzlist"/>
        <w:numPr>
          <w:ilvl w:val="0"/>
          <w:numId w:val="38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skutecznie się komunikować.</w:t>
      </w:r>
    </w:p>
    <w:p w:rsidR="00E24B70" w:rsidRPr="00F034FB" w:rsidRDefault="00E24B70" w:rsidP="00E24B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24B70" w:rsidRPr="00F034FB" w:rsidRDefault="00E24B70" w:rsidP="00E24B70">
      <w:p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F034FB">
        <w:rPr>
          <w:rFonts w:ascii="Arial" w:hAnsi="Arial" w:cs="Arial"/>
          <w:b/>
          <w:sz w:val="20"/>
          <w:szCs w:val="20"/>
        </w:rPr>
        <w:br w:type="page"/>
      </w:r>
    </w:p>
    <w:p w:rsidR="000D504C" w:rsidRPr="00F034FB" w:rsidRDefault="000D504C" w:rsidP="00E24B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MATERIAŁ NAUCZANIA</w:t>
      </w: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8"/>
        <w:gridCol w:w="142"/>
        <w:gridCol w:w="1484"/>
        <w:gridCol w:w="642"/>
        <w:gridCol w:w="917"/>
        <w:gridCol w:w="3402"/>
        <w:gridCol w:w="3828"/>
        <w:gridCol w:w="1417"/>
      </w:tblGrid>
      <w:tr w:rsidR="00E24B70" w:rsidRPr="00F034FB" w:rsidTr="00E631E8">
        <w:trPr>
          <w:trHeight w:val="330"/>
        </w:trPr>
        <w:tc>
          <w:tcPr>
            <w:tcW w:w="2060" w:type="dxa"/>
            <w:gridSpan w:val="2"/>
            <w:vMerge w:val="restart"/>
            <w:vAlign w:val="center"/>
          </w:tcPr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917" w:type="dxa"/>
            <w:vMerge w:val="restart"/>
            <w:shd w:val="clear" w:color="auto" w:fill="auto"/>
            <w:noWrap/>
            <w:vAlign w:val="center"/>
            <w:hideMark/>
          </w:tcPr>
          <w:p w:rsidR="00E24B70" w:rsidRPr="00F32A56" w:rsidRDefault="00E24B7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7230" w:type="dxa"/>
            <w:gridSpan w:val="2"/>
            <w:shd w:val="clear" w:color="auto" w:fill="auto"/>
            <w:noWrap/>
            <w:vAlign w:val="center"/>
            <w:hideMark/>
          </w:tcPr>
          <w:p w:rsidR="00E24B70" w:rsidRPr="00F32A56" w:rsidRDefault="00E24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Uwagi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o </w:t>
            </w:r>
            <w:r w:rsidRPr="00F32A56">
              <w:rPr>
                <w:rFonts w:ascii="Arial" w:hAnsi="Arial" w:cs="Arial"/>
                <w:sz w:val="20"/>
                <w:szCs w:val="20"/>
              </w:rPr>
              <w:t>realizacji</w:t>
            </w:r>
          </w:p>
        </w:tc>
      </w:tr>
      <w:tr w:rsidR="00E24B70" w:rsidRPr="00F034FB" w:rsidTr="00E631E8">
        <w:trPr>
          <w:trHeight w:val="300"/>
        </w:trPr>
        <w:tc>
          <w:tcPr>
            <w:tcW w:w="2060" w:type="dxa"/>
            <w:gridSpan w:val="2"/>
            <w:vMerge/>
          </w:tcPr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hideMark/>
          </w:tcPr>
          <w:p w:rsidR="00E24B70" w:rsidRPr="00F32A56" w:rsidRDefault="00E24B7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E24B70" w:rsidRPr="00F32A56" w:rsidRDefault="00E24B70">
            <w:pPr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E24B70" w:rsidRPr="00F32A56" w:rsidRDefault="00E24B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2A56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24B70" w:rsidRPr="00F32A56" w:rsidRDefault="00E24B70">
            <w:pPr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E24B70" w:rsidRPr="00F32A56" w:rsidRDefault="00E24B70">
            <w:pPr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417" w:type="dxa"/>
            <w:hideMark/>
          </w:tcPr>
          <w:p w:rsidR="00BE0F91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Etap</w:t>
            </w:r>
          </w:p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realizacji</w:t>
            </w:r>
          </w:p>
        </w:tc>
      </w:tr>
      <w:tr w:rsidR="00E24B70" w:rsidRPr="00F034FB" w:rsidTr="00F56F1E">
        <w:trPr>
          <w:trHeight w:val="300"/>
        </w:trPr>
        <w:tc>
          <w:tcPr>
            <w:tcW w:w="2060" w:type="dxa"/>
            <w:gridSpan w:val="2"/>
            <w:vMerge w:val="restart"/>
          </w:tcPr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I. Porozumiewanie się ze współpracownikami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32A56">
              <w:rPr>
                <w:rFonts w:ascii="Arial" w:hAnsi="Arial" w:cs="Arial"/>
                <w:sz w:val="20"/>
                <w:szCs w:val="20"/>
              </w:rPr>
              <w:t>języku obcym</w:t>
            </w:r>
          </w:p>
        </w:tc>
        <w:tc>
          <w:tcPr>
            <w:tcW w:w="2126" w:type="dxa"/>
            <w:gridSpan w:val="2"/>
          </w:tcPr>
          <w:p w:rsidR="00E24B70" w:rsidRPr="00F32A56" w:rsidRDefault="00E24B70">
            <w:pPr>
              <w:pStyle w:val="Akapitzlist"/>
              <w:numPr>
                <w:ilvl w:val="0"/>
                <w:numId w:val="113"/>
              </w:numPr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Słownictwo związane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32A56">
              <w:rPr>
                <w:rFonts w:ascii="Arial" w:hAnsi="Arial" w:cs="Arial"/>
                <w:sz w:val="20"/>
                <w:szCs w:val="20"/>
              </w:rPr>
              <w:t>wykonywaniem zadań zawodowych</w:t>
            </w:r>
          </w:p>
        </w:tc>
        <w:tc>
          <w:tcPr>
            <w:tcW w:w="917" w:type="dxa"/>
            <w:shd w:val="clear" w:color="auto" w:fill="auto"/>
            <w:noWrap/>
          </w:tcPr>
          <w:p w:rsidR="00E24B70" w:rsidRPr="00F32A56" w:rsidRDefault="00E24B7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E24B70" w:rsidRPr="00F32A56" w:rsidRDefault="00E24B70">
            <w:pPr>
              <w:pStyle w:val="Akapitzlist"/>
              <w:numPr>
                <w:ilvl w:val="0"/>
                <w:numId w:val="339"/>
              </w:numPr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wyliczyć słownictwo związane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32A56">
              <w:rPr>
                <w:rFonts w:ascii="Arial" w:hAnsi="Arial" w:cs="Arial"/>
                <w:sz w:val="20"/>
                <w:szCs w:val="20"/>
              </w:rPr>
              <w:t>poszczególnymi zadaniami zawodowymi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24B70" w:rsidRPr="00F32A56" w:rsidRDefault="00E24B70">
            <w:pPr>
              <w:pStyle w:val="Akapitzlist"/>
              <w:numPr>
                <w:ilvl w:val="0"/>
                <w:numId w:val="339"/>
              </w:numPr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formułować wypowiedzi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32A56">
              <w:rPr>
                <w:rFonts w:ascii="Arial" w:hAnsi="Arial" w:cs="Arial"/>
                <w:sz w:val="20"/>
                <w:szCs w:val="20"/>
              </w:rPr>
              <w:t xml:space="preserve">zakresu </w:t>
            </w:r>
            <w:r w:rsidR="00802DEC" w:rsidRPr="00F32A56">
              <w:rPr>
                <w:rFonts w:ascii="Arial" w:hAnsi="Arial" w:cs="Arial"/>
                <w:sz w:val="20"/>
                <w:szCs w:val="20"/>
              </w:rPr>
              <w:t>poszczególnych zadań zawodowych</w:t>
            </w:r>
          </w:p>
        </w:tc>
        <w:tc>
          <w:tcPr>
            <w:tcW w:w="1417" w:type="dxa"/>
            <w:hideMark/>
          </w:tcPr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E24B70" w:rsidRPr="00F034FB" w:rsidTr="00F56F1E">
        <w:trPr>
          <w:trHeight w:val="300"/>
        </w:trPr>
        <w:tc>
          <w:tcPr>
            <w:tcW w:w="2060" w:type="dxa"/>
            <w:gridSpan w:val="2"/>
            <w:vMerge/>
          </w:tcPr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24B70" w:rsidRPr="00F32A56" w:rsidRDefault="00E24B70">
            <w:pPr>
              <w:pStyle w:val="Akapitzlist"/>
              <w:numPr>
                <w:ilvl w:val="0"/>
                <w:numId w:val="113"/>
              </w:numPr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Rodzaje prac wykonywanych przez technika leśnika</w:t>
            </w:r>
          </w:p>
        </w:tc>
        <w:tc>
          <w:tcPr>
            <w:tcW w:w="917" w:type="dxa"/>
            <w:shd w:val="clear" w:color="auto" w:fill="auto"/>
            <w:noWrap/>
          </w:tcPr>
          <w:p w:rsidR="00E24B70" w:rsidRPr="00F32A56" w:rsidRDefault="00E24B7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E24B70" w:rsidRPr="00F32A56" w:rsidRDefault="00E24B70">
            <w:pPr>
              <w:pStyle w:val="Akapitzlist"/>
              <w:numPr>
                <w:ilvl w:val="0"/>
                <w:numId w:val="339"/>
              </w:numPr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wymienić słownictwo związane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32A56">
              <w:rPr>
                <w:rFonts w:ascii="Arial" w:hAnsi="Arial" w:cs="Arial"/>
                <w:sz w:val="20"/>
                <w:szCs w:val="20"/>
              </w:rPr>
              <w:t>poszczególnymi pracami leśnymi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24B70" w:rsidRPr="00F32A56" w:rsidRDefault="00E24B70">
            <w:pPr>
              <w:pStyle w:val="Akapitzlist"/>
              <w:numPr>
                <w:ilvl w:val="0"/>
                <w:numId w:val="339"/>
              </w:numPr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formułować wypowiedzi na temat poszczególnych prac leśnych</w:t>
            </w:r>
          </w:p>
        </w:tc>
        <w:tc>
          <w:tcPr>
            <w:tcW w:w="1417" w:type="dxa"/>
            <w:hideMark/>
          </w:tcPr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E24B70" w:rsidRPr="00F034FB" w:rsidTr="00F56F1E">
        <w:trPr>
          <w:trHeight w:val="300"/>
        </w:trPr>
        <w:tc>
          <w:tcPr>
            <w:tcW w:w="2060" w:type="dxa"/>
            <w:gridSpan w:val="2"/>
            <w:vMerge/>
          </w:tcPr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24B70" w:rsidRPr="00F32A56" w:rsidRDefault="00E24B70">
            <w:pPr>
              <w:pStyle w:val="Akapitzlist"/>
              <w:numPr>
                <w:ilvl w:val="0"/>
                <w:numId w:val="113"/>
              </w:numPr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Rozmowa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32A56">
              <w:rPr>
                <w:rFonts w:ascii="Arial" w:hAnsi="Arial" w:cs="Arial"/>
                <w:sz w:val="20"/>
                <w:szCs w:val="20"/>
              </w:rPr>
              <w:t>pracownikiem wykonującym zadania zawodowe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32A56">
              <w:rPr>
                <w:rFonts w:ascii="Arial" w:hAnsi="Arial" w:cs="Arial"/>
                <w:sz w:val="20"/>
                <w:szCs w:val="20"/>
              </w:rPr>
              <w:t>zakresu leśnictwa</w:t>
            </w:r>
          </w:p>
        </w:tc>
        <w:tc>
          <w:tcPr>
            <w:tcW w:w="917" w:type="dxa"/>
            <w:shd w:val="clear" w:color="auto" w:fill="auto"/>
            <w:noWrap/>
          </w:tcPr>
          <w:p w:rsidR="00E24B70" w:rsidRPr="00F32A56" w:rsidRDefault="00E24B7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E24B70" w:rsidRPr="00F32A56" w:rsidRDefault="00E24B70">
            <w:pPr>
              <w:pStyle w:val="Akapitzlist"/>
              <w:numPr>
                <w:ilvl w:val="0"/>
                <w:numId w:val="339"/>
              </w:numPr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wyliczyć zwroty przydatne podczas rozmowy ze współpracownikiem lub podwładnym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24B70" w:rsidRPr="00F32A56" w:rsidRDefault="00E24B70">
            <w:pPr>
              <w:pStyle w:val="Akapitzlist"/>
              <w:numPr>
                <w:ilvl w:val="0"/>
                <w:numId w:val="339"/>
              </w:numPr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przeprowadzić rozmowę ze współpracownikiem lub podwładnym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32A56">
              <w:rPr>
                <w:rFonts w:ascii="Arial" w:hAnsi="Arial" w:cs="Arial"/>
                <w:sz w:val="20"/>
                <w:szCs w:val="20"/>
              </w:rPr>
              <w:t>zakresie zadań zawodowych</w:t>
            </w:r>
          </w:p>
        </w:tc>
        <w:tc>
          <w:tcPr>
            <w:tcW w:w="1417" w:type="dxa"/>
            <w:hideMark/>
          </w:tcPr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E24B70" w:rsidRPr="00F034FB" w:rsidTr="00F56F1E">
        <w:trPr>
          <w:trHeight w:val="300"/>
        </w:trPr>
        <w:tc>
          <w:tcPr>
            <w:tcW w:w="2060" w:type="dxa"/>
            <w:gridSpan w:val="2"/>
            <w:vMerge/>
          </w:tcPr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24B70" w:rsidRPr="00F32A56" w:rsidRDefault="00E24B70">
            <w:pPr>
              <w:pStyle w:val="Akapitzlist"/>
              <w:numPr>
                <w:ilvl w:val="0"/>
                <w:numId w:val="113"/>
              </w:numPr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Wydawanie poleceń</w:t>
            </w:r>
          </w:p>
        </w:tc>
        <w:tc>
          <w:tcPr>
            <w:tcW w:w="917" w:type="dxa"/>
            <w:shd w:val="clear" w:color="auto" w:fill="auto"/>
            <w:noWrap/>
          </w:tcPr>
          <w:p w:rsidR="00E24B70" w:rsidRPr="00F32A56" w:rsidRDefault="00E24B7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E24B70" w:rsidRPr="00F32A56" w:rsidRDefault="00E24B70">
            <w:pPr>
              <w:pStyle w:val="Akapitzlist"/>
              <w:numPr>
                <w:ilvl w:val="0"/>
                <w:numId w:val="339"/>
              </w:numPr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wymienić zwroty związane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32A56">
              <w:rPr>
                <w:rFonts w:ascii="Arial" w:hAnsi="Arial" w:cs="Arial"/>
                <w:sz w:val="20"/>
                <w:szCs w:val="20"/>
              </w:rPr>
              <w:t>wydawaniem poleceń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24B70" w:rsidRPr="00F32A56" w:rsidRDefault="00E24B70">
            <w:pPr>
              <w:pStyle w:val="Akapitzlist"/>
              <w:numPr>
                <w:ilvl w:val="0"/>
                <w:numId w:val="339"/>
              </w:numPr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zastosować zwroty związane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32A56">
              <w:rPr>
                <w:rFonts w:ascii="Arial" w:hAnsi="Arial" w:cs="Arial"/>
                <w:sz w:val="20"/>
                <w:szCs w:val="20"/>
              </w:rPr>
              <w:t>wydawaniem poleceń</w:t>
            </w:r>
          </w:p>
        </w:tc>
        <w:tc>
          <w:tcPr>
            <w:tcW w:w="1417" w:type="dxa"/>
            <w:hideMark/>
          </w:tcPr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E24B70" w:rsidRPr="00F034FB" w:rsidTr="00F56F1E">
        <w:trPr>
          <w:trHeight w:val="300"/>
        </w:trPr>
        <w:tc>
          <w:tcPr>
            <w:tcW w:w="2060" w:type="dxa"/>
            <w:gridSpan w:val="2"/>
            <w:vMerge/>
          </w:tcPr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24B70" w:rsidRPr="00F32A56" w:rsidRDefault="00E24B70">
            <w:pPr>
              <w:pStyle w:val="Akapitzlist"/>
              <w:numPr>
                <w:ilvl w:val="0"/>
                <w:numId w:val="113"/>
              </w:numPr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Organizacja stanowiska pracy</w:t>
            </w:r>
          </w:p>
        </w:tc>
        <w:tc>
          <w:tcPr>
            <w:tcW w:w="917" w:type="dxa"/>
            <w:shd w:val="clear" w:color="auto" w:fill="auto"/>
            <w:noWrap/>
          </w:tcPr>
          <w:p w:rsidR="00E24B70" w:rsidRPr="00F32A56" w:rsidRDefault="00E24B7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E24B70" w:rsidRPr="00F32A56" w:rsidRDefault="00E24B70">
            <w:pPr>
              <w:pStyle w:val="Akapitzlist"/>
              <w:numPr>
                <w:ilvl w:val="0"/>
                <w:numId w:val="339"/>
              </w:numPr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przedstawić</w:t>
            </w:r>
            <w:r w:rsidR="00FC5C53" w:rsidRPr="00F32A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A56">
              <w:rPr>
                <w:rFonts w:ascii="Arial" w:hAnsi="Arial" w:cs="Arial"/>
                <w:sz w:val="20"/>
                <w:szCs w:val="20"/>
              </w:rPr>
              <w:t>słownictwo przydatne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32A56">
              <w:rPr>
                <w:rFonts w:ascii="Arial" w:hAnsi="Arial" w:cs="Arial"/>
                <w:sz w:val="20"/>
                <w:szCs w:val="20"/>
              </w:rPr>
              <w:t>rozmowach na temat organizacji stanowiska pracy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24B70" w:rsidRPr="00F32A56" w:rsidRDefault="00E24B70">
            <w:pPr>
              <w:pStyle w:val="Akapitzlist"/>
              <w:numPr>
                <w:ilvl w:val="0"/>
                <w:numId w:val="339"/>
              </w:numPr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formułować wypowiedzi przydatne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32A56">
              <w:rPr>
                <w:rFonts w:ascii="Arial" w:hAnsi="Arial" w:cs="Arial"/>
                <w:sz w:val="20"/>
                <w:szCs w:val="20"/>
              </w:rPr>
              <w:t>rozmowach na temat organizacji stanowiska pracy</w:t>
            </w:r>
          </w:p>
        </w:tc>
        <w:tc>
          <w:tcPr>
            <w:tcW w:w="1417" w:type="dxa"/>
            <w:hideMark/>
          </w:tcPr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E24B70" w:rsidRPr="00F034FB" w:rsidTr="00F56F1E">
        <w:trPr>
          <w:trHeight w:val="300"/>
        </w:trPr>
        <w:tc>
          <w:tcPr>
            <w:tcW w:w="2060" w:type="dxa"/>
            <w:gridSpan w:val="2"/>
            <w:vMerge w:val="restart"/>
          </w:tcPr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II. Porozumiewanie się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32A56">
              <w:rPr>
                <w:rFonts w:ascii="Arial" w:hAnsi="Arial" w:cs="Arial"/>
                <w:sz w:val="20"/>
                <w:szCs w:val="20"/>
              </w:rPr>
              <w:t>klientami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32A56">
              <w:rPr>
                <w:rFonts w:ascii="Arial" w:hAnsi="Arial" w:cs="Arial"/>
                <w:sz w:val="20"/>
                <w:szCs w:val="20"/>
              </w:rPr>
              <w:t>języku obcym</w:t>
            </w:r>
          </w:p>
        </w:tc>
        <w:tc>
          <w:tcPr>
            <w:tcW w:w="2126" w:type="dxa"/>
            <w:gridSpan w:val="2"/>
          </w:tcPr>
          <w:p w:rsidR="00E24B70" w:rsidRPr="00F32A56" w:rsidRDefault="00E24B70" w:rsidP="00767095">
            <w:pPr>
              <w:pStyle w:val="Akapitzlist"/>
              <w:numPr>
                <w:ilvl w:val="0"/>
                <w:numId w:val="114"/>
              </w:numPr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Zastosowanie zwrotów grzecznościowych</w:t>
            </w:r>
          </w:p>
        </w:tc>
        <w:tc>
          <w:tcPr>
            <w:tcW w:w="917" w:type="dxa"/>
            <w:shd w:val="clear" w:color="auto" w:fill="auto"/>
            <w:noWrap/>
          </w:tcPr>
          <w:p w:rsidR="00E24B70" w:rsidRPr="00F32A56" w:rsidRDefault="00E24B7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E24B70" w:rsidRPr="00F32A56" w:rsidRDefault="00E24B70">
            <w:pPr>
              <w:pStyle w:val="Akapitzlist"/>
              <w:numPr>
                <w:ilvl w:val="0"/>
                <w:numId w:val="339"/>
              </w:numPr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wymienić zwroty grzecznościowe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24B70" w:rsidRPr="00F32A56" w:rsidRDefault="00E24B70">
            <w:pPr>
              <w:pStyle w:val="Akapitzlist"/>
              <w:numPr>
                <w:ilvl w:val="0"/>
                <w:numId w:val="339"/>
              </w:numPr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zastosować zwroty grzecznościowe,</w:t>
            </w:r>
          </w:p>
          <w:p w:rsidR="00E24B70" w:rsidRPr="00F32A56" w:rsidRDefault="00E24B70">
            <w:pPr>
              <w:pStyle w:val="Akapitzlist"/>
              <w:numPr>
                <w:ilvl w:val="0"/>
                <w:numId w:val="339"/>
              </w:numPr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dobrać zwroty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32A56">
              <w:rPr>
                <w:rFonts w:ascii="Arial" w:hAnsi="Arial" w:cs="Arial"/>
                <w:sz w:val="20"/>
                <w:szCs w:val="20"/>
              </w:rPr>
              <w:t>zależnie od sytuacji</w:t>
            </w:r>
          </w:p>
        </w:tc>
        <w:tc>
          <w:tcPr>
            <w:tcW w:w="1417" w:type="dxa"/>
            <w:hideMark/>
          </w:tcPr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E24B70" w:rsidRPr="00F034FB" w:rsidTr="00F56F1E">
        <w:trPr>
          <w:trHeight w:val="300"/>
        </w:trPr>
        <w:tc>
          <w:tcPr>
            <w:tcW w:w="2060" w:type="dxa"/>
            <w:gridSpan w:val="2"/>
            <w:vMerge/>
          </w:tcPr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24B70" w:rsidRPr="00F32A56" w:rsidRDefault="00E24B70">
            <w:pPr>
              <w:pStyle w:val="Akapitzlist"/>
              <w:numPr>
                <w:ilvl w:val="0"/>
                <w:numId w:val="114"/>
              </w:numPr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Rozmowa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32A56">
              <w:rPr>
                <w:rFonts w:ascii="Arial" w:hAnsi="Arial" w:cs="Arial"/>
                <w:sz w:val="20"/>
                <w:szCs w:val="20"/>
              </w:rPr>
              <w:t>klientem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32A56">
              <w:rPr>
                <w:rFonts w:ascii="Arial" w:hAnsi="Arial" w:cs="Arial"/>
                <w:sz w:val="20"/>
                <w:szCs w:val="20"/>
              </w:rPr>
              <w:t>zakresie wykonania prac leśnych</w:t>
            </w:r>
          </w:p>
        </w:tc>
        <w:tc>
          <w:tcPr>
            <w:tcW w:w="917" w:type="dxa"/>
            <w:shd w:val="clear" w:color="auto" w:fill="auto"/>
            <w:noWrap/>
          </w:tcPr>
          <w:p w:rsidR="00E24B70" w:rsidRPr="00F32A56" w:rsidRDefault="00E24B7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E24B70" w:rsidRPr="00F32A56" w:rsidRDefault="00E24B70">
            <w:pPr>
              <w:pStyle w:val="Akapitzlist"/>
              <w:numPr>
                <w:ilvl w:val="0"/>
                <w:numId w:val="339"/>
              </w:numPr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wyliczyć zwroty przydatne podczas rozmowy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32A56">
              <w:rPr>
                <w:rFonts w:ascii="Arial" w:hAnsi="Arial" w:cs="Arial"/>
                <w:sz w:val="20"/>
                <w:szCs w:val="20"/>
              </w:rPr>
              <w:t>klientem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24B70" w:rsidRPr="00F32A56" w:rsidRDefault="00E24B70">
            <w:pPr>
              <w:pStyle w:val="Akapitzlist"/>
              <w:numPr>
                <w:ilvl w:val="0"/>
                <w:numId w:val="339"/>
              </w:numPr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przeprowadzić rozmowę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32A56">
              <w:rPr>
                <w:rFonts w:ascii="Arial" w:hAnsi="Arial" w:cs="Arial"/>
                <w:sz w:val="20"/>
                <w:szCs w:val="20"/>
              </w:rPr>
              <w:t>klientem</w:t>
            </w:r>
          </w:p>
        </w:tc>
        <w:tc>
          <w:tcPr>
            <w:tcW w:w="1417" w:type="dxa"/>
            <w:hideMark/>
          </w:tcPr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E24B70" w:rsidRPr="00F034FB" w:rsidTr="00F56F1E">
        <w:trPr>
          <w:trHeight w:val="300"/>
        </w:trPr>
        <w:tc>
          <w:tcPr>
            <w:tcW w:w="2060" w:type="dxa"/>
            <w:gridSpan w:val="2"/>
            <w:vMerge/>
          </w:tcPr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24B70" w:rsidRPr="00F32A56" w:rsidRDefault="00E24B70">
            <w:pPr>
              <w:pStyle w:val="Akapitzlist"/>
              <w:numPr>
                <w:ilvl w:val="0"/>
                <w:numId w:val="114"/>
              </w:numPr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Obsługa klienta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32A56">
              <w:rPr>
                <w:rFonts w:ascii="Arial" w:hAnsi="Arial" w:cs="Arial"/>
                <w:sz w:val="20"/>
                <w:szCs w:val="20"/>
              </w:rPr>
              <w:t>zakresie nabycia drewna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32A56">
              <w:rPr>
                <w:rFonts w:ascii="Arial" w:hAnsi="Arial" w:cs="Arial"/>
                <w:sz w:val="20"/>
                <w:szCs w:val="20"/>
              </w:rPr>
              <w:t>użytków ubocznych</w:t>
            </w:r>
          </w:p>
        </w:tc>
        <w:tc>
          <w:tcPr>
            <w:tcW w:w="917" w:type="dxa"/>
            <w:shd w:val="clear" w:color="auto" w:fill="auto"/>
            <w:noWrap/>
          </w:tcPr>
          <w:p w:rsidR="00E24B70" w:rsidRPr="00F32A56" w:rsidRDefault="00E24B7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E24B70" w:rsidRPr="00F32A56" w:rsidRDefault="00E24B70">
            <w:pPr>
              <w:pStyle w:val="Akapitzlist"/>
              <w:numPr>
                <w:ilvl w:val="0"/>
                <w:numId w:val="339"/>
              </w:numPr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przedstawić</w:t>
            </w:r>
            <w:r w:rsidR="00FC5C53" w:rsidRPr="00F32A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A56">
              <w:rPr>
                <w:rFonts w:ascii="Arial" w:hAnsi="Arial" w:cs="Arial"/>
                <w:sz w:val="20"/>
                <w:szCs w:val="20"/>
              </w:rPr>
              <w:t>słownictwo przydatne podczas rozmów na temat zakupu użytków drzewnych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32A56">
              <w:rPr>
                <w:rFonts w:ascii="Arial" w:hAnsi="Arial" w:cs="Arial"/>
                <w:sz w:val="20"/>
                <w:szCs w:val="20"/>
              </w:rPr>
              <w:t>niedrzewnych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24B70" w:rsidRPr="00F32A56" w:rsidRDefault="00E24B70">
            <w:pPr>
              <w:pStyle w:val="Akapitzlist"/>
              <w:numPr>
                <w:ilvl w:val="0"/>
                <w:numId w:val="339"/>
              </w:numPr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sformułować wypowiedzi przydatne podczas rozmów na temat zakupu użytków drzewnych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32A56">
              <w:rPr>
                <w:rFonts w:ascii="Arial" w:hAnsi="Arial" w:cs="Arial"/>
                <w:sz w:val="20"/>
                <w:szCs w:val="20"/>
              </w:rPr>
              <w:t>niedrzewnych</w:t>
            </w:r>
          </w:p>
        </w:tc>
        <w:tc>
          <w:tcPr>
            <w:tcW w:w="1417" w:type="dxa"/>
            <w:hideMark/>
          </w:tcPr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E24B70" w:rsidRPr="00F034FB" w:rsidTr="00F56F1E">
        <w:trPr>
          <w:trHeight w:val="300"/>
        </w:trPr>
        <w:tc>
          <w:tcPr>
            <w:tcW w:w="2060" w:type="dxa"/>
            <w:gridSpan w:val="2"/>
            <w:vMerge/>
          </w:tcPr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24B70" w:rsidRPr="00F32A56" w:rsidRDefault="00E24B70">
            <w:pPr>
              <w:pStyle w:val="Akapitzlist"/>
              <w:numPr>
                <w:ilvl w:val="0"/>
                <w:numId w:val="114"/>
              </w:numPr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Negocjowanie warunków porozumienia</w:t>
            </w:r>
          </w:p>
        </w:tc>
        <w:tc>
          <w:tcPr>
            <w:tcW w:w="917" w:type="dxa"/>
            <w:shd w:val="clear" w:color="auto" w:fill="auto"/>
            <w:noWrap/>
          </w:tcPr>
          <w:p w:rsidR="00E24B70" w:rsidRPr="00F32A56" w:rsidRDefault="00E24B7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E24B70" w:rsidRPr="00F32A56" w:rsidRDefault="00E24B70">
            <w:pPr>
              <w:pStyle w:val="Akapitzlist"/>
              <w:numPr>
                <w:ilvl w:val="0"/>
                <w:numId w:val="339"/>
              </w:numPr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wymienić słownictwo przydatne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32A56">
              <w:rPr>
                <w:rFonts w:ascii="Arial" w:hAnsi="Arial" w:cs="Arial"/>
                <w:sz w:val="20"/>
                <w:szCs w:val="20"/>
              </w:rPr>
              <w:t>negocjacjach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24B70" w:rsidRPr="00F32A56" w:rsidRDefault="00E24B70">
            <w:pPr>
              <w:pStyle w:val="Akapitzlist"/>
              <w:numPr>
                <w:ilvl w:val="0"/>
                <w:numId w:val="339"/>
              </w:numPr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posłużyć się słownictwem przydatnym podczas negocjacji</w:t>
            </w:r>
          </w:p>
        </w:tc>
        <w:tc>
          <w:tcPr>
            <w:tcW w:w="1417" w:type="dxa"/>
            <w:hideMark/>
          </w:tcPr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E24B70" w:rsidRPr="00F034FB" w:rsidTr="00F56F1E">
        <w:trPr>
          <w:trHeight w:val="300"/>
        </w:trPr>
        <w:tc>
          <w:tcPr>
            <w:tcW w:w="2060" w:type="dxa"/>
            <w:gridSpan w:val="2"/>
            <w:vMerge w:val="restart"/>
          </w:tcPr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III. Informacje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32A56">
              <w:rPr>
                <w:rFonts w:ascii="Arial" w:hAnsi="Arial" w:cs="Arial"/>
                <w:sz w:val="20"/>
                <w:szCs w:val="20"/>
              </w:rPr>
              <w:t>zakresu leśnictwa</w:t>
            </w:r>
          </w:p>
        </w:tc>
        <w:tc>
          <w:tcPr>
            <w:tcW w:w="2126" w:type="dxa"/>
            <w:gridSpan w:val="2"/>
          </w:tcPr>
          <w:p w:rsidR="00E24B70" w:rsidRPr="00F32A56" w:rsidRDefault="00E24B70">
            <w:pPr>
              <w:pStyle w:val="Akapitzlist"/>
              <w:numPr>
                <w:ilvl w:val="0"/>
                <w:numId w:val="115"/>
              </w:numPr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Fachowa literatura leśna</w:t>
            </w:r>
          </w:p>
        </w:tc>
        <w:tc>
          <w:tcPr>
            <w:tcW w:w="917" w:type="dxa"/>
            <w:shd w:val="clear" w:color="auto" w:fill="auto"/>
            <w:noWrap/>
          </w:tcPr>
          <w:p w:rsidR="00E24B70" w:rsidRPr="00F32A56" w:rsidRDefault="00E24B7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E24B70" w:rsidRPr="00F32A56" w:rsidRDefault="00E24B70">
            <w:pPr>
              <w:pStyle w:val="Akapitzlist"/>
              <w:numPr>
                <w:ilvl w:val="0"/>
                <w:numId w:val="339"/>
              </w:numPr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streścić tekst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32A56">
              <w:rPr>
                <w:rFonts w:ascii="Arial" w:hAnsi="Arial" w:cs="Arial"/>
                <w:sz w:val="20"/>
                <w:szCs w:val="20"/>
              </w:rPr>
              <w:t>prasy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o </w:t>
            </w:r>
            <w:r w:rsidRPr="00F32A56">
              <w:rPr>
                <w:rFonts w:ascii="Arial" w:hAnsi="Arial" w:cs="Arial"/>
                <w:sz w:val="20"/>
                <w:szCs w:val="20"/>
              </w:rPr>
              <w:t>tematyce leśnej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24B70" w:rsidRPr="00F32A56" w:rsidRDefault="00E24B70">
            <w:pPr>
              <w:pStyle w:val="Akapitzlist"/>
              <w:numPr>
                <w:ilvl w:val="0"/>
                <w:numId w:val="339"/>
              </w:numPr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wyszukać informacje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32A56">
              <w:rPr>
                <w:rFonts w:ascii="Arial" w:hAnsi="Arial" w:cs="Arial"/>
                <w:sz w:val="20"/>
                <w:szCs w:val="20"/>
              </w:rPr>
              <w:t>dziedziny gos</w:t>
            </w:r>
            <w:r w:rsidR="0020125C" w:rsidRPr="00F32A56">
              <w:rPr>
                <w:rFonts w:ascii="Arial" w:hAnsi="Arial" w:cs="Arial"/>
                <w:sz w:val="20"/>
                <w:szCs w:val="20"/>
              </w:rPr>
              <w:t>-</w:t>
            </w:r>
            <w:r w:rsidRPr="00F32A56">
              <w:rPr>
                <w:rFonts w:ascii="Arial" w:hAnsi="Arial" w:cs="Arial"/>
                <w:sz w:val="20"/>
                <w:szCs w:val="20"/>
              </w:rPr>
              <w:t>podarki leśnej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32A56">
              <w:rPr>
                <w:rFonts w:ascii="Arial" w:hAnsi="Arial" w:cs="Arial"/>
                <w:sz w:val="20"/>
                <w:szCs w:val="20"/>
              </w:rPr>
              <w:t xml:space="preserve">prasie </w:t>
            </w:r>
            <w:r w:rsidR="00802DEC" w:rsidRPr="00F32A56">
              <w:rPr>
                <w:rFonts w:ascii="Arial" w:hAnsi="Arial" w:cs="Arial"/>
                <w:sz w:val="20"/>
                <w:szCs w:val="20"/>
              </w:rPr>
              <w:t>obco</w:t>
            </w:r>
            <w:r w:rsidRPr="00F32A56">
              <w:rPr>
                <w:rFonts w:ascii="Arial" w:hAnsi="Arial" w:cs="Arial"/>
                <w:sz w:val="20"/>
                <w:szCs w:val="20"/>
              </w:rPr>
              <w:t>języcznej</w:t>
            </w:r>
          </w:p>
        </w:tc>
        <w:tc>
          <w:tcPr>
            <w:tcW w:w="1417" w:type="dxa"/>
            <w:hideMark/>
          </w:tcPr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E24B70" w:rsidRPr="00F034FB" w:rsidTr="00F56F1E">
        <w:trPr>
          <w:trHeight w:val="300"/>
        </w:trPr>
        <w:tc>
          <w:tcPr>
            <w:tcW w:w="2060" w:type="dxa"/>
            <w:gridSpan w:val="2"/>
            <w:vMerge/>
          </w:tcPr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24B70" w:rsidRPr="00F32A56" w:rsidRDefault="00E24B70">
            <w:pPr>
              <w:pStyle w:val="Akapitzlist"/>
              <w:numPr>
                <w:ilvl w:val="0"/>
                <w:numId w:val="115"/>
              </w:numPr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Internetowe źródła wiedzy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o </w:t>
            </w:r>
            <w:r w:rsidRPr="00F32A56">
              <w:rPr>
                <w:rFonts w:ascii="Arial" w:hAnsi="Arial" w:cs="Arial"/>
                <w:sz w:val="20"/>
                <w:szCs w:val="20"/>
              </w:rPr>
              <w:t>lesie</w:t>
            </w:r>
          </w:p>
        </w:tc>
        <w:tc>
          <w:tcPr>
            <w:tcW w:w="917" w:type="dxa"/>
            <w:shd w:val="clear" w:color="auto" w:fill="auto"/>
            <w:noWrap/>
          </w:tcPr>
          <w:p w:rsidR="00E24B70" w:rsidRPr="00F32A56" w:rsidRDefault="00E24B7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E24B70" w:rsidRPr="00F32A56" w:rsidRDefault="00E24B70">
            <w:pPr>
              <w:pStyle w:val="Akapitzlist"/>
              <w:numPr>
                <w:ilvl w:val="0"/>
                <w:numId w:val="339"/>
              </w:numPr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streścić tekst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802DEC" w:rsidRPr="00F32A56">
              <w:rPr>
                <w:rFonts w:ascii="Arial" w:hAnsi="Arial" w:cs="Arial"/>
                <w:sz w:val="20"/>
                <w:szCs w:val="20"/>
              </w:rPr>
              <w:t>obco</w:t>
            </w:r>
            <w:r w:rsidRPr="00F32A56">
              <w:rPr>
                <w:rFonts w:ascii="Arial" w:hAnsi="Arial" w:cs="Arial"/>
                <w:sz w:val="20"/>
                <w:szCs w:val="20"/>
              </w:rPr>
              <w:t xml:space="preserve">języcznych fachowych stron </w:t>
            </w:r>
            <w:r w:rsidR="00D92F25" w:rsidRPr="00F32A56">
              <w:rPr>
                <w:rFonts w:ascii="Arial" w:hAnsi="Arial" w:cs="Arial"/>
                <w:sz w:val="20"/>
                <w:szCs w:val="20"/>
              </w:rPr>
              <w:t>i</w:t>
            </w:r>
            <w:r w:rsidRPr="00F32A56">
              <w:rPr>
                <w:rFonts w:ascii="Arial" w:hAnsi="Arial" w:cs="Arial"/>
                <w:sz w:val="20"/>
                <w:szCs w:val="20"/>
              </w:rPr>
              <w:t>nternetowych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24B70" w:rsidRPr="00F32A56" w:rsidRDefault="00E24B70">
            <w:pPr>
              <w:pStyle w:val="Akapitzlist"/>
              <w:numPr>
                <w:ilvl w:val="0"/>
                <w:numId w:val="339"/>
              </w:numPr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wyszukać informacje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32A56">
              <w:rPr>
                <w:rFonts w:ascii="Arial" w:hAnsi="Arial" w:cs="Arial"/>
                <w:sz w:val="20"/>
                <w:szCs w:val="20"/>
              </w:rPr>
              <w:t xml:space="preserve">dziedziny gospodarki leśnej na obcojęzycznych stronach </w:t>
            </w:r>
            <w:r w:rsidR="009D40A9" w:rsidRPr="00F32A56">
              <w:rPr>
                <w:rFonts w:ascii="Arial" w:hAnsi="Arial" w:cs="Arial"/>
                <w:sz w:val="20"/>
                <w:szCs w:val="20"/>
              </w:rPr>
              <w:t>Internetowych</w:t>
            </w:r>
          </w:p>
        </w:tc>
        <w:tc>
          <w:tcPr>
            <w:tcW w:w="1417" w:type="dxa"/>
            <w:hideMark/>
          </w:tcPr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E24B70" w:rsidRPr="00F034FB" w:rsidTr="00F56F1E">
        <w:trPr>
          <w:trHeight w:val="300"/>
        </w:trPr>
        <w:tc>
          <w:tcPr>
            <w:tcW w:w="2060" w:type="dxa"/>
            <w:gridSpan w:val="2"/>
            <w:vMerge/>
          </w:tcPr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24B70" w:rsidRPr="00F32A56" w:rsidRDefault="00E24B70">
            <w:pPr>
              <w:pStyle w:val="Akapitzlist"/>
              <w:numPr>
                <w:ilvl w:val="0"/>
                <w:numId w:val="115"/>
              </w:numPr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Korespondencja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o </w:t>
            </w:r>
            <w:r w:rsidRPr="00F32A56">
              <w:rPr>
                <w:rFonts w:ascii="Arial" w:hAnsi="Arial" w:cs="Arial"/>
                <w:sz w:val="20"/>
                <w:szCs w:val="20"/>
              </w:rPr>
              <w:t>tematyce leśnej</w:t>
            </w:r>
          </w:p>
        </w:tc>
        <w:tc>
          <w:tcPr>
            <w:tcW w:w="917" w:type="dxa"/>
            <w:shd w:val="clear" w:color="auto" w:fill="auto"/>
            <w:noWrap/>
          </w:tcPr>
          <w:p w:rsidR="00E24B70" w:rsidRPr="00F32A56" w:rsidRDefault="00E24B7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E24B70" w:rsidRPr="00F32A56" w:rsidRDefault="00E24B70">
            <w:pPr>
              <w:pStyle w:val="Akapitzlist"/>
              <w:numPr>
                <w:ilvl w:val="0"/>
                <w:numId w:val="339"/>
              </w:numPr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wymienić słownictwo przydatne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32A56">
              <w:rPr>
                <w:rFonts w:ascii="Arial" w:hAnsi="Arial" w:cs="Arial"/>
                <w:sz w:val="20"/>
                <w:szCs w:val="20"/>
              </w:rPr>
              <w:t xml:space="preserve">prowadzeniu korespondencji </w:t>
            </w:r>
            <w:r w:rsidR="00802DEC" w:rsidRPr="00F32A56">
              <w:rPr>
                <w:rFonts w:ascii="Arial" w:hAnsi="Arial" w:cs="Arial"/>
                <w:sz w:val="20"/>
                <w:szCs w:val="20"/>
              </w:rPr>
              <w:t>obco</w:t>
            </w:r>
            <w:r w:rsidRPr="00F32A56">
              <w:rPr>
                <w:rFonts w:ascii="Arial" w:hAnsi="Arial" w:cs="Arial"/>
                <w:sz w:val="20"/>
                <w:szCs w:val="20"/>
              </w:rPr>
              <w:t>języcznej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24B70" w:rsidRPr="00F32A56" w:rsidRDefault="00E24B70">
            <w:pPr>
              <w:pStyle w:val="Akapitzlist"/>
              <w:numPr>
                <w:ilvl w:val="0"/>
                <w:numId w:val="339"/>
              </w:numPr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prowadzić korespondencję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32A56">
              <w:rPr>
                <w:rFonts w:ascii="Arial" w:hAnsi="Arial" w:cs="Arial"/>
                <w:sz w:val="20"/>
                <w:szCs w:val="20"/>
              </w:rPr>
              <w:t xml:space="preserve">języku </w:t>
            </w:r>
            <w:r w:rsidR="00802DEC" w:rsidRPr="00F32A56">
              <w:rPr>
                <w:rFonts w:ascii="Arial" w:hAnsi="Arial" w:cs="Arial"/>
                <w:sz w:val="20"/>
                <w:szCs w:val="20"/>
              </w:rPr>
              <w:t>obcym</w:t>
            </w:r>
          </w:p>
        </w:tc>
        <w:tc>
          <w:tcPr>
            <w:tcW w:w="1417" w:type="dxa"/>
            <w:hideMark/>
          </w:tcPr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E24B70" w:rsidRPr="00F034FB" w:rsidTr="00F56F1E">
        <w:trPr>
          <w:trHeight w:val="300"/>
        </w:trPr>
        <w:tc>
          <w:tcPr>
            <w:tcW w:w="2060" w:type="dxa"/>
            <w:gridSpan w:val="2"/>
            <w:vMerge/>
          </w:tcPr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24B70" w:rsidRPr="00F32A56" w:rsidRDefault="00E24B70">
            <w:pPr>
              <w:pStyle w:val="Akapitzlist"/>
              <w:numPr>
                <w:ilvl w:val="0"/>
                <w:numId w:val="115"/>
              </w:numPr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Słownictwo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32A56">
              <w:rPr>
                <w:rFonts w:ascii="Arial" w:hAnsi="Arial" w:cs="Arial"/>
                <w:sz w:val="20"/>
                <w:szCs w:val="20"/>
              </w:rPr>
              <w:t>zakresu prze</w:t>
            </w:r>
            <w:r w:rsidR="0020125C" w:rsidRPr="00F32A56">
              <w:rPr>
                <w:rFonts w:ascii="Arial" w:hAnsi="Arial" w:cs="Arial"/>
                <w:sz w:val="20"/>
                <w:szCs w:val="20"/>
              </w:rPr>
              <w:t>-</w:t>
            </w:r>
            <w:r w:rsidRPr="00F32A56">
              <w:rPr>
                <w:rFonts w:ascii="Arial" w:hAnsi="Arial" w:cs="Arial"/>
                <w:sz w:val="20"/>
                <w:szCs w:val="20"/>
              </w:rPr>
              <w:t>pisów prawnych dotyczących leśnictwa</w:t>
            </w:r>
          </w:p>
        </w:tc>
        <w:tc>
          <w:tcPr>
            <w:tcW w:w="917" w:type="dxa"/>
            <w:shd w:val="clear" w:color="auto" w:fill="auto"/>
            <w:noWrap/>
          </w:tcPr>
          <w:p w:rsidR="00E24B70" w:rsidRPr="00F32A56" w:rsidRDefault="00E24B7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E24B70" w:rsidRPr="00F32A56" w:rsidRDefault="00E24B70">
            <w:pPr>
              <w:pStyle w:val="Akapitzlist"/>
              <w:numPr>
                <w:ilvl w:val="0"/>
                <w:numId w:val="339"/>
              </w:numPr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wymienić słownictwo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32A56">
              <w:rPr>
                <w:rFonts w:ascii="Arial" w:hAnsi="Arial" w:cs="Arial"/>
                <w:sz w:val="20"/>
                <w:szCs w:val="20"/>
              </w:rPr>
              <w:t>zakresu aktów prawnych obowiązujących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32A56">
              <w:rPr>
                <w:rFonts w:ascii="Arial" w:hAnsi="Arial" w:cs="Arial"/>
                <w:sz w:val="20"/>
                <w:szCs w:val="20"/>
              </w:rPr>
              <w:t>leśnictwie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24B70" w:rsidRPr="00F32A56" w:rsidRDefault="00E24B70">
            <w:pPr>
              <w:pStyle w:val="Akapitzlist"/>
              <w:numPr>
                <w:ilvl w:val="0"/>
                <w:numId w:val="339"/>
              </w:numPr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sformułować wypowiedzi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32A56">
              <w:rPr>
                <w:rFonts w:ascii="Arial" w:hAnsi="Arial" w:cs="Arial"/>
                <w:sz w:val="20"/>
                <w:szCs w:val="20"/>
              </w:rPr>
              <w:t>zakresu aktów prawnych obowiązujących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32A56">
              <w:rPr>
                <w:rFonts w:ascii="Arial" w:hAnsi="Arial" w:cs="Arial"/>
                <w:sz w:val="20"/>
                <w:szCs w:val="20"/>
              </w:rPr>
              <w:t>leśnictwie</w:t>
            </w:r>
          </w:p>
        </w:tc>
        <w:tc>
          <w:tcPr>
            <w:tcW w:w="1417" w:type="dxa"/>
            <w:hideMark/>
          </w:tcPr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E24B70" w:rsidRPr="00F034FB" w:rsidTr="00F56F1E">
        <w:trPr>
          <w:trHeight w:val="300"/>
        </w:trPr>
        <w:tc>
          <w:tcPr>
            <w:tcW w:w="2060" w:type="dxa"/>
            <w:gridSpan w:val="2"/>
            <w:vMerge/>
          </w:tcPr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24B70" w:rsidRPr="00F32A56" w:rsidRDefault="00E24B70" w:rsidP="00767095">
            <w:pPr>
              <w:pStyle w:val="Akapitzlist"/>
              <w:numPr>
                <w:ilvl w:val="0"/>
                <w:numId w:val="115"/>
              </w:numPr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Normy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32A56">
              <w:rPr>
                <w:rFonts w:ascii="Arial" w:hAnsi="Arial" w:cs="Arial"/>
                <w:sz w:val="20"/>
                <w:szCs w:val="20"/>
              </w:rPr>
              <w:t>instrukcje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32A56">
              <w:rPr>
                <w:rFonts w:ascii="Arial" w:hAnsi="Arial" w:cs="Arial"/>
                <w:sz w:val="20"/>
                <w:szCs w:val="20"/>
              </w:rPr>
              <w:t>zakresu leśnictwa</w:t>
            </w:r>
          </w:p>
        </w:tc>
        <w:tc>
          <w:tcPr>
            <w:tcW w:w="917" w:type="dxa"/>
            <w:shd w:val="clear" w:color="auto" w:fill="auto"/>
            <w:noWrap/>
          </w:tcPr>
          <w:p w:rsidR="00E24B70" w:rsidRPr="00F32A56" w:rsidRDefault="00E24B7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E24B70" w:rsidRPr="00F32A56" w:rsidRDefault="00E24B70">
            <w:pPr>
              <w:pStyle w:val="Akapitzlist"/>
              <w:numPr>
                <w:ilvl w:val="0"/>
                <w:numId w:val="339"/>
              </w:numPr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wymienić słownictwo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32A56">
              <w:rPr>
                <w:rFonts w:ascii="Arial" w:hAnsi="Arial" w:cs="Arial"/>
                <w:sz w:val="20"/>
                <w:szCs w:val="20"/>
              </w:rPr>
              <w:t>zakresu norm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32A56">
              <w:rPr>
                <w:rFonts w:ascii="Arial" w:hAnsi="Arial" w:cs="Arial"/>
                <w:sz w:val="20"/>
                <w:szCs w:val="20"/>
              </w:rPr>
              <w:t>instrukcji obowiązujących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32A56">
              <w:rPr>
                <w:rFonts w:ascii="Arial" w:hAnsi="Arial" w:cs="Arial"/>
                <w:sz w:val="20"/>
                <w:szCs w:val="20"/>
              </w:rPr>
              <w:t>leśnictwie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24B70" w:rsidRPr="00F32A56" w:rsidRDefault="00E24B70">
            <w:pPr>
              <w:pStyle w:val="Akapitzlist"/>
              <w:numPr>
                <w:ilvl w:val="0"/>
                <w:numId w:val="339"/>
              </w:numPr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sformułować wypowiedzi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32A56">
              <w:rPr>
                <w:rFonts w:ascii="Arial" w:hAnsi="Arial" w:cs="Arial"/>
                <w:sz w:val="20"/>
                <w:szCs w:val="20"/>
              </w:rPr>
              <w:t>zakresu norm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32A56">
              <w:rPr>
                <w:rFonts w:ascii="Arial" w:hAnsi="Arial" w:cs="Arial"/>
                <w:sz w:val="20"/>
                <w:szCs w:val="20"/>
              </w:rPr>
              <w:t>instrukcji obowiązujących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32A56">
              <w:rPr>
                <w:rFonts w:ascii="Arial" w:hAnsi="Arial" w:cs="Arial"/>
                <w:sz w:val="20"/>
                <w:szCs w:val="20"/>
              </w:rPr>
              <w:t>leśnictwie</w:t>
            </w:r>
          </w:p>
        </w:tc>
        <w:tc>
          <w:tcPr>
            <w:tcW w:w="1417" w:type="dxa"/>
            <w:hideMark/>
          </w:tcPr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E24B70" w:rsidRPr="00F034FB" w:rsidTr="00E20EDB">
        <w:trPr>
          <w:trHeight w:val="416"/>
        </w:trPr>
        <w:tc>
          <w:tcPr>
            <w:tcW w:w="5103" w:type="dxa"/>
            <w:gridSpan w:val="5"/>
          </w:tcPr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KPS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24B70" w:rsidRPr="00F32A56" w:rsidRDefault="00E24B70">
            <w:pPr>
              <w:pStyle w:val="Akapitzlist"/>
              <w:numPr>
                <w:ilvl w:val="0"/>
                <w:numId w:val="339"/>
              </w:numPr>
              <w:tabs>
                <w:tab w:val="left" w:pos="0"/>
              </w:tabs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wymienić zasady kulturalnego zachowania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32A56">
              <w:rPr>
                <w:rFonts w:ascii="Arial" w:hAnsi="Arial" w:cs="Arial"/>
                <w:sz w:val="20"/>
                <w:szCs w:val="20"/>
              </w:rPr>
              <w:t>kontaktach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32A56">
              <w:rPr>
                <w:rFonts w:ascii="Arial" w:hAnsi="Arial" w:cs="Arial"/>
                <w:sz w:val="20"/>
                <w:szCs w:val="20"/>
              </w:rPr>
              <w:t>innymi ludźmi</w:t>
            </w:r>
          </w:p>
          <w:p w:rsidR="00E24B70" w:rsidRPr="00F32A56" w:rsidRDefault="00E24B70">
            <w:pPr>
              <w:pStyle w:val="Akapitzlist"/>
              <w:numPr>
                <w:ilvl w:val="0"/>
                <w:numId w:val="339"/>
              </w:numPr>
              <w:tabs>
                <w:tab w:val="left" w:pos="0"/>
              </w:tabs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wymienić sytuacje powodujące stres</w:t>
            </w:r>
          </w:p>
          <w:p w:rsidR="00E24B70" w:rsidRPr="00F32A56" w:rsidRDefault="00E24B70">
            <w:pPr>
              <w:pStyle w:val="Akapitzlist"/>
              <w:numPr>
                <w:ilvl w:val="0"/>
                <w:numId w:val="339"/>
              </w:numPr>
              <w:tabs>
                <w:tab w:val="left" w:pos="0"/>
              </w:tabs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wymienić źródła wiedzy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32A56">
              <w:rPr>
                <w:rFonts w:ascii="Arial" w:hAnsi="Arial" w:cs="Arial"/>
                <w:sz w:val="20"/>
                <w:szCs w:val="20"/>
              </w:rPr>
              <w:t>zakresie doskonalenia zawodowego</w:t>
            </w:r>
          </w:p>
          <w:p w:rsidR="00E24B70" w:rsidRPr="00F32A56" w:rsidRDefault="00E24B70">
            <w:pPr>
              <w:pStyle w:val="Akapitzlist"/>
              <w:numPr>
                <w:ilvl w:val="0"/>
                <w:numId w:val="339"/>
              </w:numPr>
              <w:tabs>
                <w:tab w:val="left" w:pos="0"/>
              </w:tabs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wymienić zasady komunikacji interpersonalnej</w:t>
            </w:r>
          </w:p>
          <w:p w:rsidR="00E24B70" w:rsidRPr="00F32A56" w:rsidRDefault="00E24B70">
            <w:pPr>
              <w:pStyle w:val="Akapitzlist"/>
              <w:numPr>
                <w:ilvl w:val="0"/>
                <w:numId w:val="339"/>
              </w:numPr>
              <w:tabs>
                <w:tab w:val="left" w:pos="0"/>
              </w:tabs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wymienić techniki rozwiązywania problemów</w:t>
            </w:r>
          </w:p>
          <w:p w:rsidR="00E24B70" w:rsidRPr="00F32A56" w:rsidRDefault="00E24B70">
            <w:pPr>
              <w:pStyle w:val="Akapitzlist"/>
              <w:numPr>
                <w:ilvl w:val="0"/>
                <w:numId w:val="339"/>
              </w:numPr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wykonywać przydzielone zadania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24B70" w:rsidRPr="00F32A56" w:rsidRDefault="00E24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sem.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32A56">
              <w:rPr>
                <w:rFonts w:ascii="Arial" w:hAnsi="Arial" w:cs="Arial"/>
                <w:sz w:val="20"/>
                <w:szCs w:val="20"/>
              </w:rPr>
              <w:t>i II</w:t>
            </w:r>
          </w:p>
        </w:tc>
      </w:tr>
      <w:tr w:rsidR="00E24B70" w:rsidRPr="00F034FB" w:rsidTr="00E20EDB">
        <w:trPr>
          <w:trHeight w:val="416"/>
        </w:trPr>
        <w:tc>
          <w:tcPr>
            <w:tcW w:w="5103" w:type="dxa"/>
            <w:gridSpan w:val="5"/>
          </w:tcPr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OMZ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24B70" w:rsidRPr="00F32A56" w:rsidRDefault="00E24B70">
            <w:pPr>
              <w:pStyle w:val="Akapitzlist"/>
              <w:numPr>
                <w:ilvl w:val="0"/>
                <w:numId w:val="339"/>
              </w:numPr>
              <w:tabs>
                <w:tab w:val="left" w:pos="0"/>
              </w:tabs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wymienić cząstkowe etapy zadania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24B70" w:rsidRPr="00F32A56" w:rsidRDefault="00E24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sem.</w:t>
            </w:r>
            <w:r w:rsidR="00993A9B" w:rsidRPr="00F32A56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32A56">
              <w:rPr>
                <w:rFonts w:ascii="Arial" w:hAnsi="Arial" w:cs="Arial"/>
                <w:sz w:val="20"/>
                <w:szCs w:val="20"/>
              </w:rPr>
              <w:t>i II</w:t>
            </w:r>
          </w:p>
        </w:tc>
      </w:tr>
      <w:tr w:rsidR="00E24B70" w:rsidRPr="00F034FB" w:rsidTr="0064255E">
        <w:trPr>
          <w:gridBefore w:val="1"/>
          <w:wBefore w:w="1918" w:type="dxa"/>
          <w:trHeight w:val="416"/>
        </w:trPr>
        <w:tc>
          <w:tcPr>
            <w:tcW w:w="1626" w:type="dxa"/>
            <w:gridSpan w:val="2"/>
            <w:vAlign w:val="center"/>
          </w:tcPr>
          <w:p w:rsidR="00E24B70" w:rsidRPr="00F32A56" w:rsidRDefault="0064255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A56">
              <w:rPr>
                <w:rFonts w:ascii="Arial" w:hAnsi="Arial" w:cs="Arial"/>
                <w:sz w:val="20"/>
                <w:szCs w:val="20"/>
              </w:rPr>
              <w:t>suma godzin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70" w:rsidRPr="00F32A56" w:rsidRDefault="00E24B7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70" w:rsidRPr="00F32A56" w:rsidRDefault="00E24B70">
            <w:pPr>
              <w:pStyle w:val="Akapitzlist"/>
              <w:tabs>
                <w:tab w:val="left" w:pos="0"/>
              </w:tabs>
              <w:ind w:left="2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70" w:rsidRPr="00F32A56" w:rsidRDefault="00E24B70">
            <w:pPr>
              <w:ind w:left="1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24B70" w:rsidRPr="00F32A56" w:rsidRDefault="00E24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4B70" w:rsidRDefault="00E24B70" w:rsidP="00E24B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67095" w:rsidRPr="00F034FB" w:rsidRDefault="00767095" w:rsidP="00E24B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24B70" w:rsidRPr="00F034FB" w:rsidRDefault="00E24B70" w:rsidP="00E24B70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:rsidR="00E24B70" w:rsidRPr="00F034FB" w:rsidRDefault="00E24B70" w:rsidP="00767095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przejrzyste zasady oceniania,</w:t>
      </w:r>
    </w:p>
    <w:p w:rsidR="00E24B70" w:rsidRPr="00F034FB" w:rsidRDefault="00E24B70" w:rsidP="00767095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bieżące diagnozowanie osiągnięć ucznia,</w:t>
      </w:r>
    </w:p>
    <w:p w:rsidR="00E24B70" w:rsidRPr="00F034FB" w:rsidRDefault="00E24B70" w:rsidP="00767095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bieżąca informacja zwrotna polegająca na wskazywaniu mocnych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słabych stron ucznia,</w:t>
      </w:r>
    </w:p>
    <w:p w:rsidR="00E24B70" w:rsidRPr="00F034FB" w:rsidRDefault="00C870DB" w:rsidP="00767095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 xml:space="preserve">systematyczna ocena takich obszarów aktywności ucznia jak: </w:t>
      </w:r>
      <w:r w:rsidRPr="00F034FB">
        <w:rPr>
          <w:rFonts w:ascii="Arial" w:hAnsi="Arial" w:cs="Arial"/>
          <w:sz w:val="20"/>
          <w:szCs w:val="20"/>
        </w:rPr>
        <w:t>rozumienie pojęć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znajomość definicji, samodzielne lub</w:t>
      </w:r>
      <w:r w:rsidR="00993A9B" w:rsidRPr="00F034FB">
        <w:rPr>
          <w:rFonts w:ascii="Arial" w:hAnsi="Arial" w:cs="Arial"/>
          <w:sz w:val="20"/>
          <w:szCs w:val="20"/>
        </w:rPr>
        <w:t xml:space="preserve"> </w:t>
      </w:r>
      <w:r w:rsidR="00BD139B" w:rsidRPr="00F034FB">
        <w:rPr>
          <w:rFonts w:ascii="Arial" w:hAnsi="Arial" w:cs="Arial"/>
          <w:sz w:val="20"/>
          <w:szCs w:val="20"/>
        </w:rPr>
        <w:t>grupowe</w:t>
      </w:r>
      <w:r w:rsidRPr="00F034FB">
        <w:rPr>
          <w:rFonts w:ascii="Arial" w:hAnsi="Arial" w:cs="Arial"/>
          <w:sz w:val="20"/>
          <w:szCs w:val="20"/>
        </w:rPr>
        <w:t xml:space="preserve"> rozwiązywanie przydzielonych zadań, logiczne rozumowanie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stosowanie poznanej wiedzy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rozwiązywaniu zadań, aktywność na lekcjach</w:t>
      </w:r>
      <w:r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E24B70" w:rsidRPr="00F034FB" w:rsidRDefault="00E24B70" w:rsidP="00767095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korelacja mi</w:t>
      </w:r>
      <w:r w:rsidR="004852AD" w:rsidRPr="00F034FB">
        <w:rPr>
          <w:rFonts w:ascii="Arial" w:hAnsi="Arial" w:cs="Arial"/>
          <w:color w:val="auto"/>
          <w:sz w:val="20"/>
          <w:szCs w:val="20"/>
        </w:rPr>
        <w:t>ę</w:t>
      </w:r>
      <w:r w:rsidRPr="00F034FB">
        <w:rPr>
          <w:rFonts w:ascii="Arial" w:hAnsi="Arial" w:cs="Arial"/>
          <w:color w:val="auto"/>
          <w:sz w:val="20"/>
          <w:szCs w:val="20"/>
        </w:rPr>
        <w:t>dzy treściami nauczania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języka angielskiego ogólnego oraz przedmiotów zawodowych.</w:t>
      </w:r>
    </w:p>
    <w:p w:rsidR="00E24B70" w:rsidRPr="00F034FB" w:rsidRDefault="00E24B70" w:rsidP="00E24B70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24B70" w:rsidRPr="00F034FB" w:rsidRDefault="005168CD" w:rsidP="00E24B70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</w:t>
      </w:r>
      <w:r w:rsidR="00E24B70" w:rsidRPr="00F034FB">
        <w:rPr>
          <w:rFonts w:ascii="Arial" w:hAnsi="Arial" w:cs="Arial"/>
          <w:b/>
          <w:color w:val="auto"/>
          <w:sz w:val="20"/>
          <w:szCs w:val="20"/>
        </w:rPr>
        <w:t>ropozycje metod nauczania</w:t>
      </w:r>
    </w:p>
    <w:p w:rsidR="00E24B70" w:rsidRPr="00F034FB" w:rsidRDefault="00E24B70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wykład,</w:t>
      </w:r>
    </w:p>
    <w:p w:rsidR="00E24B70" w:rsidRPr="00F034FB" w:rsidRDefault="00E24B70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słuchanie tekstów angielskojęzycznych,</w:t>
      </w:r>
    </w:p>
    <w:p w:rsidR="00E24B70" w:rsidRPr="00F034FB" w:rsidRDefault="00E24B70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rozmowy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parach,</w:t>
      </w:r>
    </w:p>
    <w:p w:rsidR="00E24B70" w:rsidRPr="00F034FB" w:rsidRDefault="00E24B70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dyskusja,</w:t>
      </w:r>
    </w:p>
    <w:p w:rsidR="00E24B70" w:rsidRPr="00F034FB" w:rsidRDefault="00E24B70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samodzielnie lub zespołowe rozwiązywan</w:t>
      </w:r>
      <w:r w:rsidR="005168CD" w:rsidRPr="00F034FB">
        <w:rPr>
          <w:rFonts w:ascii="Arial" w:hAnsi="Arial" w:cs="Arial"/>
          <w:color w:val="auto"/>
          <w:sz w:val="20"/>
          <w:szCs w:val="20"/>
        </w:rPr>
        <w:t>ie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zadań,</w:t>
      </w:r>
    </w:p>
    <w:p w:rsidR="00E24B70" w:rsidRPr="00F034FB" w:rsidRDefault="00E24B70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 xml:space="preserve">aktywizacja ucznia </w:t>
      </w:r>
      <w:r w:rsidR="00560E30" w:rsidRPr="00F034FB">
        <w:rPr>
          <w:rFonts w:ascii="Arial" w:hAnsi="Arial" w:cs="Arial"/>
          <w:color w:val="auto"/>
          <w:sz w:val="20"/>
          <w:szCs w:val="20"/>
        </w:rPr>
        <w:t>podczas lekcji</w:t>
      </w:r>
      <w:r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E24B70" w:rsidRPr="00F034FB" w:rsidRDefault="00E24B70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formułowanie pytań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problemów</w:t>
      </w:r>
      <w:r w:rsidR="00710860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E24B70" w:rsidRPr="00F034FB" w:rsidRDefault="00E24B70" w:rsidP="00E24B70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24B70" w:rsidRPr="00F034FB" w:rsidRDefault="005168CD" w:rsidP="00E24B70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</w:t>
      </w:r>
      <w:r w:rsidR="00E24B70" w:rsidRPr="00F034FB">
        <w:rPr>
          <w:rFonts w:ascii="Arial" w:hAnsi="Arial" w:cs="Arial"/>
          <w:b/>
          <w:color w:val="auto"/>
          <w:sz w:val="20"/>
          <w:szCs w:val="20"/>
        </w:rPr>
        <w:t>ropozycje środków dydaktycznych</w:t>
      </w:r>
    </w:p>
    <w:p w:rsidR="00E24B70" w:rsidRPr="00F034FB" w:rsidRDefault="00E24B70" w:rsidP="00E24B70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Zajęcia należy prowadzić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pracowni językowej wyposażonej w:</w:t>
      </w:r>
    </w:p>
    <w:p w:rsidR="00E24B70" w:rsidRPr="00F034FB" w:rsidRDefault="00E24B70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rzutnik,</w:t>
      </w:r>
    </w:p>
    <w:p w:rsidR="00E24B70" w:rsidRPr="00F034FB" w:rsidRDefault="00E24B70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multimedialne materiały dydaktyczne,</w:t>
      </w:r>
    </w:p>
    <w:p w:rsidR="00E24B70" w:rsidRPr="00F034FB" w:rsidRDefault="00E24B70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magnetofon,</w:t>
      </w:r>
    </w:p>
    <w:p w:rsidR="00E24B70" w:rsidRPr="00F034FB" w:rsidRDefault="00E24B70" w:rsidP="0076709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nagrania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języku angielskim</w:t>
      </w:r>
      <w:r w:rsidR="00710860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E24B70" w:rsidRPr="00F034FB" w:rsidRDefault="00E24B70" w:rsidP="00E24B70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24B70" w:rsidRPr="00F034FB" w:rsidRDefault="005168CD" w:rsidP="00E24B70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034FB">
        <w:rPr>
          <w:rFonts w:ascii="Arial" w:hAnsi="Arial" w:cs="Arial"/>
          <w:b/>
          <w:sz w:val="20"/>
          <w:szCs w:val="20"/>
        </w:rPr>
        <w:t>O</w:t>
      </w:r>
      <w:r w:rsidR="00E24B70" w:rsidRPr="00F034FB">
        <w:rPr>
          <w:rFonts w:ascii="Arial" w:hAnsi="Arial" w:cs="Arial"/>
          <w:b/>
          <w:sz w:val="20"/>
          <w:szCs w:val="20"/>
        </w:rPr>
        <w:t>budowa dydaktyczna</w:t>
      </w:r>
    </w:p>
    <w:p w:rsidR="00EC046A" w:rsidRPr="00BE18FB" w:rsidRDefault="00EC046A" w:rsidP="00767095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en-US"/>
        </w:rPr>
      </w:pPr>
      <w:r w:rsidRPr="00BE18FB">
        <w:rPr>
          <w:rFonts w:ascii="Arial" w:hAnsi="Arial" w:cs="Arial"/>
          <w:sz w:val="20"/>
          <w:szCs w:val="20"/>
          <w:lang w:val="en-US"/>
        </w:rPr>
        <w:t xml:space="preserve">Evans V., Dooley J., Styles N., </w:t>
      </w:r>
      <w:r w:rsidRPr="00E631E8">
        <w:rPr>
          <w:rFonts w:ascii="Arial" w:hAnsi="Arial" w:cs="Arial"/>
          <w:bCs/>
          <w:i/>
          <w:sz w:val="20"/>
          <w:szCs w:val="20"/>
          <w:lang w:val="en-US"/>
        </w:rPr>
        <w:t xml:space="preserve">Forestry. Natural </w:t>
      </w:r>
      <w:r w:rsidRPr="00280CB0">
        <w:rPr>
          <w:rFonts w:ascii="Arial" w:hAnsi="Arial" w:cs="Arial"/>
          <w:bCs/>
          <w:sz w:val="20"/>
          <w:szCs w:val="20"/>
          <w:lang w:val="en-US"/>
        </w:rPr>
        <w:t>Resources I</w:t>
      </w:r>
      <w:r w:rsidRPr="00BE18FB">
        <w:rPr>
          <w:rFonts w:ascii="Arial" w:hAnsi="Arial" w:cs="Arial"/>
          <w:bCs/>
          <w:sz w:val="20"/>
          <w:szCs w:val="20"/>
          <w:lang w:val="en-US"/>
        </w:rPr>
        <w:t>,</w:t>
      </w:r>
      <w:r w:rsidRPr="00BE18FB">
        <w:rPr>
          <w:rFonts w:ascii="Arial" w:hAnsi="Arial" w:cs="Arial"/>
          <w:sz w:val="20"/>
          <w:szCs w:val="20"/>
          <w:lang w:val="en-US"/>
        </w:rPr>
        <w:t xml:space="preserve"> E</w:t>
      </w:r>
      <w:r>
        <w:rPr>
          <w:rFonts w:ascii="Arial" w:hAnsi="Arial" w:cs="Arial"/>
          <w:sz w:val="20"/>
          <w:szCs w:val="20"/>
          <w:lang w:val="en-US"/>
        </w:rPr>
        <w:t>xpress Publishing, Kraków 2015.</w:t>
      </w:r>
    </w:p>
    <w:p w:rsidR="00EC046A" w:rsidRPr="00BE18FB" w:rsidRDefault="00EC046A" w:rsidP="00767095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en-US"/>
        </w:rPr>
      </w:pPr>
      <w:r w:rsidRPr="00BE18FB">
        <w:rPr>
          <w:rFonts w:ascii="Arial" w:hAnsi="Arial" w:cs="Arial"/>
          <w:bCs/>
          <w:sz w:val="20"/>
          <w:szCs w:val="20"/>
          <w:lang w:val="en-US"/>
        </w:rPr>
        <w:t xml:space="preserve">Kloc E., </w:t>
      </w:r>
      <w:r w:rsidRPr="00E631E8">
        <w:rPr>
          <w:rFonts w:ascii="Arial" w:hAnsi="Arial" w:cs="Arial"/>
          <w:bCs/>
          <w:i/>
          <w:sz w:val="20"/>
          <w:szCs w:val="20"/>
          <w:lang w:val="en-US"/>
        </w:rPr>
        <w:t>English in forestry</w:t>
      </w:r>
      <w:r>
        <w:rPr>
          <w:rFonts w:ascii="Arial" w:hAnsi="Arial" w:cs="Arial"/>
          <w:bCs/>
          <w:sz w:val="20"/>
          <w:szCs w:val="20"/>
          <w:lang w:val="en-US"/>
        </w:rPr>
        <w:t>,</w:t>
      </w:r>
      <w:r w:rsidRPr="00BE18FB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BE18FB">
        <w:rPr>
          <w:rFonts w:ascii="Arial" w:hAnsi="Arial" w:cs="Arial"/>
          <w:sz w:val="20"/>
          <w:szCs w:val="20"/>
          <w:lang w:val="en-US"/>
        </w:rPr>
        <w:t xml:space="preserve">CILP, </w:t>
      </w:r>
      <w:r>
        <w:rPr>
          <w:rFonts w:ascii="Arial" w:hAnsi="Arial" w:cs="Arial"/>
          <w:sz w:val="20"/>
          <w:szCs w:val="20"/>
          <w:lang w:val="en-US"/>
        </w:rPr>
        <w:t>Warszawa</w:t>
      </w:r>
      <w:r w:rsidRPr="00BE18F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  <w:lang w:val="en-US"/>
        </w:rPr>
        <w:t>2013.</w:t>
      </w:r>
    </w:p>
    <w:p w:rsidR="00EC046A" w:rsidRPr="00BE18FB" w:rsidRDefault="00EC046A" w:rsidP="00767095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BE18FB">
        <w:rPr>
          <w:rFonts w:ascii="Arial" w:hAnsi="Arial" w:cs="Arial"/>
          <w:bCs/>
          <w:sz w:val="20"/>
          <w:szCs w:val="20"/>
          <w:lang w:val="en-US"/>
        </w:rPr>
        <w:t xml:space="preserve">Kloc E., Thematic forest dictionary, </w:t>
      </w:r>
      <w:r w:rsidRPr="00BE18FB">
        <w:rPr>
          <w:rFonts w:ascii="Arial" w:hAnsi="Arial" w:cs="Arial"/>
          <w:sz w:val="20"/>
          <w:szCs w:val="20"/>
          <w:lang w:val="en-US"/>
        </w:rPr>
        <w:t xml:space="preserve">CILP, </w:t>
      </w:r>
      <w:r>
        <w:rPr>
          <w:rFonts w:ascii="Arial" w:hAnsi="Arial" w:cs="Arial"/>
          <w:sz w:val="20"/>
          <w:szCs w:val="20"/>
          <w:lang w:val="en-US"/>
        </w:rPr>
        <w:t>Warszawa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2015.</w:t>
      </w:r>
    </w:p>
    <w:p w:rsidR="00EC046A" w:rsidRPr="00BE18FB" w:rsidRDefault="00EC046A" w:rsidP="00767095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E631E8">
        <w:rPr>
          <w:rFonts w:ascii="Arial" w:hAnsi="Arial" w:cs="Arial"/>
          <w:color w:val="auto"/>
          <w:sz w:val="20"/>
          <w:szCs w:val="20"/>
          <w:lang w:val="en-US"/>
        </w:rPr>
        <w:t>sc</w:t>
      </w:r>
      <w:r>
        <w:rPr>
          <w:rFonts w:ascii="Arial" w:hAnsi="Arial" w:cs="Arial"/>
          <w:color w:val="auto"/>
          <w:sz w:val="20"/>
          <w:szCs w:val="20"/>
        </w:rPr>
        <w:t>enariusze lekcji.</w:t>
      </w:r>
    </w:p>
    <w:p w:rsidR="00EC046A" w:rsidRPr="00BE18FB" w:rsidRDefault="00EC046A" w:rsidP="00767095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karty pracy.</w:t>
      </w:r>
    </w:p>
    <w:p w:rsidR="00EC046A" w:rsidRPr="00BE18FB" w:rsidRDefault="00EC046A" w:rsidP="00767095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BE18FB">
        <w:rPr>
          <w:rFonts w:ascii="Arial" w:hAnsi="Arial" w:cs="Arial"/>
          <w:color w:val="auto"/>
          <w:sz w:val="20"/>
          <w:szCs w:val="20"/>
        </w:rPr>
        <w:t>tradycyjne</w:t>
      </w:r>
      <w:r>
        <w:rPr>
          <w:rFonts w:ascii="Arial" w:hAnsi="Arial" w:cs="Arial"/>
          <w:color w:val="auto"/>
          <w:sz w:val="20"/>
          <w:szCs w:val="20"/>
        </w:rPr>
        <w:t xml:space="preserve"> i </w:t>
      </w:r>
      <w:r w:rsidRPr="00BE18FB">
        <w:rPr>
          <w:rFonts w:ascii="Arial" w:hAnsi="Arial" w:cs="Arial"/>
          <w:color w:val="auto"/>
          <w:sz w:val="20"/>
          <w:szCs w:val="20"/>
        </w:rPr>
        <w:t>multimedialne środki dydaktyczne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E24B70" w:rsidRPr="00F034FB" w:rsidRDefault="00E24B70" w:rsidP="00E24B70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24B70" w:rsidRPr="00F034FB" w:rsidRDefault="005168CD" w:rsidP="00E24B70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W</w:t>
      </w:r>
      <w:r w:rsidR="00E24B70" w:rsidRPr="00F034FB">
        <w:rPr>
          <w:rFonts w:ascii="Arial" w:hAnsi="Arial" w:cs="Arial"/>
          <w:b/>
          <w:color w:val="auto"/>
          <w:sz w:val="20"/>
          <w:szCs w:val="20"/>
        </w:rPr>
        <w:t>arunki realizacji</w:t>
      </w:r>
    </w:p>
    <w:p w:rsidR="00E24B70" w:rsidRPr="00F034FB" w:rsidRDefault="00E24B70" w:rsidP="00767095">
      <w:pPr>
        <w:pStyle w:val="Akapitzlist"/>
        <w:numPr>
          <w:ilvl w:val="0"/>
          <w:numId w:val="116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 xml:space="preserve">zajęcia powinny odbywać się przy zastosowaniu podziału na </w:t>
      </w:r>
      <w:r w:rsidR="005168CD" w:rsidRPr="00F034FB">
        <w:rPr>
          <w:rFonts w:ascii="Arial" w:hAnsi="Arial" w:cs="Arial"/>
          <w:color w:val="auto"/>
          <w:sz w:val="20"/>
          <w:szCs w:val="20"/>
        </w:rPr>
        <w:t>m</w:t>
      </w:r>
      <w:r w:rsidRPr="00F034FB">
        <w:rPr>
          <w:rFonts w:ascii="Arial" w:hAnsi="Arial" w:cs="Arial"/>
          <w:color w:val="auto"/>
          <w:sz w:val="20"/>
          <w:szCs w:val="20"/>
        </w:rPr>
        <w:t>a</w:t>
      </w:r>
      <w:r w:rsidR="005168CD" w:rsidRPr="00F034FB">
        <w:rPr>
          <w:rFonts w:ascii="Arial" w:hAnsi="Arial" w:cs="Arial"/>
          <w:color w:val="auto"/>
          <w:sz w:val="20"/>
          <w:szCs w:val="20"/>
        </w:rPr>
        <w:t>ł</w:t>
      </w:r>
      <w:r w:rsidRPr="00F034FB">
        <w:rPr>
          <w:rFonts w:ascii="Arial" w:hAnsi="Arial" w:cs="Arial"/>
          <w:color w:val="auto"/>
          <w:sz w:val="20"/>
          <w:szCs w:val="20"/>
        </w:rPr>
        <w:t>e grupy ćwiczeniowe umożliwiające konwersację wszystkich uczniów,</w:t>
      </w:r>
    </w:p>
    <w:p w:rsidR="00E24B70" w:rsidRPr="00F034FB" w:rsidRDefault="00E24B70" w:rsidP="00767095">
      <w:pPr>
        <w:pStyle w:val="Akapitzlist"/>
        <w:numPr>
          <w:ilvl w:val="0"/>
          <w:numId w:val="116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 zajęciach szeroko wykorzystywane powinny być techniki informatyczne pozwalające na korzystanie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zasobów multimedialnych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ćwiczeń interaktywnych.</w:t>
      </w:r>
    </w:p>
    <w:p w:rsidR="00E24B70" w:rsidRPr="00F034FB" w:rsidRDefault="00E24B70" w:rsidP="00E24B70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24B70" w:rsidRPr="00F034FB" w:rsidRDefault="00E24B70" w:rsidP="00E24B70">
      <w:pPr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E24B70" w:rsidRPr="00F034FB" w:rsidRDefault="00E24B70" w:rsidP="00E24B70">
      <w:pPr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Sprawdzanie osiągnięć edukacyjnych ucznia może nastąpić przy użyciu następujących sposobów:</w:t>
      </w:r>
    </w:p>
    <w:p w:rsidR="00E24B70" w:rsidRPr="00F034FB" w:rsidRDefault="00475A3F" w:rsidP="00767095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odpowiedzi ustne,</w:t>
      </w:r>
    </w:p>
    <w:p w:rsidR="00E24B70" w:rsidRPr="00F034FB" w:rsidRDefault="00E24B70" w:rsidP="00767095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dyskusje,</w:t>
      </w:r>
    </w:p>
    <w:p w:rsidR="00E24B70" w:rsidRPr="00F034FB" w:rsidRDefault="00E24B70" w:rsidP="00767095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prace domowe,</w:t>
      </w:r>
    </w:p>
    <w:p w:rsidR="00E24B70" w:rsidRPr="00F034FB" w:rsidRDefault="00E24B70" w:rsidP="00767095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zespołowe zadania projektowe,</w:t>
      </w:r>
    </w:p>
    <w:p w:rsidR="00E24B70" w:rsidRPr="00F034FB" w:rsidRDefault="00E24B70" w:rsidP="00767095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kartkówki sprawdzające wiedzę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kilku ostatnich lekcji,</w:t>
      </w:r>
    </w:p>
    <w:p w:rsidR="00E24B70" w:rsidRPr="00F034FB" w:rsidRDefault="00E24B70" w:rsidP="00767095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sprawdziany</w:t>
      </w:r>
      <w:r w:rsidR="00710860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E24B70" w:rsidRPr="00F034FB" w:rsidRDefault="00E24B70" w:rsidP="00E631E8">
      <w:pPr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Ocena postępów ucznia powinna być wynikiem oceny stopnia opanowania jego umiejętności podstawowych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ponadpodstawowych. Szczegółowy opis kryteriów oceny na poszczególne stopnie powinien określać </w:t>
      </w:r>
      <w:r w:rsidR="0084386D" w:rsidRPr="00F034FB">
        <w:rPr>
          <w:rFonts w:ascii="Arial" w:hAnsi="Arial" w:cs="Arial"/>
          <w:color w:val="auto"/>
          <w:sz w:val="20"/>
          <w:szCs w:val="20"/>
        </w:rPr>
        <w:t>Przedmiotowy System Oceniania</w:t>
      </w:r>
      <w:r w:rsidR="00475A3F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E24B70" w:rsidRDefault="00E24B70" w:rsidP="00E24B70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767095" w:rsidRPr="00F034FB" w:rsidRDefault="00767095" w:rsidP="00E24B70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E0F91" w:rsidRPr="00F034FB" w:rsidRDefault="00E24B70" w:rsidP="00E24B70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034FB">
        <w:rPr>
          <w:rFonts w:ascii="Arial" w:hAnsi="Arial" w:cs="Arial"/>
          <w:b/>
          <w:sz w:val="20"/>
          <w:szCs w:val="20"/>
        </w:rPr>
        <w:t>PROPONOWANE METODY EWALUACJI PRZEDMIOTU</w:t>
      </w:r>
    </w:p>
    <w:p w:rsidR="00E24B70" w:rsidRPr="00F034FB" w:rsidRDefault="00E24B70" w:rsidP="00E631E8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Konieczne jest stałe monitorowanie jakości prowadzonych zajęć. Nauczyciel powinien obserwować, które ze stosowanych metod sprawdzają się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danym zespole klasowym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gwarantują najlepsze opanowanie wiedzy oraz zdobycie konkretnych umiejętności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kompetencji. Ważne jest przeprowadzanie bieżącej ewaluacji zajęć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 xml:space="preserve">postaci ankiet, dyskusji lub innych sposobów uzyskiwania informacji zwrotnej. Nauczyciel powinien nie tylko </w:t>
      </w:r>
      <w:r w:rsidR="00560E30" w:rsidRPr="00F034FB">
        <w:rPr>
          <w:rFonts w:ascii="Arial" w:hAnsi="Arial" w:cs="Arial"/>
          <w:sz w:val="20"/>
          <w:szCs w:val="20"/>
        </w:rPr>
        <w:t>uaktualniać swoją wiedzę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zakresie przekazywanych treści</w:t>
      </w:r>
      <w:r w:rsidR="005168CD" w:rsidRPr="00F034FB">
        <w:rPr>
          <w:rFonts w:ascii="Arial" w:hAnsi="Arial" w:cs="Arial"/>
          <w:sz w:val="20"/>
          <w:szCs w:val="20"/>
        </w:rPr>
        <w:t>,</w:t>
      </w:r>
      <w:r w:rsidRPr="00F034FB">
        <w:rPr>
          <w:rFonts w:ascii="Arial" w:hAnsi="Arial" w:cs="Arial"/>
          <w:sz w:val="20"/>
          <w:szCs w:val="20"/>
        </w:rPr>
        <w:t xml:space="preserve"> ale również korzystać</w:t>
      </w:r>
      <w:r w:rsidR="00993A9B" w:rsidRPr="00F034FB">
        <w:rPr>
          <w:rFonts w:ascii="Arial" w:hAnsi="Arial" w:cs="Arial"/>
          <w:sz w:val="20"/>
          <w:szCs w:val="20"/>
        </w:rPr>
        <w:t xml:space="preserve"> z </w:t>
      </w:r>
      <w:r w:rsidRPr="00F034FB">
        <w:rPr>
          <w:rFonts w:ascii="Arial" w:hAnsi="Arial" w:cs="Arial"/>
          <w:sz w:val="20"/>
          <w:szCs w:val="20"/>
        </w:rPr>
        <w:t>różnorodnych metod nauczania</w:t>
      </w:r>
      <w:r w:rsidR="005168CD" w:rsidRPr="00F034FB">
        <w:rPr>
          <w:rFonts w:ascii="Arial" w:hAnsi="Arial" w:cs="Arial"/>
          <w:sz w:val="20"/>
          <w:szCs w:val="20"/>
        </w:rPr>
        <w:t>,</w:t>
      </w:r>
      <w:r w:rsidRPr="00F034FB">
        <w:rPr>
          <w:rFonts w:ascii="Arial" w:hAnsi="Arial" w:cs="Arial"/>
          <w:sz w:val="20"/>
          <w:szCs w:val="20"/>
        </w:rPr>
        <w:t xml:space="preserve"> wykorzystując zróżnicowane środki dydaktyczne oraz narzędzia technologii informatycznej.</w:t>
      </w:r>
    </w:p>
    <w:p w:rsidR="00575E9C" w:rsidRPr="00F034FB" w:rsidRDefault="00575E9C" w:rsidP="00C63422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201F84" w:rsidRPr="00F034FB" w:rsidRDefault="00201F84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br w:type="page"/>
      </w:r>
    </w:p>
    <w:p w:rsidR="0037547F" w:rsidRPr="00F034FB" w:rsidRDefault="0037547F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 xml:space="preserve">NAZWA PRZEDMIOTU: </w:t>
      </w:r>
      <w:bookmarkStart w:id="36" w:name="Zajęcia_praktyczne"/>
      <w:r w:rsidRPr="00F034FB">
        <w:rPr>
          <w:rFonts w:ascii="Arial" w:hAnsi="Arial" w:cs="Arial"/>
          <w:b/>
          <w:color w:val="auto"/>
          <w:sz w:val="20"/>
          <w:szCs w:val="20"/>
        </w:rPr>
        <w:t>Zajęcia praktyczne</w:t>
      </w:r>
      <w:bookmarkEnd w:id="36"/>
      <w:r w:rsidR="009533BC" w:rsidRPr="00F034FB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37547F" w:rsidRPr="00F034FB" w:rsidRDefault="0037547F" w:rsidP="00C63422">
      <w:p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9583F" w:rsidRPr="00F034FB" w:rsidRDefault="00594BDE" w:rsidP="0069583F">
      <w:p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C</w:t>
      </w:r>
      <w:r w:rsidR="0069583F" w:rsidRPr="00F034FB">
        <w:rPr>
          <w:rFonts w:ascii="Arial" w:hAnsi="Arial" w:cs="Arial"/>
          <w:b/>
          <w:color w:val="auto"/>
          <w:sz w:val="20"/>
          <w:szCs w:val="20"/>
        </w:rPr>
        <w:t>ele ogólne</w:t>
      </w:r>
    </w:p>
    <w:p w:rsidR="0069583F" w:rsidRPr="00F034FB" w:rsidRDefault="0069583F" w:rsidP="00AA015D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Organiz</w:t>
      </w:r>
      <w:r w:rsidR="00317966" w:rsidRPr="00F034FB">
        <w:rPr>
          <w:rFonts w:ascii="Arial" w:hAnsi="Arial" w:cs="Arial"/>
          <w:color w:val="auto"/>
          <w:sz w:val="20"/>
          <w:szCs w:val="20"/>
        </w:rPr>
        <w:t>owanie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prac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leśnictwie</w:t>
      </w:r>
    </w:p>
    <w:p w:rsidR="00BE0F91" w:rsidRPr="00F034FB" w:rsidRDefault="0069583F" w:rsidP="00AA015D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Nadzor</w:t>
      </w:r>
      <w:r w:rsidR="00317966" w:rsidRPr="00F034FB">
        <w:rPr>
          <w:rFonts w:ascii="Arial" w:hAnsi="Arial" w:cs="Arial"/>
          <w:color w:val="auto"/>
          <w:sz w:val="20"/>
          <w:szCs w:val="20"/>
        </w:rPr>
        <w:t>owanie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prac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leśnictwie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69583F" w:rsidRPr="00F034FB" w:rsidRDefault="008218A6" w:rsidP="00AA015D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Przestrzeganie zasad kultury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etyki</w:t>
      </w:r>
      <w:r w:rsidR="0069583F" w:rsidRPr="00F034FB">
        <w:rPr>
          <w:rFonts w:ascii="Arial" w:hAnsi="Arial" w:cs="Arial"/>
          <w:color w:val="auto"/>
          <w:sz w:val="20"/>
          <w:szCs w:val="20"/>
        </w:rPr>
        <w:t xml:space="preserve"> zawodowej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69583F" w:rsidRPr="00F034FB" w:rsidRDefault="0069583F" w:rsidP="00AA015D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Stos</w:t>
      </w:r>
      <w:r w:rsidR="00317966" w:rsidRPr="00F034FB">
        <w:rPr>
          <w:rFonts w:ascii="Arial" w:hAnsi="Arial" w:cs="Arial"/>
          <w:color w:val="auto"/>
          <w:sz w:val="20"/>
          <w:szCs w:val="20"/>
        </w:rPr>
        <w:t>owanie technik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radzenia sobie ze stresem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69583F" w:rsidRPr="00F034FB" w:rsidRDefault="0069583F" w:rsidP="00AA015D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Plan</w:t>
      </w:r>
      <w:r w:rsidR="00317966" w:rsidRPr="00F034FB">
        <w:rPr>
          <w:rFonts w:ascii="Arial" w:hAnsi="Arial" w:cs="Arial"/>
          <w:color w:val="auto"/>
          <w:sz w:val="20"/>
          <w:szCs w:val="20"/>
        </w:rPr>
        <w:t>owanie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prac</w:t>
      </w:r>
      <w:r w:rsidR="00317966" w:rsidRPr="00F034FB">
        <w:rPr>
          <w:rFonts w:ascii="Arial" w:hAnsi="Arial" w:cs="Arial"/>
          <w:color w:val="auto"/>
          <w:sz w:val="20"/>
          <w:szCs w:val="20"/>
        </w:rPr>
        <w:t>y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małych zespołów.</w:t>
      </w:r>
    </w:p>
    <w:p w:rsidR="0069583F" w:rsidRPr="00F034FB" w:rsidRDefault="0069583F" w:rsidP="0069583F">
      <w:p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E0F91" w:rsidRPr="00F034FB" w:rsidRDefault="00594BDE" w:rsidP="0069583F">
      <w:p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C</w:t>
      </w:r>
      <w:r w:rsidR="0069583F" w:rsidRPr="00F034FB">
        <w:rPr>
          <w:rFonts w:ascii="Arial" w:hAnsi="Arial" w:cs="Arial"/>
          <w:b/>
          <w:color w:val="auto"/>
          <w:sz w:val="20"/>
          <w:szCs w:val="20"/>
        </w:rPr>
        <w:t>ele operacyjne</w:t>
      </w:r>
    </w:p>
    <w:p w:rsidR="0069583F" w:rsidRPr="00F034FB" w:rsidRDefault="00594BDE" w:rsidP="0069583F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U</w:t>
      </w:r>
      <w:r w:rsidR="0069583F" w:rsidRPr="00F034FB">
        <w:rPr>
          <w:rFonts w:ascii="Arial" w:hAnsi="Arial" w:cs="Arial"/>
          <w:color w:val="auto"/>
          <w:sz w:val="20"/>
          <w:szCs w:val="20"/>
        </w:rPr>
        <w:t>czeń potrafi:</w:t>
      </w:r>
    </w:p>
    <w:p w:rsidR="0069583F" w:rsidRPr="00F034FB" w:rsidRDefault="0069583F" w:rsidP="00AA015D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prowadzić prace pielęgnujące las,</w:t>
      </w:r>
    </w:p>
    <w:p w:rsidR="0069583F" w:rsidRPr="00F034FB" w:rsidRDefault="0069583F" w:rsidP="00AA015D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prowadzić prace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zagospodarowania lasu,</w:t>
      </w:r>
    </w:p>
    <w:p w:rsidR="00BE0F91" w:rsidRPr="00F034FB" w:rsidRDefault="0069583F" w:rsidP="00AA015D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prowadzić selekcję drzew leśnych,</w:t>
      </w:r>
    </w:p>
    <w:p w:rsidR="0069583F" w:rsidRPr="00F034FB" w:rsidRDefault="0069583F" w:rsidP="00AA015D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rozpoznawać typy siedliskowe lasu,</w:t>
      </w:r>
    </w:p>
    <w:p w:rsidR="0069583F" w:rsidRPr="00F034FB" w:rsidRDefault="0069583F" w:rsidP="00AA015D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prowadzić prace związane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rekultywacją terenów leśnych,</w:t>
      </w:r>
    </w:p>
    <w:p w:rsidR="0069583F" w:rsidRPr="00F034FB" w:rsidRDefault="0069583F" w:rsidP="00AA015D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rozpoznawać typy gleb,</w:t>
      </w:r>
    </w:p>
    <w:p w:rsidR="00BE0F91" w:rsidRPr="00F034FB" w:rsidRDefault="0069583F" w:rsidP="00AA015D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prowadzić prace związane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prognozowaniem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diagnozowaniem zagrożenia drzewostanów,</w:t>
      </w:r>
    </w:p>
    <w:p w:rsidR="0069583F" w:rsidRPr="00F034FB" w:rsidRDefault="0069583F" w:rsidP="00AA015D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prowadzić prace związane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ochroną obszarów leśnych przed szkodami od zwierzyny,</w:t>
      </w:r>
    </w:p>
    <w:p w:rsidR="0069583F" w:rsidRPr="00F034FB" w:rsidRDefault="0069583F" w:rsidP="00AA015D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prowadzić prace związane ochroną obszarów leśnych przed pożarami,</w:t>
      </w:r>
    </w:p>
    <w:p w:rsidR="0069583F" w:rsidRPr="00F034FB" w:rsidRDefault="0069583F" w:rsidP="00AA015D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prowadzić prace związane zwalczaniem szkodliwych organizmów,</w:t>
      </w:r>
    </w:p>
    <w:p w:rsidR="0069583F" w:rsidRPr="00F034FB" w:rsidRDefault="0069583F" w:rsidP="00AA015D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prowadzić prace związane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ochroną przyrody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lasach,</w:t>
      </w:r>
    </w:p>
    <w:p w:rsidR="0069583F" w:rsidRPr="00F034FB" w:rsidRDefault="0069583F" w:rsidP="00AA015D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prowadzić prace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zagospodarowania turystycznego lasu,</w:t>
      </w:r>
    </w:p>
    <w:p w:rsidR="0069583F" w:rsidRPr="00F034FB" w:rsidRDefault="0069583F" w:rsidP="00AA015D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prowadzić prace związane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edukacją leśną społeczeństwa</w:t>
      </w:r>
      <w:r w:rsidR="00990E0B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69583F" w:rsidRPr="00F034FB" w:rsidRDefault="0069583F" w:rsidP="00AA015D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prowadzić prace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ochrony przed szkodnictwem leśnym,</w:t>
      </w:r>
    </w:p>
    <w:p w:rsidR="0069583F" w:rsidRPr="00F034FB" w:rsidRDefault="0069583F" w:rsidP="00AA015D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prowadzić prace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pozyskania drewna,</w:t>
      </w:r>
    </w:p>
    <w:p w:rsidR="0069583F" w:rsidRPr="00F034FB" w:rsidRDefault="0069583F" w:rsidP="00AA015D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prowadzić dokumentację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pozyskania drewna,</w:t>
      </w:r>
    </w:p>
    <w:p w:rsidR="0069583F" w:rsidRPr="00F034FB" w:rsidRDefault="0069583F" w:rsidP="00AA015D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prowadzić prace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urządzania lasu,</w:t>
      </w:r>
    </w:p>
    <w:p w:rsidR="0069583F" w:rsidRPr="00F034FB" w:rsidRDefault="0069583F" w:rsidP="00AA015D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wykonywać pomiary geodezyjne,</w:t>
      </w:r>
    </w:p>
    <w:p w:rsidR="0069583F" w:rsidRPr="00F034FB" w:rsidRDefault="0069583F" w:rsidP="00AA015D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prowadzić prace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naprawy, konserwacji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remontów dróg leśnych,</w:t>
      </w:r>
    </w:p>
    <w:p w:rsidR="0069583F" w:rsidRPr="00F034FB" w:rsidRDefault="0069583F" w:rsidP="00AA015D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prowadzić prace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melioracji leśnych</w:t>
      </w:r>
      <w:r w:rsidR="00990E0B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69583F" w:rsidRPr="00F034FB" w:rsidRDefault="0069583F" w:rsidP="00AA015D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wykorzystywać leśną mapę numeryczną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pracach związanych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gospodarką leśną,</w:t>
      </w:r>
    </w:p>
    <w:p w:rsidR="00F56D0A" w:rsidRPr="00F034FB" w:rsidRDefault="0069583F" w:rsidP="00AA015D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wykonywać dokumentację wykonywanych prac.</w:t>
      </w:r>
    </w:p>
    <w:p w:rsidR="00F56D0A" w:rsidRPr="00F034FB" w:rsidRDefault="00F56D0A" w:rsidP="00F56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F56D0A" w:rsidRPr="00F034FB" w:rsidRDefault="00F56D0A" w:rsidP="00F56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 xml:space="preserve">MATERIAŁ NAUCZANIA </w:t>
      </w:r>
    </w:p>
    <w:tbl>
      <w:tblPr>
        <w:tblW w:w="13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1559"/>
        <w:gridCol w:w="954"/>
        <w:gridCol w:w="4008"/>
        <w:gridCol w:w="4637"/>
        <w:gridCol w:w="1085"/>
      </w:tblGrid>
      <w:tr w:rsidR="00F56D0A" w:rsidRPr="00F034FB" w:rsidTr="00A17095">
        <w:trPr>
          <w:trHeight w:val="567"/>
        </w:trPr>
        <w:tc>
          <w:tcPr>
            <w:tcW w:w="1358" w:type="dxa"/>
            <w:vMerge w:val="restart"/>
            <w:shd w:val="clear" w:color="000000" w:fill="FFFFFF"/>
            <w:vAlign w:val="center"/>
            <w:hideMark/>
          </w:tcPr>
          <w:p w:rsidR="00F56D0A" w:rsidRPr="00AA015D" w:rsidRDefault="00F56D0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bCs/>
                <w:color w:val="auto"/>
                <w:sz w:val="20"/>
                <w:szCs w:val="20"/>
              </w:rPr>
              <w:t>Dział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F56D0A" w:rsidRPr="00AA015D" w:rsidRDefault="00F56D0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bCs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954" w:type="dxa"/>
            <w:vMerge w:val="restart"/>
            <w:shd w:val="clear" w:color="000000" w:fill="FFFFFF"/>
            <w:vAlign w:val="center"/>
            <w:hideMark/>
          </w:tcPr>
          <w:p w:rsidR="00F56D0A" w:rsidRPr="00AA015D" w:rsidRDefault="00F56D0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bCs/>
                <w:color w:val="auto"/>
                <w:sz w:val="20"/>
                <w:szCs w:val="20"/>
              </w:rPr>
              <w:t>Liczba godzin</w:t>
            </w:r>
          </w:p>
        </w:tc>
        <w:tc>
          <w:tcPr>
            <w:tcW w:w="8645" w:type="dxa"/>
            <w:gridSpan w:val="2"/>
            <w:shd w:val="clear" w:color="000000" w:fill="FFFFFF"/>
            <w:vAlign w:val="center"/>
            <w:hideMark/>
          </w:tcPr>
          <w:p w:rsidR="00F56D0A" w:rsidRPr="00AA015D" w:rsidRDefault="00F56D0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bCs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:rsidR="00F56D0A" w:rsidRPr="00AA015D" w:rsidRDefault="00F56D0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bCs/>
                <w:color w:val="auto"/>
                <w:sz w:val="20"/>
                <w:szCs w:val="20"/>
              </w:rPr>
              <w:t>Uwagi</w:t>
            </w:r>
            <w:r w:rsidR="00993A9B" w:rsidRPr="00AA015D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o </w:t>
            </w:r>
            <w:r w:rsidRPr="00AA015D">
              <w:rPr>
                <w:rFonts w:ascii="Arial" w:hAnsi="Arial" w:cs="Arial"/>
                <w:bCs/>
                <w:color w:val="auto"/>
                <w:sz w:val="20"/>
                <w:szCs w:val="20"/>
              </w:rPr>
              <w:t>realizacji</w:t>
            </w:r>
          </w:p>
        </w:tc>
      </w:tr>
      <w:tr w:rsidR="00924938" w:rsidRPr="00F034FB" w:rsidTr="00A17095">
        <w:trPr>
          <w:trHeight w:val="525"/>
        </w:trPr>
        <w:tc>
          <w:tcPr>
            <w:tcW w:w="1358" w:type="dxa"/>
            <w:vMerge/>
            <w:vAlign w:val="center"/>
            <w:hideMark/>
          </w:tcPr>
          <w:p w:rsidR="00924938" w:rsidRPr="00AA015D" w:rsidRDefault="0092493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24938" w:rsidRPr="00AA015D" w:rsidRDefault="0092493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924938" w:rsidRPr="00AA015D" w:rsidRDefault="0092493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08" w:type="dxa"/>
            <w:shd w:val="clear" w:color="000000" w:fill="FFFFFF"/>
            <w:hideMark/>
          </w:tcPr>
          <w:p w:rsidR="00924938" w:rsidRPr="00AA015D" w:rsidRDefault="00924938">
            <w:pPr>
              <w:rPr>
                <w:rFonts w:ascii="Arial" w:hAnsi="Arial" w:cs="Arial"/>
                <w:sz w:val="20"/>
                <w:szCs w:val="20"/>
              </w:rPr>
            </w:pPr>
            <w:r w:rsidRPr="00AA015D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924938" w:rsidRPr="00AA015D" w:rsidRDefault="0092493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4637" w:type="dxa"/>
            <w:shd w:val="clear" w:color="000000" w:fill="FFFFFF"/>
            <w:hideMark/>
          </w:tcPr>
          <w:p w:rsidR="00924938" w:rsidRPr="00AA015D" w:rsidRDefault="00924938">
            <w:pPr>
              <w:rPr>
                <w:rFonts w:ascii="Arial" w:hAnsi="Arial" w:cs="Arial"/>
                <w:sz w:val="20"/>
                <w:szCs w:val="20"/>
              </w:rPr>
            </w:pPr>
            <w:r w:rsidRPr="00AA015D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924938" w:rsidRPr="00AA015D" w:rsidRDefault="0092493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:rsidR="00924938" w:rsidRPr="00AA015D" w:rsidRDefault="00924938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F56D0A" w:rsidRPr="00F034FB" w:rsidTr="00A17095">
        <w:trPr>
          <w:trHeight w:val="425"/>
        </w:trPr>
        <w:tc>
          <w:tcPr>
            <w:tcW w:w="1358" w:type="dxa"/>
            <w:shd w:val="clear" w:color="auto" w:fill="auto"/>
            <w:hideMark/>
          </w:tcPr>
          <w:p w:rsidR="00F56D0A" w:rsidRPr="00AA015D" w:rsidRDefault="00F56D0A" w:rsidP="00E631E8">
            <w:pPr>
              <w:pStyle w:val="Akapitzlist"/>
              <w:numPr>
                <w:ilvl w:val="0"/>
                <w:numId w:val="3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54" w:hanging="154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Pielęgno</w:t>
            </w:r>
            <w:r w:rsidR="00517C41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wanie lasu</w:t>
            </w:r>
          </w:p>
        </w:tc>
        <w:tc>
          <w:tcPr>
            <w:tcW w:w="1559" w:type="dxa"/>
            <w:shd w:val="clear" w:color="auto" w:fill="auto"/>
            <w:hideMark/>
          </w:tcPr>
          <w:p w:rsidR="00F56D0A" w:rsidRPr="00AA015D" w:rsidRDefault="00F56D0A" w:rsidP="00E631E8">
            <w:pPr>
              <w:pStyle w:val="Akapitzlist"/>
              <w:numPr>
                <w:ilvl w:val="2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2160"/>
              </w:tabs>
              <w:ind w:left="284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Pielęgno</w:t>
            </w:r>
            <w:r w:rsidR="00517C41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wanie lasu</w:t>
            </w:r>
          </w:p>
        </w:tc>
        <w:tc>
          <w:tcPr>
            <w:tcW w:w="954" w:type="dxa"/>
            <w:shd w:val="clear" w:color="auto" w:fill="auto"/>
            <w:hideMark/>
          </w:tcPr>
          <w:p w:rsidR="00F56D0A" w:rsidRPr="00AA015D" w:rsidRDefault="00F56D0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  <w:hideMark/>
          </w:tcPr>
          <w:p w:rsidR="00F56D0A" w:rsidRPr="00AA015D" w:rsidRDefault="002652A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</w:t>
            </w:r>
            <w:r w:rsidR="00F56D0A" w:rsidRPr="00AA015D">
              <w:rPr>
                <w:rFonts w:ascii="Arial" w:hAnsi="Arial" w:cs="Arial"/>
                <w:color w:val="auto"/>
                <w:sz w:val="20"/>
                <w:szCs w:val="20"/>
              </w:rPr>
              <w:t>zasady wykonywania prac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F56D0A" w:rsidRPr="00AA015D">
              <w:rPr>
                <w:rFonts w:ascii="Arial" w:hAnsi="Arial" w:cs="Arial"/>
                <w:color w:val="auto"/>
                <w:sz w:val="20"/>
                <w:szCs w:val="20"/>
              </w:rPr>
              <w:t>zakresu gospodarki leśnej zgodnie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F56D0A" w:rsidRPr="00AA015D">
              <w:rPr>
                <w:rFonts w:ascii="Arial" w:hAnsi="Arial" w:cs="Arial"/>
                <w:color w:val="auto"/>
                <w:sz w:val="20"/>
                <w:szCs w:val="20"/>
              </w:rPr>
              <w:t>zasadami ochrony środowiska</w:t>
            </w:r>
          </w:p>
          <w:p w:rsidR="00F56D0A" w:rsidRPr="00AA015D" w:rsidRDefault="002652A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</w:t>
            </w:r>
            <w:r w:rsidR="00F56D0A" w:rsidRPr="00AA015D">
              <w:rPr>
                <w:rFonts w:ascii="Arial" w:hAnsi="Arial" w:cs="Arial"/>
                <w:color w:val="auto"/>
                <w:sz w:val="20"/>
                <w:szCs w:val="20"/>
              </w:rPr>
              <w:t>zasady posługiwania się otwartym ogniem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F56D0A" w:rsidRPr="00AA015D">
              <w:rPr>
                <w:rFonts w:ascii="Arial" w:hAnsi="Arial" w:cs="Arial"/>
                <w:color w:val="auto"/>
                <w:sz w:val="20"/>
                <w:szCs w:val="20"/>
              </w:rPr>
              <w:t>lesie zawarte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F56D0A" w:rsidRPr="00AA015D">
              <w:rPr>
                <w:rFonts w:ascii="Arial" w:hAnsi="Arial" w:cs="Arial"/>
                <w:color w:val="auto"/>
                <w:sz w:val="20"/>
                <w:szCs w:val="20"/>
              </w:rPr>
              <w:t>instrukcji ochrony przeciwpożarowej lasu</w:t>
            </w:r>
          </w:p>
          <w:p w:rsidR="00F56D0A" w:rsidRPr="00AA015D" w:rsidRDefault="00043DB9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F56D0A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rodzaje zwarcia</w:t>
            </w:r>
          </w:p>
          <w:p w:rsidR="00F56D0A" w:rsidRPr="00AA015D" w:rsidRDefault="001433B1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zdefiniować</w:t>
            </w:r>
            <w:r w:rsidR="00F56D0A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F56D0A" w:rsidRPr="00AA015D">
              <w:rPr>
                <w:rFonts w:ascii="Arial" w:hAnsi="Arial" w:cs="Arial"/>
                <w:color w:val="auto"/>
                <w:sz w:val="20"/>
                <w:szCs w:val="20"/>
              </w:rPr>
              <w:t>cel pielęgnowania lasu</w:t>
            </w:r>
          </w:p>
          <w:p w:rsidR="00F56D0A" w:rsidRPr="00AA015D" w:rsidRDefault="002652A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</w:t>
            </w:r>
            <w:r w:rsidR="00F56D0A" w:rsidRPr="00AA015D">
              <w:rPr>
                <w:rFonts w:ascii="Arial" w:hAnsi="Arial" w:cs="Arial"/>
                <w:color w:val="auto"/>
                <w:sz w:val="20"/>
                <w:szCs w:val="20"/>
              </w:rPr>
              <w:t>zasady prowadzenia prac pielęgnacyjnych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F56D0A" w:rsidRPr="00AA015D">
              <w:rPr>
                <w:rFonts w:ascii="Arial" w:hAnsi="Arial" w:cs="Arial"/>
                <w:color w:val="auto"/>
                <w:sz w:val="20"/>
                <w:szCs w:val="20"/>
              </w:rPr>
              <w:t>drzewostanie</w:t>
            </w:r>
          </w:p>
          <w:p w:rsidR="00F56D0A" w:rsidRPr="00AA015D" w:rsidRDefault="00043DB9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F56D0A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zasady wyznaczania szlaków operacyjnych</w:t>
            </w:r>
          </w:p>
          <w:p w:rsidR="00F56D0A" w:rsidRPr="00AA015D" w:rsidRDefault="002652A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</w:t>
            </w:r>
            <w:r w:rsidR="00F56D0A" w:rsidRPr="00AA015D">
              <w:rPr>
                <w:rFonts w:ascii="Arial" w:hAnsi="Arial" w:cs="Arial"/>
                <w:color w:val="auto"/>
                <w:sz w:val="20"/>
                <w:szCs w:val="20"/>
              </w:rPr>
              <w:t>zasady wprowadzania podszytów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F56D0A" w:rsidRPr="00AA015D">
              <w:rPr>
                <w:rFonts w:ascii="Arial" w:hAnsi="Arial" w:cs="Arial"/>
                <w:color w:val="auto"/>
                <w:sz w:val="20"/>
                <w:szCs w:val="20"/>
              </w:rPr>
              <w:t>dolnego piętra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F56D0A" w:rsidRPr="00AA015D">
              <w:rPr>
                <w:rFonts w:ascii="Arial" w:hAnsi="Arial" w:cs="Arial"/>
                <w:color w:val="auto"/>
                <w:sz w:val="20"/>
                <w:szCs w:val="20"/>
              </w:rPr>
              <w:t>drzewostanie</w:t>
            </w:r>
          </w:p>
          <w:p w:rsidR="00F56D0A" w:rsidRPr="00AA015D" w:rsidRDefault="00DB7093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wykonać</w:t>
            </w:r>
            <w:r w:rsidR="00680393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F56D0A" w:rsidRPr="00AA015D">
              <w:rPr>
                <w:rFonts w:ascii="Arial" w:hAnsi="Arial" w:cs="Arial"/>
                <w:color w:val="auto"/>
                <w:sz w:val="20"/>
                <w:szCs w:val="20"/>
              </w:rPr>
              <w:t>prace pielęgnacyjne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F56D0A" w:rsidRPr="00AA015D">
              <w:rPr>
                <w:rFonts w:ascii="Arial" w:hAnsi="Arial" w:cs="Arial"/>
                <w:color w:val="auto"/>
                <w:sz w:val="20"/>
                <w:szCs w:val="20"/>
              </w:rPr>
              <w:t>drzewostanie</w:t>
            </w:r>
          </w:p>
          <w:p w:rsidR="00F56D0A" w:rsidRPr="00AA015D" w:rsidRDefault="008656F2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F56D0A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wymagania ważniejszych drzew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F56D0A" w:rsidRPr="00AA015D">
              <w:rPr>
                <w:rFonts w:ascii="Arial" w:hAnsi="Arial" w:cs="Arial"/>
                <w:color w:val="auto"/>
                <w:sz w:val="20"/>
                <w:szCs w:val="20"/>
              </w:rPr>
              <w:t>krzewów leśnych</w:t>
            </w:r>
          </w:p>
          <w:p w:rsidR="00F56D0A" w:rsidRPr="00AA015D" w:rsidRDefault="002652A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</w:t>
            </w:r>
            <w:r w:rsidR="00F56D0A" w:rsidRPr="00AA015D">
              <w:rPr>
                <w:rFonts w:ascii="Arial" w:hAnsi="Arial" w:cs="Arial"/>
                <w:color w:val="auto"/>
                <w:sz w:val="20"/>
                <w:szCs w:val="20"/>
              </w:rPr>
              <w:t>rodzaje selekcji stosowanych podczas pielęgnowania lasu</w:t>
            </w:r>
          </w:p>
          <w:p w:rsidR="00F56D0A" w:rsidRPr="00AA015D" w:rsidRDefault="00B03A5D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sklasyfikować</w:t>
            </w:r>
            <w:r w:rsidR="00680393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F56D0A" w:rsidRPr="00AA015D">
              <w:rPr>
                <w:rFonts w:ascii="Arial" w:hAnsi="Arial" w:cs="Arial"/>
                <w:color w:val="auto"/>
                <w:sz w:val="20"/>
                <w:szCs w:val="20"/>
              </w:rPr>
              <w:t>stanowisko biosocjalne drzewa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F56D0A" w:rsidRPr="00AA015D">
              <w:rPr>
                <w:rFonts w:ascii="Arial" w:hAnsi="Arial" w:cs="Arial"/>
                <w:color w:val="auto"/>
                <w:sz w:val="20"/>
                <w:szCs w:val="20"/>
              </w:rPr>
              <w:t>trakcie pielęgnowania lasu</w:t>
            </w:r>
          </w:p>
          <w:p w:rsidR="00F56D0A" w:rsidRPr="00AA015D" w:rsidRDefault="00F56D0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podkrzes</w:t>
            </w:r>
            <w:r w:rsidR="00101D66" w:rsidRPr="00AA015D">
              <w:rPr>
                <w:rFonts w:ascii="Arial" w:hAnsi="Arial" w:cs="Arial"/>
                <w:color w:val="auto"/>
                <w:sz w:val="20"/>
                <w:szCs w:val="20"/>
              </w:rPr>
              <w:t>ywać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drzewa leśne</w:t>
            </w:r>
          </w:p>
          <w:p w:rsidR="00F56D0A" w:rsidRPr="00AA015D" w:rsidRDefault="00A80719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</w:t>
            </w:r>
            <w:r w:rsidR="00F56D0A" w:rsidRPr="00AA015D">
              <w:rPr>
                <w:rFonts w:ascii="Arial" w:hAnsi="Arial" w:cs="Arial"/>
                <w:color w:val="auto"/>
                <w:sz w:val="20"/>
                <w:szCs w:val="20"/>
              </w:rPr>
              <w:t>gatunki drzew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F56D0A" w:rsidRPr="00AA015D">
              <w:rPr>
                <w:rFonts w:ascii="Arial" w:hAnsi="Arial" w:cs="Arial"/>
                <w:color w:val="auto"/>
                <w:sz w:val="20"/>
                <w:szCs w:val="20"/>
              </w:rPr>
              <w:t>krzewów leśnych na podstawie cech makroskopowych</w:t>
            </w:r>
          </w:p>
          <w:p w:rsidR="00F56D0A" w:rsidRPr="00AA015D" w:rsidRDefault="00F56D0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sporządz</w:t>
            </w:r>
            <w:r w:rsidR="00101D66" w:rsidRPr="00AA015D">
              <w:rPr>
                <w:rFonts w:ascii="Arial" w:hAnsi="Arial" w:cs="Arial"/>
                <w:color w:val="auto"/>
                <w:sz w:val="20"/>
                <w:szCs w:val="20"/>
              </w:rPr>
              <w:t>ić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dokumentację dotyczącą wykonanych prac</w:t>
            </w:r>
          </w:p>
        </w:tc>
        <w:tc>
          <w:tcPr>
            <w:tcW w:w="4637" w:type="dxa"/>
            <w:shd w:val="clear" w:color="auto" w:fill="auto"/>
            <w:hideMark/>
          </w:tcPr>
          <w:p w:rsidR="00F56D0A" w:rsidRPr="00AA015D" w:rsidRDefault="00EE34FD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dobrać </w:t>
            </w:r>
            <w:r w:rsidR="00F56D0A" w:rsidRPr="00AA015D">
              <w:rPr>
                <w:rFonts w:ascii="Arial" w:hAnsi="Arial" w:cs="Arial"/>
                <w:color w:val="auto"/>
                <w:sz w:val="20"/>
                <w:szCs w:val="20"/>
              </w:rPr>
              <w:t>środki ochrony indywidualnej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F56D0A" w:rsidRPr="00AA015D">
              <w:rPr>
                <w:rFonts w:ascii="Arial" w:hAnsi="Arial" w:cs="Arial"/>
                <w:color w:val="auto"/>
                <w:sz w:val="20"/>
                <w:szCs w:val="20"/>
              </w:rPr>
              <w:t>zbiorowej do rodzaju wykonywanych prac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="00F56D0A" w:rsidRPr="00AA015D">
              <w:rPr>
                <w:rFonts w:ascii="Arial" w:hAnsi="Arial" w:cs="Arial"/>
                <w:color w:val="auto"/>
                <w:sz w:val="20"/>
                <w:szCs w:val="20"/>
              </w:rPr>
              <w:t>zakresu gospodarki leśnej</w:t>
            </w:r>
          </w:p>
          <w:p w:rsidR="00F56D0A" w:rsidRPr="00AA015D" w:rsidRDefault="00F8096C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odczytać </w:t>
            </w:r>
            <w:r w:rsidR="00F56D0A" w:rsidRPr="00AA015D">
              <w:rPr>
                <w:rFonts w:ascii="Arial" w:hAnsi="Arial" w:cs="Arial"/>
                <w:color w:val="auto"/>
                <w:sz w:val="20"/>
                <w:szCs w:val="20"/>
              </w:rPr>
              <w:t>informacje zamieszczone na szkicach</w:t>
            </w:r>
          </w:p>
          <w:p w:rsidR="00F56D0A" w:rsidRPr="00AA015D" w:rsidRDefault="00D713C8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wyjaśnić </w:t>
            </w:r>
            <w:r w:rsidR="00F56D0A" w:rsidRPr="00AA015D">
              <w:rPr>
                <w:rFonts w:ascii="Arial" w:hAnsi="Arial" w:cs="Arial"/>
                <w:color w:val="auto"/>
                <w:sz w:val="20"/>
                <w:szCs w:val="20"/>
              </w:rPr>
              <w:t>rolę poszczególnych gatunków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F56D0A" w:rsidRPr="00AA015D">
              <w:rPr>
                <w:rFonts w:ascii="Arial" w:hAnsi="Arial" w:cs="Arial"/>
                <w:color w:val="auto"/>
                <w:sz w:val="20"/>
                <w:szCs w:val="20"/>
              </w:rPr>
              <w:t>drzewostanie</w:t>
            </w:r>
          </w:p>
          <w:p w:rsidR="00F56D0A" w:rsidRPr="00AA015D" w:rsidRDefault="00300C77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</w:t>
            </w:r>
            <w:r w:rsidR="00F56D0A" w:rsidRPr="00AA015D">
              <w:rPr>
                <w:rFonts w:ascii="Arial" w:hAnsi="Arial" w:cs="Arial"/>
                <w:color w:val="auto"/>
                <w:sz w:val="20"/>
                <w:szCs w:val="20"/>
              </w:rPr>
              <w:t>sprzęt, narzędzia, maszyny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F56D0A" w:rsidRPr="00AA015D">
              <w:rPr>
                <w:rFonts w:ascii="Arial" w:hAnsi="Arial" w:cs="Arial"/>
                <w:color w:val="auto"/>
                <w:sz w:val="20"/>
                <w:szCs w:val="20"/>
              </w:rPr>
              <w:t>urządzenia stosowane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F56D0A" w:rsidRPr="00AA015D">
              <w:rPr>
                <w:rFonts w:ascii="Arial" w:hAnsi="Arial" w:cs="Arial"/>
                <w:color w:val="auto"/>
                <w:sz w:val="20"/>
                <w:szCs w:val="20"/>
              </w:rPr>
              <w:t>pielęgnacji upraw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F56D0A" w:rsidRPr="00AA015D">
              <w:rPr>
                <w:rFonts w:ascii="Arial" w:hAnsi="Arial" w:cs="Arial"/>
                <w:color w:val="auto"/>
                <w:sz w:val="20"/>
                <w:szCs w:val="20"/>
              </w:rPr>
              <w:t>młodników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F56D0A" w:rsidRPr="00AA015D" w:rsidRDefault="00F56D0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F56D0A" w:rsidRPr="00AA015D" w:rsidRDefault="00F56D0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4B2F8A" w:rsidRPr="00F034FB" w:rsidTr="00A17095">
        <w:trPr>
          <w:trHeight w:val="1134"/>
        </w:trPr>
        <w:tc>
          <w:tcPr>
            <w:tcW w:w="1358" w:type="dxa"/>
            <w:shd w:val="clear" w:color="auto" w:fill="auto"/>
          </w:tcPr>
          <w:p w:rsidR="00E84530" w:rsidRPr="00AA015D" w:rsidRDefault="00E84530" w:rsidP="00E631E8">
            <w:pPr>
              <w:pStyle w:val="Akapitzlist"/>
              <w:numPr>
                <w:ilvl w:val="0"/>
                <w:numId w:val="3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73" w:hanging="27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Wyzna</w:t>
            </w:r>
            <w:r w:rsidR="00517C41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czanie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organi</w:t>
            </w:r>
            <w:r w:rsidR="00517C41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zacja powierz</w:t>
            </w:r>
            <w:r w:rsidR="00517C41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chni zrębowej</w:t>
            </w:r>
          </w:p>
        </w:tc>
        <w:tc>
          <w:tcPr>
            <w:tcW w:w="1559" w:type="dxa"/>
            <w:shd w:val="clear" w:color="auto" w:fill="auto"/>
          </w:tcPr>
          <w:p w:rsidR="00E84530" w:rsidRPr="00AA015D" w:rsidRDefault="00E84530" w:rsidP="00E631E8">
            <w:pPr>
              <w:pStyle w:val="Akapitzlist"/>
              <w:numPr>
                <w:ilvl w:val="3"/>
                <w:numId w:val="3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Wyznacza</w:t>
            </w:r>
            <w:r w:rsidR="00517C41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nie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organizacja powierzchni zrębowej</w:t>
            </w:r>
          </w:p>
        </w:tc>
        <w:tc>
          <w:tcPr>
            <w:tcW w:w="954" w:type="dxa"/>
            <w:shd w:val="clear" w:color="auto" w:fill="auto"/>
          </w:tcPr>
          <w:p w:rsidR="00E84530" w:rsidRPr="00AA015D" w:rsidRDefault="00E84530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</w:tcPr>
          <w:p w:rsidR="00E84530" w:rsidRPr="00AA015D" w:rsidRDefault="00E84530">
            <w:pPr>
              <w:pStyle w:val="Akapitzlist"/>
              <w:numPr>
                <w:ilvl w:val="0"/>
                <w:numId w:val="231"/>
              </w:numP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odczytać informacje zawarte na mapach leśnych</w:t>
            </w:r>
          </w:p>
          <w:p w:rsidR="00E84530" w:rsidRPr="00AA015D" w:rsidRDefault="00E84530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zaplanować powierzchnię zrębową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wybranym drzewostanie</w:t>
            </w:r>
          </w:p>
          <w:p w:rsidR="00E84530" w:rsidRPr="00AA015D" w:rsidRDefault="00E84530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wyznaczyć powierzchnię zrębową</w:t>
            </w:r>
          </w:p>
          <w:p w:rsidR="00E84530" w:rsidRPr="00AA015D" w:rsidRDefault="00E84530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dokonać pomiarów odległości</w:t>
            </w:r>
          </w:p>
          <w:p w:rsidR="00E84530" w:rsidRPr="00AA015D" w:rsidRDefault="00E84530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sporządzić szkice powierzchni zrębowych</w:t>
            </w:r>
          </w:p>
          <w:p w:rsidR="00E84530" w:rsidRPr="00AA015D" w:rsidRDefault="00E84530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określić przebieg szlaków operacyjnych</w:t>
            </w:r>
          </w:p>
          <w:p w:rsidR="00E84530" w:rsidRPr="00AA015D" w:rsidRDefault="00E84530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sporządzić dokumentację dotyczącą wykonanych prac</w:t>
            </w:r>
          </w:p>
        </w:tc>
        <w:tc>
          <w:tcPr>
            <w:tcW w:w="4637" w:type="dxa"/>
            <w:shd w:val="clear" w:color="auto" w:fill="auto"/>
          </w:tcPr>
          <w:p w:rsidR="00E84530" w:rsidRPr="00AA015D" w:rsidRDefault="00E84530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zasady </w:t>
            </w:r>
            <w:r w:rsidR="004852AD" w:rsidRPr="00AA015D">
              <w:rPr>
                <w:rFonts w:ascii="Arial" w:hAnsi="Arial" w:cs="Arial"/>
                <w:sz w:val="20"/>
                <w:szCs w:val="20"/>
              </w:rPr>
              <w:t>bhp</w:t>
            </w:r>
            <w:r w:rsidR="004852AD" w:rsidRPr="00AA015D" w:rsidDel="004852A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przy pozyskaniu drewna</w:t>
            </w:r>
          </w:p>
        </w:tc>
        <w:tc>
          <w:tcPr>
            <w:tcW w:w="1085" w:type="dxa"/>
            <w:shd w:val="clear" w:color="auto" w:fill="auto"/>
            <w:noWrap/>
          </w:tcPr>
          <w:p w:rsidR="00E84530" w:rsidRPr="00AA015D" w:rsidRDefault="00E84530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E84530" w:rsidRPr="00AA015D" w:rsidRDefault="00E84530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D35236" w:rsidRPr="00F034FB" w:rsidTr="00A17095">
        <w:trPr>
          <w:trHeight w:val="283"/>
        </w:trPr>
        <w:tc>
          <w:tcPr>
            <w:tcW w:w="1358" w:type="dxa"/>
            <w:vMerge w:val="restart"/>
            <w:shd w:val="clear" w:color="auto" w:fill="auto"/>
          </w:tcPr>
          <w:p w:rsidR="00D35236" w:rsidRPr="00AA015D" w:rsidRDefault="00D35236" w:rsidP="00E631E8">
            <w:pPr>
              <w:pStyle w:val="Akapitzlist"/>
              <w:numPr>
                <w:ilvl w:val="0"/>
                <w:numId w:val="3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5" w:hanging="28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Zagos</w:t>
            </w:r>
            <w:r w:rsidR="00517C41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podaro</w:t>
            </w:r>
            <w:r w:rsidR="00517C41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wanie lasu</w:t>
            </w:r>
          </w:p>
        </w:tc>
        <w:tc>
          <w:tcPr>
            <w:tcW w:w="1559" w:type="dxa"/>
            <w:shd w:val="clear" w:color="auto" w:fill="auto"/>
          </w:tcPr>
          <w:p w:rsidR="00D35236" w:rsidRPr="00AA015D" w:rsidRDefault="00D35236" w:rsidP="00E631E8">
            <w:pPr>
              <w:pStyle w:val="Akapitzlist"/>
              <w:numPr>
                <w:ilvl w:val="0"/>
                <w:numId w:val="3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Sposoby przygotowa</w:t>
            </w:r>
            <w:r w:rsidR="00517C41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nia gleby</w:t>
            </w:r>
          </w:p>
        </w:tc>
        <w:tc>
          <w:tcPr>
            <w:tcW w:w="954" w:type="dxa"/>
            <w:shd w:val="clear" w:color="auto" w:fill="auto"/>
            <w:noWrap/>
          </w:tcPr>
          <w:p w:rsidR="00D35236" w:rsidRPr="00AA015D" w:rsidRDefault="00D352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</w:tcPr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rozpoznać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terenie sposoby przygotowania gleby pod odnowienia, poprawki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zalesienia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wykonać ręczne sposoby przygotowania gleby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sporządzić dokumentację dotyczącą wykonanych prac</w:t>
            </w:r>
          </w:p>
        </w:tc>
        <w:tc>
          <w:tcPr>
            <w:tcW w:w="4637" w:type="dxa"/>
            <w:shd w:val="clear" w:color="auto" w:fill="auto"/>
          </w:tcPr>
          <w:p w:rsidR="00D35236" w:rsidRPr="00AA015D" w:rsidRDefault="00D35236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uzasadnia konieczność przygotowania gleby pod odnowienia, poprawki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zalesienia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określić porę przygotowania gleby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na podstawie warunków terenowych ustalić sposób przygotowania gleby pod odnowienia, poprawki lub zalesienia</w:t>
            </w:r>
          </w:p>
        </w:tc>
        <w:tc>
          <w:tcPr>
            <w:tcW w:w="1085" w:type="dxa"/>
            <w:shd w:val="clear" w:color="auto" w:fill="auto"/>
            <w:noWrap/>
          </w:tcPr>
          <w:p w:rsidR="00D35236" w:rsidRPr="00AA015D" w:rsidRDefault="00D352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D35236" w:rsidRPr="00AA015D" w:rsidRDefault="00D352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D35236" w:rsidRPr="00F034FB" w:rsidTr="00A17095">
        <w:trPr>
          <w:trHeight w:val="283"/>
        </w:trPr>
        <w:tc>
          <w:tcPr>
            <w:tcW w:w="1358" w:type="dxa"/>
            <w:vMerge/>
            <w:shd w:val="clear" w:color="auto" w:fill="auto"/>
          </w:tcPr>
          <w:p w:rsidR="00D35236" w:rsidRPr="00AA015D" w:rsidRDefault="00D35236" w:rsidP="00E631E8">
            <w:pPr>
              <w:pStyle w:val="Akapitzlist"/>
              <w:numPr>
                <w:ilvl w:val="0"/>
                <w:numId w:val="3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79" w:hanging="579"/>
              <w:rPr>
                <w:rFonts w:ascii="Arial" w:hAnsi="Arial" w:cs="Arial"/>
                <w:color w:val="B2A1C7" w:themeColor="accent4" w:themeTint="99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35236" w:rsidRPr="00AA015D" w:rsidRDefault="00D35236" w:rsidP="00E631E8">
            <w:pPr>
              <w:pStyle w:val="Akapitzlist"/>
              <w:numPr>
                <w:ilvl w:val="0"/>
                <w:numId w:val="3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Ocena udatności upraw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odnowień naturalnych</w:t>
            </w:r>
          </w:p>
        </w:tc>
        <w:tc>
          <w:tcPr>
            <w:tcW w:w="954" w:type="dxa"/>
            <w:shd w:val="clear" w:color="auto" w:fill="auto"/>
            <w:noWrap/>
          </w:tcPr>
          <w:p w:rsidR="00D35236" w:rsidRPr="00AA015D" w:rsidRDefault="00D352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</w:tcPr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wymienić kryteria kwalifikacyjne oceny udatności odnowień pochodzenia sztucznego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naturalnego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podać definicję poprawek, uzupełnień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dolesień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na podstawie warunków terenowych ustalić powierzchnię zredukowaną niezbędną do wykonania poprawek, uzupełnień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dolesień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na podstawie warunków terenowych określić przyczyny niskiej udatności upraw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dokonać oceny udatności upraw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sporządzić dokumentację dotyczącą wykonanych prac</w:t>
            </w:r>
          </w:p>
        </w:tc>
        <w:tc>
          <w:tcPr>
            <w:tcW w:w="4637" w:type="dxa"/>
            <w:shd w:val="clear" w:color="auto" w:fill="auto"/>
          </w:tcPr>
          <w:p w:rsidR="00D35236" w:rsidRPr="00AA015D" w:rsidRDefault="00D35236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opisać warunki pełnej udatności upraw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analizuje dane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SILP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zakresu hodowli lasu</w:t>
            </w:r>
          </w:p>
        </w:tc>
        <w:tc>
          <w:tcPr>
            <w:tcW w:w="1085" w:type="dxa"/>
            <w:shd w:val="clear" w:color="auto" w:fill="auto"/>
            <w:noWrap/>
          </w:tcPr>
          <w:p w:rsidR="00D35236" w:rsidRPr="00AA015D" w:rsidRDefault="00D352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D35236" w:rsidRPr="00AA015D" w:rsidRDefault="00D352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D35236" w:rsidRPr="00F034FB" w:rsidTr="00F56F1E">
        <w:trPr>
          <w:trHeight w:val="283"/>
        </w:trPr>
        <w:tc>
          <w:tcPr>
            <w:tcW w:w="1358" w:type="dxa"/>
            <w:vMerge w:val="restart"/>
            <w:shd w:val="clear" w:color="auto" w:fill="auto"/>
            <w:hideMark/>
          </w:tcPr>
          <w:p w:rsidR="00D35236" w:rsidRPr="00AA015D" w:rsidRDefault="00D35236" w:rsidP="00E631E8">
            <w:pPr>
              <w:pStyle w:val="Akapitzlist"/>
              <w:numPr>
                <w:ilvl w:val="0"/>
                <w:numId w:val="3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Selekcja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nasiennictwo</w:t>
            </w:r>
          </w:p>
        </w:tc>
        <w:tc>
          <w:tcPr>
            <w:tcW w:w="1559" w:type="dxa"/>
            <w:shd w:val="clear" w:color="auto" w:fill="auto"/>
            <w:hideMark/>
          </w:tcPr>
          <w:p w:rsidR="00D35236" w:rsidRPr="00AA015D" w:rsidRDefault="00D35236" w:rsidP="00E631E8">
            <w:pPr>
              <w:pStyle w:val="Akapitzlist"/>
              <w:numPr>
                <w:ilvl w:val="0"/>
                <w:numId w:val="3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Selekcja drzew leśnych</w:t>
            </w:r>
          </w:p>
        </w:tc>
        <w:tc>
          <w:tcPr>
            <w:tcW w:w="954" w:type="dxa"/>
            <w:shd w:val="clear" w:color="auto" w:fill="auto"/>
            <w:noWrap/>
          </w:tcPr>
          <w:p w:rsidR="00D35236" w:rsidRPr="00AA015D" w:rsidRDefault="00D352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  <w:hideMark/>
          </w:tcPr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zdefiniować cele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zadania regionalizacji nasiennej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wymienić gatunki podlegające regionalizacji nasiennej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rozpoznać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lesie drzewostany nasienne, uprawy pochodne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drzewa mateczne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rozpoznać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terenie plantacje nasienne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plantacyjne uprawy nasienne</w:t>
            </w:r>
          </w:p>
          <w:p w:rsidR="00D35236" w:rsidRPr="00AA015D" w:rsidRDefault="00D35236">
            <w:pPr>
              <w:pStyle w:val="Akapitzlist"/>
              <w:numPr>
                <w:ilvl w:val="0"/>
                <w:numId w:val="231"/>
              </w:numP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rozróżnić rodzaje selekcji drzew leśnych</w:t>
            </w:r>
          </w:p>
        </w:tc>
        <w:tc>
          <w:tcPr>
            <w:tcW w:w="4637" w:type="dxa"/>
            <w:shd w:val="clear" w:color="auto" w:fill="auto"/>
            <w:hideMark/>
          </w:tcPr>
          <w:p w:rsidR="00D35236" w:rsidRPr="00AA015D" w:rsidRDefault="00D35236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wyjaśnić zasady regionalizacji nasiennej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opisać cechy wybranego drzewostanu nasiennego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opisać cechy wybranego drzewa matecznego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D35236" w:rsidRPr="00AA015D" w:rsidRDefault="00D352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D35236" w:rsidRPr="00AA015D" w:rsidRDefault="00D352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D35236" w:rsidRPr="00F034FB" w:rsidTr="00F56F1E">
        <w:trPr>
          <w:trHeight w:val="1606"/>
        </w:trPr>
        <w:tc>
          <w:tcPr>
            <w:tcW w:w="1358" w:type="dxa"/>
            <w:vMerge/>
            <w:shd w:val="clear" w:color="auto" w:fill="auto"/>
            <w:hideMark/>
          </w:tcPr>
          <w:p w:rsidR="00D35236" w:rsidRPr="00AA015D" w:rsidRDefault="00D35236" w:rsidP="00E631E8">
            <w:pPr>
              <w:pStyle w:val="Akapitzlist"/>
              <w:numPr>
                <w:ilvl w:val="0"/>
                <w:numId w:val="3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79" w:hanging="579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35236" w:rsidRPr="00AA015D" w:rsidRDefault="00D35236" w:rsidP="00E631E8">
            <w:pPr>
              <w:pStyle w:val="Akapitzlist"/>
              <w:numPr>
                <w:ilvl w:val="0"/>
                <w:numId w:val="3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Zbiór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przecho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wywanie nasion</w:t>
            </w:r>
          </w:p>
        </w:tc>
        <w:tc>
          <w:tcPr>
            <w:tcW w:w="954" w:type="dxa"/>
            <w:shd w:val="clear" w:color="auto" w:fill="auto"/>
            <w:noWrap/>
          </w:tcPr>
          <w:p w:rsidR="00D35236" w:rsidRPr="00AA015D" w:rsidRDefault="00D352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  <w:hideMark/>
          </w:tcPr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opisać sposoby wydobywania nasion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owocni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rozróżnić sposoby przechowywania nasion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wybranym nadleśnictwie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rozróżnić sposoby przysposabiania nasion do wysiewu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wybranym nadleśnictwie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rozróżnić etapy wyłuszczania nasion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wyłuszczarni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wykonać zbiór nasion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sporządzić dokumentację dotyczącą wykonanych prac</w:t>
            </w:r>
          </w:p>
        </w:tc>
        <w:tc>
          <w:tcPr>
            <w:tcW w:w="4637" w:type="dxa"/>
            <w:shd w:val="clear" w:color="auto" w:fill="auto"/>
            <w:hideMark/>
          </w:tcPr>
          <w:p w:rsidR="00D35236" w:rsidRPr="00AA015D" w:rsidRDefault="00D35236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określić biologiczne podstawy przechowywania nasion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D35236" w:rsidRPr="00AA015D" w:rsidRDefault="00D352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D35236" w:rsidRPr="00AA015D" w:rsidRDefault="00D352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4B2F8A" w:rsidRPr="00F034FB" w:rsidTr="00E631E8">
        <w:trPr>
          <w:trHeight w:val="2466"/>
        </w:trPr>
        <w:tc>
          <w:tcPr>
            <w:tcW w:w="1358" w:type="dxa"/>
            <w:shd w:val="clear" w:color="auto" w:fill="auto"/>
          </w:tcPr>
          <w:p w:rsidR="00D35236" w:rsidRPr="00AA015D" w:rsidRDefault="00D35236" w:rsidP="00E631E8">
            <w:pPr>
              <w:pStyle w:val="Akapitzlist"/>
              <w:numPr>
                <w:ilvl w:val="0"/>
                <w:numId w:val="3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Szkody łowieckie</w:t>
            </w:r>
          </w:p>
        </w:tc>
        <w:tc>
          <w:tcPr>
            <w:tcW w:w="1559" w:type="dxa"/>
            <w:shd w:val="clear" w:color="auto" w:fill="auto"/>
          </w:tcPr>
          <w:p w:rsidR="00D35236" w:rsidRPr="00AA015D" w:rsidRDefault="00D35236" w:rsidP="00E631E8">
            <w:pPr>
              <w:pStyle w:val="Akapitzlist"/>
              <w:numPr>
                <w:ilvl w:val="0"/>
                <w:numId w:val="3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3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Szkody łowieckie</w:t>
            </w:r>
          </w:p>
        </w:tc>
        <w:tc>
          <w:tcPr>
            <w:tcW w:w="954" w:type="dxa"/>
            <w:shd w:val="clear" w:color="auto" w:fill="auto"/>
            <w:noWrap/>
          </w:tcPr>
          <w:p w:rsidR="00D35236" w:rsidRPr="00AA015D" w:rsidRDefault="00D352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</w:tcPr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rozpoznać szkody łowieckie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terenie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zidentyfikować rodzaje szkód wyrządzanych przez zwierzęta na podstawie obrazu uszkodzeń</w:t>
            </w:r>
          </w:p>
          <w:p w:rsidR="00D35236" w:rsidRPr="00AA015D" w:rsidRDefault="00A17095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zidentyfikować</w:t>
            </w:r>
            <w:r w:rsidR="00D35236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gatunki zwierzyny na podstawie obrazu wyrządzanych przez nią szkód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D35236" w:rsidRPr="00AA015D">
              <w:rPr>
                <w:rFonts w:ascii="Arial" w:hAnsi="Arial" w:cs="Arial"/>
                <w:color w:val="auto"/>
                <w:sz w:val="20"/>
                <w:szCs w:val="20"/>
              </w:rPr>
              <w:t>uprawach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D35236" w:rsidRPr="00AA015D">
              <w:rPr>
                <w:rFonts w:ascii="Arial" w:hAnsi="Arial" w:cs="Arial"/>
                <w:color w:val="auto"/>
                <w:sz w:val="20"/>
                <w:szCs w:val="20"/>
              </w:rPr>
              <w:t>młodnikach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wykonać szacunkową ocenę szkód powodowanych przez zwierzęta</w:t>
            </w:r>
          </w:p>
          <w:p w:rsidR="00D35236" w:rsidRPr="00AA015D" w:rsidRDefault="00D35236">
            <w:pPr>
              <w:pStyle w:val="Akapitzlist"/>
              <w:numPr>
                <w:ilvl w:val="0"/>
                <w:numId w:val="231"/>
              </w:numP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sporządzić dokumentację dotyczącą wykonanych prac</w:t>
            </w:r>
          </w:p>
        </w:tc>
        <w:tc>
          <w:tcPr>
            <w:tcW w:w="4637" w:type="dxa"/>
            <w:shd w:val="clear" w:color="auto" w:fill="auto"/>
          </w:tcPr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opisać wpływ uszkodzeń powodowanych przez zwierzynę na funkcjonowanie roślin</w:t>
            </w:r>
          </w:p>
        </w:tc>
        <w:tc>
          <w:tcPr>
            <w:tcW w:w="1085" w:type="dxa"/>
            <w:shd w:val="clear" w:color="auto" w:fill="auto"/>
            <w:noWrap/>
          </w:tcPr>
          <w:p w:rsidR="00D35236" w:rsidRPr="00AA015D" w:rsidRDefault="00D352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D35236" w:rsidRPr="00AA015D" w:rsidRDefault="00D352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D35236" w:rsidRPr="00F034FB" w:rsidTr="00F56F1E">
        <w:trPr>
          <w:trHeight w:val="1063"/>
        </w:trPr>
        <w:tc>
          <w:tcPr>
            <w:tcW w:w="1358" w:type="dxa"/>
            <w:shd w:val="clear" w:color="auto" w:fill="auto"/>
            <w:hideMark/>
          </w:tcPr>
          <w:p w:rsidR="00D35236" w:rsidRPr="00AA015D" w:rsidRDefault="00D35236" w:rsidP="00E631E8">
            <w:pPr>
              <w:pStyle w:val="Akapitzlist"/>
              <w:numPr>
                <w:ilvl w:val="0"/>
                <w:numId w:val="3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Gleboz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nawstwo</w:t>
            </w:r>
          </w:p>
        </w:tc>
        <w:tc>
          <w:tcPr>
            <w:tcW w:w="1559" w:type="dxa"/>
            <w:shd w:val="clear" w:color="auto" w:fill="auto"/>
            <w:hideMark/>
          </w:tcPr>
          <w:p w:rsidR="00D35236" w:rsidRPr="00AA015D" w:rsidRDefault="00D35236" w:rsidP="00E631E8">
            <w:pPr>
              <w:pStyle w:val="Akapitzlist"/>
              <w:numPr>
                <w:ilvl w:val="3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Rozpozna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wanie typów gleb</w:t>
            </w:r>
          </w:p>
        </w:tc>
        <w:tc>
          <w:tcPr>
            <w:tcW w:w="954" w:type="dxa"/>
            <w:shd w:val="clear" w:color="auto" w:fill="auto"/>
            <w:noWrap/>
          </w:tcPr>
          <w:p w:rsidR="00D35236" w:rsidRPr="00AA015D" w:rsidRDefault="00D352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  <w:hideMark/>
          </w:tcPr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zdefiniować pojęcie morfologia gleb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wymienić skład mechaniczny gleb</w:t>
            </w:r>
          </w:p>
          <w:p w:rsidR="00BE0F91" w:rsidRPr="00AA015D" w:rsidRDefault="00D35236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wykonać profil glebowy zgodnie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zasadami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rozpoznać na podstawie wykonanych profili glebowych formy próchnicy leśnej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rozpoznać na podstawie wykonanych profili glebowych typy gleb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sporządzić dokumentację dotyczącą wykonanych prac</w:t>
            </w:r>
          </w:p>
        </w:tc>
        <w:tc>
          <w:tcPr>
            <w:tcW w:w="4637" w:type="dxa"/>
            <w:shd w:val="clear" w:color="auto" w:fill="auto"/>
            <w:hideMark/>
          </w:tcPr>
          <w:p w:rsidR="00D35236" w:rsidRPr="00AA015D" w:rsidRDefault="00D35236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opisać właściwości fizyczne gleb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opisać substancje próchniczne gleby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D35236" w:rsidRPr="00AA015D" w:rsidRDefault="00D352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D35236" w:rsidRPr="00AA015D" w:rsidRDefault="00D352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D35236" w:rsidRPr="00F034FB" w:rsidTr="00F56F1E">
        <w:trPr>
          <w:trHeight w:val="2409"/>
        </w:trPr>
        <w:tc>
          <w:tcPr>
            <w:tcW w:w="1358" w:type="dxa"/>
            <w:vMerge w:val="restart"/>
            <w:shd w:val="clear" w:color="auto" w:fill="auto"/>
            <w:hideMark/>
          </w:tcPr>
          <w:p w:rsidR="00D35236" w:rsidRPr="00AA015D" w:rsidRDefault="00D35236" w:rsidP="00E631E8">
            <w:pPr>
              <w:pStyle w:val="Akapitzlist"/>
              <w:numPr>
                <w:ilvl w:val="0"/>
                <w:numId w:val="3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4" w:hanging="43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Progno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zowanie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diag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nozo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wanie zagro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żeń drze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wosta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nów</w:t>
            </w:r>
          </w:p>
        </w:tc>
        <w:tc>
          <w:tcPr>
            <w:tcW w:w="1559" w:type="dxa"/>
            <w:shd w:val="clear" w:color="auto" w:fill="auto"/>
            <w:hideMark/>
          </w:tcPr>
          <w:p w:rsidR="00D35236" w:rsidRPr="00AA015D" w:rsidRDefault="00D35236" w:rsidP="00E631E8">
            <w:pPr>
              <w:pStyle w:val="Akapitzlist"/>
              <w:numPr>
                <w:ilvl w:val="0"/>
                <w:numId w:val="3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Prognozowanie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diagnozo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wanie zagrożeń drzewosta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nów powodowa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nych przez owady</w:t>
            </w:r>
          </w:p>
        </w:tc>
        <w:tc>
          <w:tcPr>
            <w:tcW w:w="954" w:type="dxa"/>
            <w:shd w:val="clear" w:color="auto" w:fill="auto"/>
            <w:noWrap/>
          </w:tcPr>
          <w:p w:rsidR="00D35236" w:rsidRPr="00AA015D" w:rsidRDefault="00D352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  <w:hideMark/>
          </w:tcPr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wykonać czynności kontrolne dotyczące występowania szkodliwych owadów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rozpoznać gatunki szkodliwych owadów leśnych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różnych stadiach rozwojowych na podstawie cech morfologicznych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rozpoznać gatunki szkodliwych owadów leśnych na podstawie obrazu żerowania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sporządzić dokumentację dotyczącą wykonanych prac</w:t>
            </w:r>
          </w:p>
        </w:tc>
        <w:tc>
          <w:tcPr>
            <w:tcW w:w="4637" w:type="dxa"/>
            <w:shd w:val="clear" w:color="auto" w:fill="auto"/>
            <w:hideMark/>
          </w:tcPr>
          <w:p w:rsidR="00D35236" w:rsidRPr="00AA015D" w:rsidRDefault="00D35236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wskazać sposób przeprowadzania prac związanych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kontrolą występowania szkodliwych owadów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ustalić zagrożenie na podstawie wyników prac kontrolnych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D35236" w:rsidRPr="00AA015D" w:rsidRDefault="00D352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D35236" w:rsidRPr="00AA015D" w:rsidRDefault="00D352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D35236" w:rsidRPr="00F034FB" w:rsidTr="00F56F1E">
        <w:trPr>
          <w:trHeight w:val="1275"/>
        </w:trPr>
        <w:tc>
          <w:tcPr>
            <w:tcW w:w="1358" w:type="dxa"/>
            <w:vMerge/>
            <w:shd w:val="clear" w:color="auto" w:fill="auto"/>
            <w:hideMark/>
          </w:tcPr>
          <w:p w:rsidR="00D35236" w:rsidRPr="00AA015D" w:rsidRDefault="00D35236" w:rsidP="00E631E8">
            <w:pPr>
              <w:pStyle w:val="Akapitzlist"/>
              <w:numPr>
                <w:ilvl w:val="0"/>
                <w:numId w:val="3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79" w:hanging="579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35236" w:rsidRPr="00AA015D" w:rsidRDefault="00D35236" w:rsidP="00E631E8">
            <w:pPr>
              <w:pStyle w:val="Akapitzlist"/>
              <w:numPr>
                <w:ilvl w:val="0"/>
                <w:numId w:val="3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Prognozo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wanie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diagnozo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wanie zagrożeń drzewosta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nów powodowa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nych przez grzyby</w:t>
            </w:r>
          </w:p>
        </w:tc>
        <w:tc>
          <w:tcPr>
            <w:tcW w:w="954" w:type="dxa"/>
            <w:shd w:val="clear" w:color="auto" w:fill="auto"/>
            <w:noWrap/>
          </w:tcPr>
          <w:p w:rsidR="00D35236" w:rsidRPr="00AA015D" w:rsidRDefault="00D352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  <w:noWrap/>
            <w:hideMark/>
          </w:tcPr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wymienić gatunki grzybów patogenicznych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rozpoznać gatunki grzybów patogenicznych na podstawie wyglądu owocników wyszukanych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terenie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rozpoznać grzyby patogeniczne na podstawie objawów występowania wyszukanych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terenie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wykonać czynności kontrolne dotyczące występowania grzybów patogenicznych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sporządzić dokumentację dotyczącą wykonanych prac</w:t>
            </w:r>
          </w:p>
        </w:tc>
        <w:tc>
          <w:tcPr>
            <w:tcW w:w="4637" w:type="dxa"/>
            <w:shd w:val="clear" w:color="auto" w:fill="auto"/>
            <w:hideMark/>
          </w:tcPr>
          <w:p w:rsidR="00D35236" w:rsidRPr="00AA015D" w:rsidRDefault="00D35236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wskazać sposób przeprowadzania prac związanych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kontrolą występowania grzybów patogenicznych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szkółkach leśnych, uprawach, młodnikach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drzewostanach starszych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ustalić zagrożenie na podstawie wyników prac kontrolnych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D35236" w:rsidRPr="00AA015D" w:rsidRDefault="00D352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D35236" w:rsidRPr="00AA015D" w:rsidRDefault="00D352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D35236" w:rsidRPr="00F034FB" w:rsidTr="00F56F1E">
        <w:trPr>
          <w:trHeight w:val="1064"/>
        </w:trPr>
        <w:tc>
          <w:tcPr>
            <w:tcW w:w="1358" w:type="dxa"/>
            <w:shd w:val="clear" w:color="auto" w:fill="auto"/>
            <w:hideMark/>
          </w:tcPr>
          <w:p w:rsidR="00D35236" w:rsidRPr="00AA015D" w:rsidRDefault="00D35236" w:rsidP="00E631E8">
            <w:pPr>
              <w:pStyle w:val="Akapitzlist"/>
              <w:numPr>
                <w:ilvl w:val="0"/>
                <w:numId w:val="3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7" w:hanging="43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Ochrona o</w:t>
            </w:r>
            <w:r w:rsidR="00A35892" w:rsidRPr="00AA015D">
              <w:rPr>
                <w:rFonts w:ascii="Arial" w:hAnsi="Arial" w:cs="Arial"/>
                <w:color w:val="auto"/>
                <w:sz w:val="20"/>
                <w:szCs w:val="20"/>
              </w:rPr>
              <w:t>bsza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A35892" w:rsidRPr="00AA015D">
              <w:rPr>
                <w:rFonts w:ascii="Arial" w:hAnsi="Arial" w:cs="Arial"/>
                <w:color w:val="auto"/>
                <w:sz w:val="20"/>
                <w:szCs w:val="20"/>
              </w:rPr>
              <w:t>rów leśnych przed zwierzy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A35892" w:rsidRPr="00AA015D">
              <w:rPr>
                <w:rFonts w:ascii="Arial" w:hAnsi="Arial" w:cs="Arial"/>
                <w:color w:val="auto"/>
                <w:sz w:val="20"/>
                <w:szCs w:val="20"/>
              </w:rPr>
              <w:t>ną</w:t>
            </w:r>
          </w:p>
        </w:tc>
        <w:tc>
          <w:tcPr>
            <w:tcW w:w="1559" w:type="dxa"/>
            <w:shd w:val="clear" w:color="auto" w:fill="auto"/>
            <w:hideMark/>
          </w:tcPr>
          <w:p w:rsidR="00D35236" w:rsidRPr="00AA015D" w:rsidRDefault="00D35236" w:rsidP="00E631E8">
            <w:pPr>
              <w:pStyle w:val="Akapitzlist"/>
              <w:numPr>
                <w:ilvl w:val="4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3600"/>
              </w:tabs>
              <w:ind w:left="284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Ochrona obszarów leśn</w:t>
            </w:r>
            <w:r w:rsidR="00A35892" w:rsidRPr="00AA015D">
              <w:rPr>
                <w:rFonts w:ascii="Arial" w:hAnsi="Arial" w:cs="Arial"/>
                <w:color w:val="auto"/>
                <w:sz w:val="20"/>
                <w:szCs w:val="20"/>
              </w:rPr>
              <w:t>ych przed szkodami od zwierzyny</w:t>
            </w:r>
          </w:p>
        </w:tc>
        <w:tc>
          <w:tcPr>
            <w:tcW w:w="954" w:type="dxa"/>
            <w:shd w:val="clear" w:color="auto" w:fill="auto"/>
            <w:noWrap/>
          </w:tcPr>
          <w:p w:rsidR="00D35236" w:rsidRPr="00AA015D" w:rsidRDefault="00D352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  <w:hideMark/>
          </w:tcPr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dobrać sposoby ochrony przed szkodami od zwierzyny zwierzyną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zabezpieczyć uprawy leśne przed zwierzyną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sporządzić dokumentację dotyczącą wykonanych prac</w:t>
            </w:r>
          </w:p>
        </w:tc>
        <w:tc>
          <w:tcPr>
            <w:tcW w:w="4637" w:type="dxa"/>
            <w:shd w:val="clear" w:color="auto" w:fill="auto"/>
            <w:hideMark/>
          </w:tcPr>
          <w:p w:rsidR="00D35236" w:rsidRPr="00AA015D" w:rsidRDefault="00406994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uzasadnić</w:t>
            </w:r>
            <w:r w:rsidR="00D35236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konieczność zabezpieczania przed zwierzyną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ocenić skuteczność ochrony przed zwierzyną na podstawie wybranych powierzchni leśnych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D35236" w:rsidRPr="00AA015D" w:rsidRDefault="00D352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D35236" w:rsidRPr="00AA015D" w:rsidRDefault="00D352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D35236" w:rsidRPr="00F034FB" w:rsidTr="00F56F1E">
        <w:trPr>
          <w:trHeight w:val="1495"/>
        </w:trPr>
        <w:tc>
          <w:tcPr>
            <w:tcW w:w="1358" w:type="dxa"/>
            <w:shd w:val="clear" w:color="auto" w:fill="auto"/>
            <w:hideMark/>
          </w:tcPr>
          <w:p w:rsidR="00D35236" w:rsidRPr="00AA015D" w:rsidRDefault="00D35236" w:rsidP="00E631E8">
            <w:pPr>
              <w:pStyle w:val="Akapitzlist"/>
              <w:numPr>
                <w:ilvl w:val="0"/>
                <w:numId w:val="3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Ochrona przeciw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pożarowa obszarów leśnych</w:t>
            </w:r>
          </w:p>
        </w:tc>
        <w:tc>
          <w:tcPr>
            <w:tcW w:w="1559" w:type="dxa"/>
            <w:shd w:val="clear" w:color="auto" w:fill="auto"/>
            <w:hideMark/>
          </w:tcPr>
          <w:p w:rsidR="00D35236" w:rsidRPr="00AA015D" w:rsidRDefault="00D35236" w:rsidP="00E631E8">
            <w:pPr>
              <w:pStyle w:val="Akapitzlist"/>
              <w:numPr>
                <w:ilvl w:val="5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Ochrona p</w:t>
            </w:r>
            <w:r w:rsidR="00A35892" w:rsidRPr="00AA015D">
              <w:rPr>
                <w:rFonts w:ascii="Arial" w:hAnsi="Arial" w:cs="Arial"/>
                <w:color w:val="auto"/>
                <w:sz w:val="20"/>
                <w:szCs w:val="20"/>
              </w:rPr>
              <w:t>rzeciwpożarowa obszarów leśnych</w:t>
            </w:r>
          </w:p>
        </w:tc>
        <w:tc>
          <w:tcPr>
            <w:tcW w:w="954" w:type="dxa"/>
            <w:shd w:val="clear" w:color="auto" w:fill="auto"/>
            <w:noWrap/>
          </w:tcPr>
          <w:p w:rsidR="00D35236" w:rsidRPr="00AA015D" w:rsidRDefault="00D352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  <w:hideMark/>
          </w:tcPr>
          <w:p w:rsidR="00BE0F91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rozróżnić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terenie rodzaje pasów przeciwpożarowych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opisać techniczne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organizacyjne sposoby przygotowania nadleśnictwa do gaszenia pożarów (na podstawie obserwacji terenowej)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sporządzić dokumentację dotyczącą wykonanych prac</w:t>
            </w:r>
          </w:p>
        </w:tc>
        <w:tc>
          <w:tcPr>
            <w:tcW w:w="4637" w:type="dxa"/>
            <w:shd w:val="clear" w:color="auto" w:fill="auto"/>
            <w:hideMark/>
          </w:tcPr>
          <w:p w:rsidR="00D35236" w:rsidRPr="00AA015D" w:rsidRDefault="00D35236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odczytać informacje dotyczące ochrony przeciwpożarowej zawarte na mapach leśnych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scharakteryzować rodzaje pasów przeciwpożarowych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scharakteryzować organizację walki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pożarami leśnymi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D35236" w:rsidRPr="00AA015D" w:rsidRDefault="00D352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D35236" w:rsidRPr="00AA015D" w:rsidRDefault="00D352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D35236" w:rsidRPr="00F034FB" w:rsidTr="00F56F1E">
        <w:trPr>
          <w:trHeight w:val="411"/>
        </w:trPr>
        <w:tc>
          <w:tcPr>
            <w:tcW w:w="1358" w:type="dxa"/>
            <w:shd w:val="clear" w:color="auto" w:fill="auto"/>
            <w:hideMark/>
          </w:tcPr>
          <w:p w:rsidR="00D35236" w:rsidRPr="00AA015D" w:rsidRDefault="00D35236" w:rsidP="00E631E8">
            <w:pPr>
              <w:pStyle w:val="Akapitzlist"/>
              <w:numPr>
                <w:ilvl w:val="0"/>
                <w:numId w:val="3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96" w:hanging="29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Ratownictwo leśne</w:t>
            </w:r>
          </w:p>
        </w:tc>
        <w:tc>
          <w:tcPr>
            <w:tcW w:w="1559" w:type="dxa"/>
            <w:shd w:val="clear" w:color="auto" w:fill="auto"/>
            <w:hideMark/>
          </w:tcPr>
          <w:p w:rsidR="00D35236" w:rsidRPr="00AA015D" w:rsidRDefault="00D35236" w:rsidP="00E631E8">
            <w:pPr>
              <w:pStyle w:val="Akapitzlist"/>
              <w:numPr>
                <w:ilvl w:val="6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Zwalczanie szkodliwych organizmów</w:t>
            </w:r>
          </w:p>
        </w:tc>
        <w:tc>
          <w:tcPr>
            <w:tcW w:w="954" w:type="dxa"/>
            <w:shd w:val="clear" w:color="auto" w:fill="auto"/>
            <w:noWrap/>
          </w:tcPr>
          <w:p w:rsidR="00D35236" w:rsidRPr="00AA015D" w:rsidRDefault="00D352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  <w:noWrap/>
            <w:hideMark/>
          </w:tcPr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wykonać zabiegi zwalczania owadów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grzybów patogenicznych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ocenić skuteczność zabiegów zwalczania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dokonać lustracji powierzchni objętych zabiegami zwalczania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sporządzić dokumentację dotyczącą wykonanych prac</w:t>
            </w:r>
          </w:p>
        </w:tc>
        <w:tc>
          <w:tcPr>
            <w:tcW w:w="4637" w:type="dxa"/>
            <w:shd w:val="clear" w:color="auto" w:fill="auto"/>
            <w:hideMark/>
          </w:tcPr>
          <w:p w:rsidR="00D35236" w:rsidRPr="00375EEA" w:rsidRDefault="00D35236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75EEA">
              <w:rPr>
                <w:rFonts w:ascii="Arial" w:hAnsi="Arial" w:cs="Arial"/>
                <w:color w:val="auto"/>
                <w:sz w:val="20"/>
                <w:szCs w:val="20"/>
              </w:rPr>
              <w:t>rozpoznać gatunki szkodliwych owadów leśnych</w:t>
            </w:r>
          </w:p>
          <w:p w:rsidR="00D35236" w:rsidRPr="00375EEA" w:rsidRDefault="00D35236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75EEA">
              <w:rPr>
                <w:rFonts w:ascii="Arial" w:hAnsi="Arial" w:cs="Arial"/>
                <w:color w:val="auto"/>
                <w:sz w:val="20"/>
                <w:szCs w:val="20"/>
              </w:rPr>
              <w:t>rozpoznać gatunki grzybów patogenicznych</w:t>
            </w:r>
          </w:p>
          <w:p w:rsidR="00D35236" w:rsidRPr="00375EEA" w:rsidRDefault="00D35236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75EEA">
              <w:rPr>
                <w:rFonts w:ascii="Arial" w:hAnsi="Arial" w:cs="Arial"/>
                <w:color w:val="auto"/>
                <w:sz w:val="20"/>
                <w:szCs w:val="20"/>
              </w:rPr>
              <w:t>określić zagrożenie na podstawie wyników prac kontrolnych</w:t>
            </w:r>
          </w:p>
          <w:p w:rsidR="00D35236" w:rsidRPr="00375EEA" w:rsidRDefault="00D35236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  <w:r w:rsidRPr="00375EEA">
              <w:rPr>
                <w:rFonts w:ascii="Arial" w:hAnsi="Arial" w:cs="Arial"/>
                <w:color w:val="auto"/>
                <w:sz w:val="20"/>
                <w:szCs w:val="20"/>
              </w:rPr>
              <w:t>wskazać sposób zwalczania szkodliwych owadów</w:t>
            </w:r>
            <w:r w:rsidR="00993A9B" w:rsidRPr="00375EEA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375EEA">
              <w:rPr>
                <w:rFonts w:ascii="Arial" w:hAnsi="Arial" w:cs="Arial"/>
                <w:color w:val="auto"/>
                <w:sz w:val="20"/>
                <w:szCs w:val="20"/>
              </w:rPr>
              <w:t>grzybów patogenicznych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D35236" w:rsidRPr="00AA015D" w:rsidRDefault="00D352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D35236" w:rsidRPr="00AA015D" w:rsidRDefault="00D352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D35236" w:rsidRPr="00F034FB" w:rsidTr="00F56F1E">
        <w:trPr>
          <w:trHeight w:val="1842"/>
        </w:trPr>
        <w:tc>
          <w:tcPr>
            <w:tcW w:w="1358" w:type="dxa"/>
            <w:shd w:val="clear" w:color="auto" w:fill="auto"/>
            <w:hideMark/>
          </w:tcPr>
          <w:p w:rsidR="00D35236" w:rsidRPr="00AA015D" w:rsidRDefault="00D35236" w:rsidP="00E631E8">
            <w:pPr>
              <w:pStyle w:val="Akapitzlist"/>
              <w:numPr>
                <w:ilvl w:val="0"/>
                <w:numId w:val="3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7" w:hanging="43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Ochrona przyrody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lasach</w:t>
            </w:r>
          </w:p>
        </w:tc>
        <w:tc>
          <w:tcPr>
            <w:tcW w:w="1559" w:type="dxa"/>
            <w:shd w:val="clear" w:color="auto" w:fill="auto"/>
            <w:hideMark/>
          </w:tcPr>
          <w:p w:rsidR="00D35236" w:rsidRPr="00AA015D" w:rsidRDefault="00D35236" w:rsidP="00E631E8">
            <w:pPr>
              <w:pStyle w:val="Akapitzlist"/>
              <w:numPr>
                <w:ilvl w:val="7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5760"/>
              </w:tabs>
              <w:ind w:left="284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Ochrona przyrody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lasach</w:t>
            </w:r>
          </w:p>
        </w:tc>
        <w:tc>
          <w:tcPr>
            <w:tcW w:w="954" w:type="dxa"/>
            <w:shd w:val="clear" w:color="auto" w:fill="auto"/>
            <w:noWrap/>
          </w:tcPr>
          <w:p w:rsidR="00D35236" w:rsidRPr="00AA015D" w:rsidRDefault="00D352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  <w:hideMark/>
          </w:tcPr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wymienić formy ochrony przyrody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zdefiniować poszczególne formy ochrony przyrody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wymienić gatunki podlegające ochronie gatunkowej ścisłej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częściowej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wykonać prace związane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ochroną przyrody</w:t>
            </w:r>
          </w:p>
          <w:p w:rsidR="00D35236" w:rsidRPr="00AA015D" w:rsidRDefault="00F16109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posługiwać </w:t>
            </w:r>
            <w:r w:rsidR="00D35236" w:rsidRPr="00AA015D">
              <w:rPr>
                <w:rFonts w:ascii="Arial" w:hAnsi="Arial" w:cs="Arial"/>
                <w:color w:val="auto"/>
                <w:sz w:val="20"/>
                <w:szCs w:val="20"/>
              </w:rPr>
              <w:t>się planem ochrony przyrody nadleśnictwa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sporządzić dokumentację dotyczącą wykonanych prac</w:t>
            </w:r>
          </w:p>
        </w:tc>
        <w:tc>
          <w:tcPr>
            <w:tcW w:w="4637" w:type="dxa"/>
            <w:shd w:val="clear" w:color="auto" w:fill="auto"/>
            <w:hideMark/>
          </w:tcPr>
          <w:p w:rsidR="00D35236" w:rsidRPr="00AA015D" w:rsidRDefault="00D35236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wskazać zasady ustanawiania poszczególnych formy ochrony przyrody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rozróżnić obiekty cenne przyrodniczo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wybranym nadleśnictwie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uzasadnia konieczność zabezpieczania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ochrony obiektów cennych przyrodniczo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wskazać sposoby zabezpieczania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ochrony obiektów cennych przyrodniczo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D35236" w:rsidRPr="00AA015D" w:rsidRDefault="00D352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D35236" w:rsidRPr="00AA015D" w:rsidRDefault="00D352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D35236" w:rsidRPr="00F034FB" w:rsidTr="00F56F1E">
        <w:trPr>
          <w:trHeight w:val="1130"/>
        </w:trPr>
        <w:tc>
          <w:tcPr>
            <w:tcW w:w="1358" w:type="dxa"/>
            <w:shd w:val="clear" w:color="auto" w:fill="auto"/>
            <w:hideMark/>
          </w:tcPr>
          <w:p w:rsidR="00D35236" w:rsidRPr="00AA015D" w:rsidRDefault="00D35236" w:rsidP="00E631E8">
            <w:pPr>
              <w:pStyle w:val="Akapitzlist"/>
              <w:numPr>
                <w:ilvl w:val="0"/>
                <w:numId w:val="3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7" w:hanging="43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Zagos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podaro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wanie turys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tyczne lasu</w:t>
            </w:r>
          </w:p>
        </w:tc>
        <w:tc>
          <w:tcPr>
            <w:tcW w:w="1559" w:type="dxa"/>
            <w:shd w:val="clear" w:color="auto" w:fill="auto"/>
            <w:hideMark/>
          </w:tcPr>
          <w:p w:rsidR="00D35236" w:rsidRPr="00AA015D" w:rsidRDefault="00D35236" w:rsidP="00E631E8">
            <w:pPr>
              <w:pStyle w:val="Akapitzlist"/>
              <w:numPr>
                <w:ilvl w:val="8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Zagospoda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rowanie turystyczne lasu</w:t>
            </w:r>
          </w:p>
        </w:tc>
        <w:tc>
          <w:tcPr>
            <w:tcW w:w="954" w:type="dxa"/>
            <w:shd w:val="clear" w:color="auto" w:fill="auto"/>
            <w:noWrap/>
          </w:tcPr>
          <w:p w:rsidR="00D35236" w:rsidRPr="00AA015D" w:rsidRDefault="00D352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  <w:hideMark/>
          </w:tcPr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wymienić elementy turystyczno-rekreacyjnego zagospodarowania lasu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wymienić możliwości zagospodarowania obszarów leśnych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wykonać prace związane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zagospodarowaniem turystycznym lasu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sporządzić dokumentację dotyczącą wykonanych prac</w:t>
            </w:r>
          </w:p>
        </w:tc>
        <w:tc>
          <w:tcPr>
            <w:tcW w:w="4637" w:type="dxa"/>
            <w:shd w:val="clear" w:color="auto" w:fill="auto"/>
            <w:hideMark/>
          </w:tcPr>
          <w:p w:rsidR="00D35236" w:rsidRPr="00AA015D" w:rsidRDefault="00D35236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wskazać podstawy prawne udostępnienia lasów dla celów turystyczno-rekreacyjnych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ocenić przydatność obszarów leśnych dla celów turystyczno-rekreacyjnych</w:t>
            </w:r>
          </w:p>
          <w:p w:rsidR="00D35236" w:rsidRPr="00AA015D" w:rsidRDefault="00D35236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opisać wpływ turystyki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rekreacji na środowisko leśne wybranego nadleśnictwa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D35236" w:rsidRPr="00AA015D" w:rsidRDefault="00D352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D35236" w:rsidRPr="00AA015D" w:rsidRDefault="00D352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4B2F8A" w:rsidRPr="00F034FB" w:rsidTr="00A17095">
        <w:trPr>
          <w:trHeight w:val="2112"/>
        </w:trPr>
        <w:tc>
          <w:tcPr>
            <w:tcW w:w="1358" w:type="dxa"/>
            <w:shd w:val="clear" w:color="auto" w:fill="auto"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3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7" w:hanging="43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Szkod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nictwo leśne</w:t>
            </w:r>
          </w:p>
        </w:tc>
        <w:tc>
          <w:tcPr>
            <w:tcW w:w="1559" w:type="dxa"/>
            <w:shd w:val="clear" w:color="auto" w:fill="auto"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3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Szkodnictwo leśne</w:t>
            </w:r>
          </w:p>
        </w:tc>
        <w:tc>
          <w:tcPr>
            <w:tcW w:w="954" w:type="dxa"/>
            <w:shd w:val="clear" w:color="auto" w:fill="auto"/>
            <w:noWrap/>
          </w:tcPr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wymienić grupy szkodnictwa leśnego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wymienić uprawnienia straży leśnej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dokonać lustracji t</w:t>
            </w:r>
            <w:r w:rsidR="00406994" w:rsidRPr="00AA015D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renowej pod kątem szkodnictwa leśnego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obliczyć miąższość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wartość skradzionego drewna na podstawie pomiarów terenowych</w:t>
            </w:r>
          </w:p>
          <w:p w:rsidR="004B2F8A" w:rsidRPr="00AA015D" w:rsidRDefault="004B2F8A">
            <w:pPr>
              <w:pStyle w:val="Akapitzlist"/>
              <w:numPr>
                <w:ilvl w:val="0"/>
                <w:numId w:val="231"/>
              </w:numP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sporządzić dokumentację dotyczącą wykonanych prac</w:t>
            </w:r>
          </w:p>
        </w:tc>
        <w:tc>
          <w:tcPr>
            <w:tcW w:w="4637" w:type="dxa"/>
            <w:shd w:val="clear" w:color="auto" w:fill="auto"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opisać obowiązki służby leśnej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zakresie zwalczania wykroczeń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przestępstw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opisać postępowanie straży leśnej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zakresie zwalczania wykroczeń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przestępstw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wybranym nadleśnictwie</w:t>
            </w:r>
          </w:p>
        </w:tc>
        <w:tc>
          <w:tcPr>
            <w:tcW w:w="1085" w:type="dxa"/>
            <w:shd w:val="clear" w:color="auto" w:fill="auto"/>
            <w:noWrap/>
          </w:tcPr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4B2F8A" w:rsidRPr="00F034FB" w:rsidTr="00A17095">
        <w:trPr>
          <w:trHeight w:val="2112"/>
        </w:trPr>
        <w:tc>
          <w:tcPr>
            <w:tcW w:w="1358" w:type="dxa"/>
            <w:shd w:val="clear" w:color="auto" w:fill="auto"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3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4" w:hanging="43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Typolo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gia leśna</w:t>
            </w:r>
          </w:p>
        </w:tc>
        <w:tc>
          <w:tcPr>
            <w:tcW w:w="1559" w:type="dxa"/>
            <w:shd w:val="clear" w:color="auto" w:fill="auto"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39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Typy siedliskowe lasu</w:t>
            </w:r>
          </w:p>
        </w:tc>
        <w:tc>
          <w:tcPr>
            <w:tcW w:w="954" w:type="dxa"/>
            <w:shd w:val="clear" w:color="auto" w:fill="auto"/>
            <w:noWrap/>
          </w:tcPr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</w:tcPr>
          <w:p w:rsidR="004B2F8A" w:rsidRPr="00AA015D" w:rsidRDefault="004B2F8A">
            <w:pPr>
              <w:pStyle w:val="Akapitzlist"/>
              <w:numPr>
                <w:ilvl w:val="0"/>
                <w:numId w:val="231"/>
              </w:numP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określić typ siedliskowy lasu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wymienić typy gleb charakterystyczne dla danego typu siedliskowego lasu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zdefiniować pojęcia: gatunki runa różnicujące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częste, potencjalna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aktualna produkcyjność siedliska</w:t>
            </w:r>
          </w:p>
          <w:p w:rsidR="004B2F8A" w:rsidRPr="00AA015D" w:rsidRDefault="004B2F8A">
            <w:pPr>
              <w:pStyle w:val="Akapitzlist"/>
              <w:numPr>
                <w:ilvl w:val="0"/>
                <w:numId w:val="231"/>
              </w:numP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rozpoznać gatunki roślin runa leśnego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wybranym drzewostanie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sporządzić dokumentację dotyczącą wykonanych prac</w:t>
            </w:r>
          </w:p>
        </w:tc>
        <w:tc>
          <w:tcPr>
            <w:tcW w:w="4637" w:type="dxa"/>
            <w:shd w:val="clear" w:color="auto" w:fill="auto"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odczytać informacje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opisu taksacyjnego</w:t>
            </w:r>
          </w:p>
        </w:tc>
        <w:tc>
          <w:tcPr>
            <w:tcW w:w="1085" w:type="dxa"/>
            <w:shd w:val="clear" w:color="auto" w:fill="auto"/>
            <w:noWrap/>
          </w:tcPr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4B2F8A" w:rsidRPr="00F034FB" w:rsidTr="00F56F1E">
        <w:trPr>
          <w:trHeight w:val="1134"/>
        </w:trPr>
        <w:tc>
          <w:tcPr>
            <w:tcW w:w="1358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3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00" w:hanging="4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Zagos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podaro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wanie lasu</w:t>
            </w:r>
          </w:p>
        </w:tc>
        <w:tc>
          <w:tcPr>
            <w:tcW w:w="1559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37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Sposoby zagospoda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rowania lasu</w:t>
            </w:r>
          </w:p>
        </w:tc>
        <w:tc>
          <w:tcPr>
            <w:tcW w:w="954" w:type="dxa"/>
            <w:shd w:val="clear" w:color="auto" w:fill="auto"/>
          </w:tcPr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rozpoznać rodzaje odnowienia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poszczególnych rębniach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wymienić gatunki jakie można odnawiać poszczególnymi rodzajami rębni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sytuacjach typowych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szczególnych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rozpoznać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terenie rodzaje rębni</w:t>
            </w:r>
          </w:p>
          <w:p w:rsidR="004B2F8A" w:rsidRPr="00AA015D" w:rsidRDefault="004B2F8A">
            <w:pPr>
              <w:pStyle w:val="Akapitzlist"/>
              <w:numPr>
                <w:ilvl w:val="0"/>
                <w:numId w:val="231"/>
              </w:numP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rozróżnić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terenie elementy techniczne przestrzenne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czasowe poszczególnych rębni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rozróżnić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terenie rodzaje samosiewów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rozróżnić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terenie cięcia przygotowawcze, obsiewne, odsłaniające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uprzątające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wymienić kryteria kwalifikujące grunty do zalesień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wykonać poprawki, uzupełnienia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dolesienia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sporządzić dokumentację dotyczącą wykonanych prac</w:t>
            </w:r>
          </w:p>
        </w:tc>
        <w:tc>
          <w:tcPr>
            <w:tcW w:w="4637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scharakteryzować technikę cięć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poszczególnych rębniach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opisać prowadzenie drzewostanów przeznaczonych do odnowienia poszczególnymi rębniami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zaplanować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wykonać czynności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zakresu prowadzenia rębni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wymienić zastosowanie poszczególnych rodzajów rębni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wymienić zalety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wady naturalnego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sztucznego odnowienia lasu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klasa IVI</w:t>
            </w:r>
          </w:p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4B2F8A" w:rsidRPr="00F034FB" w:rsidTr="00A17095">
        <w:trPr>
          <w:trHeight w:val="425"/>
        </w:trPr>
        <w:tc>
          <w:tcPr>
            <w:tcW w:w="1358" w:type="dxa"/>
            <w:shd w:val="clear" w:color="auto" w:fill="auto"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3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7" w:hanging="43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Okreś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lanie zasob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ności drzewo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stanów</w:t>
            </w:r>
          </w:p>
        </w:tc>
        <w:tc>
          <w:tcPr>
            <w:tcW w:w="1559" w:type="dxa"/>
            <w:shd w:val="clear" w:color="auto" w:fill="auto"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3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Określanie zasobności drzewosta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nów</w:t>
            </w:r>
          </w:p>
        </w:tc>
        <w:tc>
          <w:tcPr>
            <w:tcW w:w="954" w:type="dxa"/>
            <w:shd w:val="clear" w:color="auto" w:fill="auto"/>
            <w:noWrap/>
          </w:tcPr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</w:tcPr>
          <w:p w:rsidR="004B2F8A" w:rsidRPr="00AA015D" w:rsidRDefault="004B2F8A">
            <w:pPr>
              <w:pStyle w:val="Akapitzlist"/>
              <w:numPr>
                <w:ilvl w:val="0"/>
                <w:numId w:val="231"/>
              </w:numP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wyznaczyć powierzchnię próbną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terenie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stosować sposoby zapisywania liczby mierzonych drzew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raptularzu terenowym (sposób piątkowy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dziesiętny)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wykonać prace pomiarowe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drzewostanie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obliczyć pierśnicowe pole powierzchni przekroju drzewostanu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obliczyć przeciętną, wyrównaną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średnią wysokość drzewostanu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obliczyć miąższość poszczególnych warstw drzewostanu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sporządzić dokumentację dotyczącą wykonanych prac</w:t>
            </w:r>
          </w:p>
        </w:tc>
        <w:tc>
          <w:tcPr>
            <w:tcW w:w="4637" w:type="dxa"/>
            <w:shd w:val="clear" w:color="auto" w:fill="auto"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wymienić cechy powierzchni próbnych oraz sposób ich ustalania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terenie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obliczyć czynnik zadrzewienia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ustalić bonitację drzewostanu</w:t>
            </w:r>
          </w:p>
        </w:tc>
        <w:tc>
          <w:tcPr>
            <w:tcW w:w="1085" w:type="dxa"/>
            <w:shd w:val="clear" w:color="auto" w:fill="auto"/>
            <w:noWrap/>
          </w:tcPr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4B2F8A" w:rsidRPr="00F034FB" w:rsidTr="00F56F1E">
        <w:trPr>
          <w:trHeight w:val="425"/>
        </w:trPr>
        <w:tc>
          <w:tcPr>
            <w:tcW w:w="1358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3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7" w:hanging="43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Pomiar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cecho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wanie surowca drzew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nego</w:t>
            </w:r>
          </w:p>
        </w:tc>
        <w:tc>
          <w:tcPr>
            <w:tcW w:w="1559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3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Pomiar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cechowa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nie surowca drzewnego</w:t>
            </w:r>
          </w:p>
        </w:tc>
        <w:tc>
          <w:tcPr>
            <w:tcW w:w="954" w:type="dxa"/>
            <w:shd w:val="clear" w:color="auto" w:fill="auto"/>
            <w:noWrap/>
          </w:tcPr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rozróżnić sposoby przygotowania surowca drzewnego do pomiaru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rozróżnić sposoby cechowania surowca drzewnego</w:t>
            </w:r>
          </w:p>
          <w:p w:rsidR="00BE0F91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odczytać oznaczenia cyfrowe na płytce stosowanej do cechowania surowca drzewnego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wykonać pomiar surowca drzewnego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cechować surowiec drzewny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sporządzić dokumentację dotyczącą wykonanych prac</w:t>
            </w:r>
          </w:p>
        </w:tc>
        <w:tc>
          <w:tcPr>
            <w:tcW w:w="4637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obliczyć miąższość surowca drzewnego na podstawie pomiarów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odczytać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tablic miąższość surowca drzewnego na podstawie pomiarów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4B2F8A" w:rsidRPr="00F034FB" w:rsidTr="00F56F1E">
        <w:trPr>
          <w:trHeight w:val="2551"/>
        </w:trPr>
        <w:tc>
          <w:tcPr>
            <w:tcW w:w="1358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3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79" w:hanging="57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Mani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pulacja, klasy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fikacja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sor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tymen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tacja surow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ca drzew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nego</w:t>
            </w:r>
          </w:p>
        </w:tc>
        <w:tc>
          <w:tcPr>
            <w:tcW w:w="1559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3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Manipulacja, klasyfikacja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sortymentacja surowca drzewnego</w:t>
            </w:r>
          </w:p>
        </w:tc>
        <w:tc>
          <w:tcPr>
            <w:tcW w:w="954" w:type="dxa"/>
            <w:shd w:val="clear" w:color="auto" w:fill="auto"/>
            <w:noWrap/>
          </w:tcPr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rozpoznać wady drewna okrągłego na surowcu drzewnym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sklasyfikować surowiec drzewny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rozróżnić dokumenty przychodu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rozchodu surowca drzewnego (</w:t>
            </w:r>
            <w:r w:rsidR="005449F7" w:rsidRPr="00AA015D">
              <w:rPr>
                <w:rFonts w:ascii="Arial" w:hAnsi="Arial" w:cs="Arial"/>
                <w:sz w:val="20"/>
                <w:szCs w:val="20"/>
              </w:rPr>
              <w:t>rejestr odebranego drewna, kwit zrywkowy, kwit podwozowy, kwit wywozowy, asygnata, specyfikacja manipulacyjna, protokół przekazania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wykonać odbiórkę surowca drzewnego przy użyciu rejestratora lub urządzenia mobilnego obsługującego aplikacje SILP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zmierzyć wady drewna okrągłego na surowcu drzewnym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wykonać pomiar surowca drzewnego</w:t>
            </w:r>
          </w:p>
        </w:tc>
        <w:tc>
          <w:tcPr>
            <w:tcW w:w="4637" w:type="dxa"/>
            <w:shd w:val="clear" w:color="auto" w:fill="auto"/>
            <w:hideMark/>
          </w:tcPr>
          <w:p w:rsidR="004B2F8A" w:rsidRPr="00AA015D" w:rsidRDefault="004B2F8A">
            <w:pPr>
              <w:pStyle w:val="Akapitzlist"/>
              <w:numPr>
                <w:ilvl w:val="0"/>
                <w:numId w:val="232"/>
              </w:numP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rozróżnić normy jakościowo-wymiarowe surowca drzewnego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4B2F8A" w:rsidRPr="00F034FB" w:rsidTr="00F56F1E">
        <w:trPr>
          <w:trHeight w:val="425"/>
        </w:trPr>
        <w:tc>
          <w:tcPr>
            <w:tcW w:w="1358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3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7" w:hanging="43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Doku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menta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cja pozys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kania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sprze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daży surowca drzew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nego</w:t>
            </w:r>
          </w:p>
        </w:tc>
        <w:tc>
          <w:tcPr>
            <w:tcW w:w="1559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34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Dokumenta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cja pozyskania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sprzedaży surowca drzewnego</w:t>
            </w:r>
          </w:p>
        </w:tc>
        <w:tc>
          <w:tcPr>
            <w:tcW w:w="954" w:type="dxa"/>
            <w:shd w:val="clear" w:color="auto" w:fill="auto"/>
            <w:noWrap/>
          </w:tcPr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wykonać pomiar surowca drzewnego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sporządzić dokumenty przychodu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rozchodu surowca drzewnego na podstawie wykonanych pomiarów (</w:t>
            </w:r>
            <w:r w:rsidR="005449F7" w:rsidRPr="00AA015D">
              <w:rPr>
                <w:rFonts w:ascii="Arial" w:hAnsi="Arial" w:cs="Arial"/>
                <w:sz w:val="20"/>
                <w:szCs w:val="20"/>
              </w:rPr>
              <w:t>rejestr odebranego drewna, kwit zrywkowy, kwit podwozowy, kwit wywozowy, asygnata, specyfikacja manipulacyjna, protokół przekazania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4637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opisać przepływ dokumentacji dotyczącej pozyskania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sprzedaży surowca drzewnego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nadleśnictwie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4B2F8A" w:rsidRPr="00F034FB" w:rsidTr="00F56F1E">
        <w:trPr>
          <w:trHeight w:val="1610"/>
        </w:trPr>
        <w:tc>
          <w:tcPr>
            <w:tcW w:w="1358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3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7" w:hanging="43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Szlaki opera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cyjne</w:t>
            </w:r>
          </w:p>
        </w:tc>
        <w:tc>
          <w:tcPr>
            <w:tcW w:w="1559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3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Szlaki operacyjne</w:t>
            </w:r>
          </w:p>
        </w:tc>
        <w:tc>
          <w:tcPr>
            <w:tcW w:w="954" w:type="dxa"/>
            <w:shd w:val="clear" w:color="auto" w:fill="auto"/>
            <w:noWrap/>
          </w:tcPr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wymienić sposoby zrywki surowca drzewnego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dobierać szerokość szlaku operacyjnego oraz odstęp między osiami szlaków operacyjnych do poziomu techniki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oznaczyć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terenie przebieg szlaków operacyjnych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określić przebieg szlaków operacyjnych na szkicu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sporządzić dokumentację dotyczącą wykonanych prac</w:t>
            </w:r>
          </w:p>
        </w:tc>
        <w:tc>
          <w:tcPr>
            <w:tcW w:w="4637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wskazać wpływ poszczególnych sposobów zrywki surowca drzewnego na środowisko leśne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wymienić maszyny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urządzenia do zrywki surowca drzewnego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4B2F8A" w:rsidRPr="00F034FB" w:rsidTr="00F56F1E">
        <w:trPr>
          <w:trHeight w:val="1624"/>
        </w:trPr>
        <w:tc>
          <w:tcPr>
            <w:tcW w:w="1358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3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7" w:hanging="43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Mecha</w:t>
            </w:r>
            <w:r w:rsidR="00A17095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nizacja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po</w:t>
            </w:r>
            <w:r w:rsidR="00377317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zyskaniu drewna</w:t>
            </w:r>
          </w:p>
        </w:tc>
        <w:tc>
          <w:tcPr>
            <w:tcW w:w="1559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35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Mechaniza</w:t>
            </w:r>
            <w:r w:rsidR="00377317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cja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pozyska</w:t>
            </w:r>
            <w:r w:rsidR="00377317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niu drewna</w:t>
            </w:r>
          </w:p>
        </w:tc>
        <w:tc>
          <w:tcPr>
            <w:tcW w:w="954" w:type="dxa"/>
            <w:shd w:val="clear" w:color="auto" w:fill="auto"/>
            <w:noWrap/>
          </w:tcPr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wymienić sposoby ograniczania wpływu zrywki surowca drzewnego na środowisko leśne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rozpoznać sposoby zrywki surowca drzewnego na podstawie obserwacji terenowych</w:t>
            </w:r>
          </w:p>
          <w:p w:rsidR="00BE0F91" w:rsidRPr="00AA015D" w:rsidRDefault="004B2F8A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rozpoznać maszyny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urządzenia do załadunku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rozładunku surowca drzewnego na podstawie obserwacji terenowych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wykonać pomiar surowca drzewnego ułożonego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stosach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na środkach transportu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sporządzić dokumentację dotyczącą wykonanych prac</w:t>
            </w:r>
          </w:p>
        </w:tc>
        <w:tc>
          <w:tcPr>
            <w:tcW w:w="4637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opisać maszyny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urządzenia do transportu surowca drzewnego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określić wpływ na środowisko leśne maszyn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urządzeń do transportu surowca drzewnego na podstawie obserwacji terenowych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sem. II</w:t>
            </w:r>
          </w:p>
        </w:tc>
      </w:tr>
      <w:tr w:rsidR="004B2F8A" w:rsidRPr="00F034FB" w:rsidTr="00F56F1E">
        <w:trPr>
          <w:trHeight w:val="283"/>
        </w:trPr>
        <w:tc>
          <w:tcPr>
            <w:tcW w:w="1358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3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7" w:hanging="43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Okreś</w:t>
            </w:r>
            <w:r w:rsidR="00377317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lanie miąż</w:t>
            </w:r>
            <w:r w:rsidR="00377317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szości drzew stoją</w:t>
            </w:r>
            <w:r w:rsidR="00377317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cych</w:t>
            </w:r>
          </w:p>
        </w:tc>
        <w:tc>
          <w:tcPr>
            <w:tcW w:w="1559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3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Określanie miąższości drzew stojących</w:t>
            </w:r>
          </w:p>
        </w:tc>
        <w:tc>
          <w:tcPr>
            <w:tcW w:w="954" w:type="dxa"/>
            <w:shd w:val="clear" w:color="auto" w:fill="auto"/>
            <w:noWrap/>
          </w:tcPr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dokonać pomiaru pierśnicy drzew stojących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dokonać pomiaru wysokości drzew stojących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obliczyć miąższość drzew stojących na podstawie pomiarów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sporządzić dokumentację dotyczącą wykonanych prac</w:t>
            </w:r>
          </w:p>
        </w:tc>
        <w:tc>
          <w:tcPr>
            <w:tcW w:w="4637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obliczyć miąższość drzew stojących na podstawie pomiarów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wymienić zasady pomiaru wysokości drzew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wymienić zasady pomiaru pierśnicy drzew stojących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klasa V</w:t>
            </w:r>
          </w:p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4B2F8A" w:rsidRPr="00F034FB" w:rsidTr="00F56F1E">
        <w:trPr>
          <w:trHeight w:val="1628"/>
        </w:trPr>
        <w:tc>
          <w:tcPr>
            <w:tcW w:w="1358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3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79" w:hanging="57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Okreś</w:t>
            </w:r>
            <w:r w:rsidR="00377317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lanie przy</w:t>
            </w:r>
            <w:r w:rsidR="00377317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rostu drzew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drze</w:t>
            </w:r>
            <w:r w:rsidR="00377317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wosta</w:t>
            </w:r>
            <w:r w:rsidR="00377317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nów</w:t>
            </w:r>
          </w:p>
        </w:tc>
        <w:tc>
          <w:tcPr>
            <w:tcW w:w="1559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35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Określanie przyrostu drzew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drzewosta</w:t>
            </w:r>
            <w:r w:rsidR="00377317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nów</w:t>
            </w:r>
          </w:p>
        </w:tc>
        <w:tc>
          <w:tcPr>
            <w:tcW w:w="954" w:type="dxa"/>
            <w:shd w:val="clear" w:color="auto" w:fill="auto"/>
            <w:noWrap/>
          </w:tcPr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zdefiniować przyrost bieżący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przeciętny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wykonać nawierty świdrem Presslera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obliczyć na podstawie nawiertów przyrost grubości</w:t>
            </w:r>
          </w:p>
          <w:p w:rsidR="00BE0F91" w:rsidRPr="00AA015D" w:rsidRDefault="004B2F8A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wykonać ścinkę przeciętnego drzewa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obliczyć na podstawie ściętego drzewa przyrost wysokości drzewa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drzewostanu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sporządzić dokumentację dotyczącą wykonanych prac</w:t>
            </w:r>
          </w:p>
        </w:tc>
        <w:tc>
          <w:tcPr>
            <w:tcW w:w="4637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obliczyć przyrost miąższości drzewa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wykorzystać tablice zasobności do szacunkowego określenia przyrostu miąższości drzewostanu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klasa V</w:t>
            </w:r>
          </w:p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4B2F8A" w:rsidRPr="00F034FB" w:rsidTr="00F56F1E">
        <w:trPr>
          <w:trHeight w:val="1666"/>
        </w:trPr>
        <w:tc>
          <w:tcPr>
            <w:tcW w:w="1358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3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79" w:hanging="57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Pomia</w:t>
            </w:r>
            <w:r w:rsidR="00377317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ry geo</w:t>
            </w:r>
            <w:r w:rsidR="00377317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dezyj</w:t>
            </w:r>
            <w:r w:rsidR="00377317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ne</w:t>
            </w:r>
          </w:p>
        </w:tc>
        <w:tc>
          <w:tcPr>
            <w:tcW w:w="1559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35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Pomiary geodezyjne</w:t>
            </w:r>
          </w:p>
        </w:tc>
        <w:tc>
          <w:tcPr>
            <w:tcW w:w="954" w:type="dxa"/>
            <w:shd w:val="clear" w:color="auto" w:fill="auto"/>
            <w:noWrap/>
          </w:tcPr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posługiwać się skalą mapy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lokalizować się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terenie na podstawie mapy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odczytać informacje zamieszczone na szkicach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mapach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wytyczyć prostą przy użyciu tyczek geodezyjnych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dokonać pomiarów odległości przy pomocy taśmy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dokonać pomiarów odległości przy pomocy dalmierza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wytyczyć kąty proste przy użyciu węgielnicy lub taśmy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wykonać pomiary przy pomocy odczytów GPS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sporządzić szkice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zakresu gospodarki leśnej na podstawie wykonanych pomiarów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sporządzić dokumentację dotyczącą wykonanych prac</w:t>
            </w:r>
          </w:p>
        </w:tc>
        <w:tc>
          <w:tcPr>
            <w:tcW w:w="4637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wymienić rodzaje map stosowanych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leśnictwie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opisać osnowy geodezyjne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klasa V</w:t>
            </w:r>
          </w:p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4B2F8A" w:rsidRPr="00F034FB" w:rsidTr="00F56F1E">
        <w:trPr>
          <w:trHeight w:val="1133"/>
        </w:trPr>
        <w:tc>
          <w:tcPr>
            <w:tcW w:w="1358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3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" w:hanging="1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Określanie po</w:t>
            </w:r>
            <w:r w:rsidR="00AF79AB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wierzchni gniazd, zrę</w:t>
            </w:r>
            <w:r w:rsidR="00377317" w:rsidRPr="00AA015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bów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innych szczegółów</w:t>
            </w:r>
          </w:p>
        </w:tc>
        <w:tc>
          <w:tcPr>
            <w:tcW w:w="1559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3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Określanie powierzchni gniazd, zrębów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innych szczegółów</w:t>
            </w:r>
          </w:p>
        </w:tc>
        <w:tc>
          <w:tcPr>
            <w:tcW w:w="954" w:type="dxa"/>
            <w:shd w:val="clear" w:color="auto" w:fill="auto"/>
            <w:noWrap/>
          </w:tcPr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posługiwać się skalą mapy</w:t>
            </w:r>
          </w:p>
          <w:p w:rsidR="004B2F8A" w:rsidRPr="00AA015D" w:rsidRDefault="00377317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lokalizować</w:t>
            </w:r>
            <w:r w:rsidR="004B2F8A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się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4B2F8A" w:rsidRPr="00AA015D">
              <w:rPr>
                <w:rFonts w:ascii="Arial" w:hAnsi="Arial" w:cs="Arial"/>
                <w:color w:val="auto"/>
                <w:sz w:val="20"/>
                <w:szCs w:val="20"/>
              </w:rPr>
              <w:t>terenie na podstawie mapy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odczytać informacje zamieszczone na szkicach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mapach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trakcie prac leśnych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wykonać pomiary terenowe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określić powierzchnię gniazd, zrębów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innych szczegółów na podstawie pomiarów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sporządzić dokumentację dotyczącą wykonanych prac</w:t>
            </w:r>
          </w:p>
        </w:tc>
        <w:tc>
          <w:tcPr>
            <w:tcW w:w="4637" w:type="dxa"/>
            <w:shd w:val="clear" w:color="auto" w:fill="auto"/>
            <w:noWrap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sporządzić szkice na podstawie pomierzonych szczegółów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wymienić rodzaje map stosowanych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leśnictwie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klasa V</w:t>
            </w:r>
          </w:p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4B2F8A" w:rsidRPr="00F034FB" w:rsidTr="00F56F1E">
        <w:trPr>
          <w:trHeight w:val="1065"/>
        </w:trPr>
        <w:tc>
          <w:tcPr>
            <w:tcW w:w="1358" w:type="dxa"/>
            <w:shd w:val="clear" w:color="auto" w:fill="auto"/>
            <w:hideMark/>
          </w:tcPr>
          <w:p w:rsidR="004B2F8A" w:rsidRPr="00AA015D" w:rsidRDefault="00767095" w:rsidP="00E631E8">
            <w:pPr>
              <w:pStyle w:val="Akapitzlist"/>
              <w:numPr>
                <w:ilvl w:val="0"/>
                <w:numId w:val="3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87" w:hanging="87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="004B2F8A" w:rsidRPr="00AA015D">
              <w:rPr>
                <w:rFonts w:ascii="Arial" w:hAnsi="Arial" w:cs="Arial"/>
                <w:color w:val="auto"/>
                <w:sz w:val="20"/>
                <w:szCs w:val="20"/>
              </w:rPr>
              <w:t>Melioracje terenów leśnych</w:t>
            </w:r>
          </w:p>
        </w:tc>
        <w:tc>
          <w:tcPr>
            <w:tcW w:w="1559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35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Melioracje terenów leśnych</w:t>
            </w:r>
          </w:p>
        </w:tc>
        <w:tc>
          <w:tcPr>
            <w:tcW w:w="954" w:type="dxa"/>
            <w:shd w:val="clear" w:color="auto" w:fill="auto"/>
            <w:noWrap/>
          </w:tcPr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podać definicję melioracji leśnych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wykonać prace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zakresu fitomelioracji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melioracji wodnych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sporządzić dokumentację dotyczącą wykonanych prac</w:t>
            </w:r>
          </w:p>
        </w:tc>
        <w:tc>
          <w:tcPr>
            <w:tcW w:w="4637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przedstawić cele melioracji leśnych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opisać rodzaje melioracji stosowanych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leśnictwie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dobrać rodzaj melioracji leśnych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zależności od potrzeb na podstawie oględzin terenowych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klasa V</w:t>
            </w:r>
          </w:p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4B2F8A" w:rsidRPr="00F034FB" w:rsidTr="00F56F1E">
        <w:trPr>
          <w:trHeight w:val="1847"/>
        </w:trPr>
        <w:tc>
          <w:tcPr>
            <w:tcW w:w="1358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3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79" w:hanging="57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Drogi leśne</w:t>
            </w:r>
          </w:p>
        </w:tc>
        <w:tc>
          <w:tcPr>
            <w:tcW w:w="1559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35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Drogi leśne</w:t>
            </w:r>
          </w:p>
        </w:tc>
        <w:tc>
          <w:tcPr>
            <w:tcW w:w="954" w:type="dxa"/>
            <w:shd w:val="clear" w:color="auto" w:fill="auto"/>
            <w:noWrap/>
          </w:tcPr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podać definicję drogi leśnej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wymienić rodzaje dróg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ocenić bieżący stan dróg leśnych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urządzeń odwadniających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wykonać drobne remonty dróg leśnych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urządzeń odwadniających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sporządzić dokumentację dotyczącą wykonanych prac</w:t>
            </w:r>
          </w:p>
        </w:tc>
        <w:tc>
          <w:tcPr>
            <w:tcW w:w="4637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rozróżnić elementy konstrukcji drogi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rozróżnić rodzaje nawierzchni występujące na drogach leśnych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zaplanować zakres naprawy dróg leśnych na podstawie oględzin terenowych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klasa V</w:t>
            </w:r>
          </w:p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4B2F8A" w:rsidRPr="00F034FB" w:rsidTr="00F56F1E">
        <w:trPr>
          <w:trHeight w:val="603"/>
        </w:trPr>
        <w:tc>
          <w:tcPr>
            <w:tcW w:w="1358" w:type="dxa"/>
            <w:shd w:val="clear" w:color="auto" w:fill="auto"/>
            <w:hideMark/>
          </w:tcPr>
          <w:p w:rsidR="004B2F8A" w:rsidRPr="00AA015D" w:rsidRDefault="00767095" w:rsidP="00E631E8">
            <w:pPr>
              <w:pStyle w:val="Akapitzlist"/>
              <w:numPr>
                <w:ilvl w:val="0"/>
                <w:numId w:val="3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="004B2F8A" w:rsidRPr="00AA015D">
              <w:rPr>
                <w:rFonts w:ascii="Arial" w:hAnsi="Arial" w:cs="Arial"/>
                <w:color w:val="auto"/>
                <w:sz w:val="20"/>
                <w:szCs w:val="20"/>
              </w:rPr>
              <w:t>Przerób surowca drzewnego</w:t>
            </w:r>
          </w:p>
        </w:tc>
        <w:tc>
          <w:tcPr>
            <w:tcW w:w="1559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35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Przerób surowca drzewnego</w:t>
            </w:r>
          </w:p>
        </w:tc>
        <w:tc>
          <w:tcPr>
            <w:tcW w:w="954" w:type="dxa"/>
            <w:shd w:val="clear" w:color="auto" w:fill="auto"/>
            <w:noWrap/>
          </w:tcPr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  <w:noWrap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wymienić zastosowanie surowca drzewnego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rozpoznać sposoby przerobu surowca drzewnego na podstawie obserwacji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zakładzie przemysłu drzewnego</w:t>
            </w:r>
          </w:p>
        </w:tc>
        <w:tc>
          <w:tcPr>
            <w:tcW w:w="4637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wskazać możliwości zastosowania drewna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gospodarce narodowej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oparciu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o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obserwacje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zakładach przemysłu drzewnego (np. wycieczka zawodowa)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klasa V</w:t>
            </w:r>
          </w:p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4B2F8A" w:rsidRPr="00F034FB" w:rsidTr="00F56F1E">
        <w:trPr>
          <w:trHeight w:val="1043"/>
        </w:trPr>
        <w:tc>
          <w:tcPr>
            <w:tcW w:w="1358" w:type="dxa"/>
            <w:shd w:val="clear" w:color="auto" w:fill="auto"/>
            <w:hideMark/>
          </w:tcPr>
          <w:p w:rsidR="004B2F8A" w:rsidRPr="00AA015D" w:rsidRDefault="00767095" w:rsidP="00E631E8">
            <w:pPr>
              <w:pStyle w:val="Akapitzlist"/>
              <w:numPr>
                <w:ilvl w:val="0"/>
                <w:numId w:val="3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="004B2F8A" w:rsidRPr="00AA015D">
              <w:rPr>
                <w:rFonts w:ascii="Arial" w:hAnsi="Arial" w:cs="Arial"/>
                <w:color w:val="auto"/>
                <w:sz w:val="20"/>
                <w:szCs w:val="20"/>
              </w:rPr>
              <w:t>Leśna mapa numeryczna</w:t>
            </w:r>
          </w:p>
        </w:tc>
        <w:tc>
          <w:tcPr>
            <w:tcW w:w="1559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3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Leśna mapa numeryczna</w:t>
            </w:r>
          </w:p>
        </w:tc>
        <w:tc>
          <w:tcPr>
            <w:tcW w:w="954" w:type="dxa"/>
            <w:shd w:val="clear" w:color="auto" w:fill="auto"/>
            <w:noWrap/>
          </w:tcPr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  <w:hideMark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25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wymienić możliwości wykorzystania leśnej mapy numerycznej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25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wymienić rodzaje map stosowanych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leśnictwie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25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lokalizować się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terenie na podstawie mapy numerycznej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25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wykorzystać leśną mapę numeryczną do odczytywania informacji gospodarczych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trakcie wykonywania prac leśnych</w:t>
            </w:r>
          </w:p>
        </w:tc>
        <w:tc>
          <w:tcPr>
            <w:tcW w:w="4637" w:type="dxa"/>
            <w:shd w:val="clear" w:color="auto" w:fill="auto"/>
            <w:hideMark/>
          </w:tcPr>
          <w:p w:rsidR="004B2F8A" w:rsidRPr="00AA015D" w:rsidRDefault="00F16109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25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posługiwać </w:t>
            </w:r>
            <w:r w:rsidR="004B2F8A" w:rsidRPr="00AA015D">
              <w:rPr>
                <w:rFonts w:ascii="Arial" w:hAnsi="Arial" w:cs="Arial"/>
                <w:color w:val="auto"/>
                <w:sz w:val="20"/>
                <w:szCs w:val="20"/>
              </w:rPr>
              <w:t>się skalą mapy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25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odczytać znaki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symbole używane do opisu map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2" w:hanging="25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zaplanować czynności gospodarcze na podstawie obserwacji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pomiarów terenowych</w:t>
            </w:r>
            <w:r w:rsidR="004852AD" w:rsidRPr="00AA015D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wykorzystując leśną mapę numeryczną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klasa V</w:t>
            </w:r>
          </w:p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sem. I</w:t>
            </w:r>
          </w:p>
        </w:tc>
      </w:tr>
      <w:tr w:rsidR="004B2F8A" w:rsidRPr="00F034FB" w:rsidTr="00A17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BHP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wymienić podstawowe pojęcia związane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bezpieczeństwem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higieną pracy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wymienić instytucje działające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zakresie bezpieczeństwa pracy, ochrony przeciwpożarowej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ochrony środowiska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wymienić uprawnienia poszczególnych instytucji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wymienić prawa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obowiązki pracownika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zakresie wykonywania zadań zawodowych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wymienić prawa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obowiązki pracodawcy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zakresie wykonywania zadań zawodowych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wymienić czynniki szkodliwe na organizm człowieka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wymienić zasady bezpieczeństwa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higieny pracy na stanowisku pracy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stosować środki ochrony indywidualnej podczas wykonywania zadań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znajdować niezbędne informacje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poszczególnych aktach prawnych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dobrać przepisy prawne do zaistniałego zdarzenia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określić skutki oddziaływania czynników szkodliwych na organizm człowieka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F8A" w:rsidRPr="00AA015D" w:rsidRDefault="004B2F8A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B2F8A" w:rsidRPr="00F034FB" w:rsidTr="00A17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KPS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wymienić zasady kulturalnego zachowania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kontaktach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innymi ludźmi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wymienić etapy realizacji zadania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wymienić sytuacje powodujące stres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wymienić źródła wiedzy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zakresie doskonalenia zawodowego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wymienić zasady komunikacji interpersonalnej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wymienić techniki rozwiązywania problemów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wykonać przydzielone zadania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8A" w:rsidRPr="00E631E8" w:rsidRDefault="004B2F8A" w:rsidP="00E631E8">
            <w:pPr>
              <w:pStyle w:val="Akapitzlist"/>
              <w:numPr>
                <w:ilvl w:val="0"/>
                <w:numId w:val="232"/>
              </w:numPr>
              <w:ind w:left="252" w:hanging="195"/>
              <w:rPr>
                <w:rFonts w:ascii="Arial" w:hAnsi="Arial" w:cs="Arial"/>
                <w:color w:val="auto"/>
                <w:spacing w:val="-10"/>
                <w:sz w:val="20"/>
                <w:szCs w:val="20"/>
              </w:rPr>
            </w:pPr>
            <w:r w:rsidRPr="00E631E8">
              <w:rPr>
                <w:rFonts w:ascii="Arial" w:hAnsi="Arial" w:cs="Arial"/>
                <w:color w:val="auto"/>
                <w:spacing w:val="-10"/>
                <w:sz w:val="20"/>
                <w:szCs w:val="20"/>
              </w:rPr>
              <w:t>rozpoznać przypadki naruszenia zasad etycznych</w:t>
            </w:r>
          </w:p>
          <w:p w:rsidR="004B2F8A" w:rsidRPr="00E631E8" w:rsidRDefault="004B2F8A" w:rsidP="00E631E8">
            <w:pPr>
              <w:pStyle w:val="Akapitzlist"/>
              <w:numPr>
                <w:ilvl w:val="0"/>
                <w:numId w:val="232"/>
              </w:numPr>
              <w:ind w:left="252" w:hanging="195"/>
              <w:rPr>
                <w:rFonts w:ascii="Arial" w:hAnsi="Arial" w:cs="Arial"/>
                <w:color w:val="auto"/>
                <w:spacing w:val="-10"/>
                <w:sz w:val="20"/>
                <w:szCs w:val="20"/>
              </w:rPr>
            </w:pPr>
            <w:r w:rsidRPr="00E631E8">
              <w:rPr>
                <w:rFonts w:ascii="Arial" w:hAnsi="Arial" w:cs="Arial"/>
                <w:color w:val="auto"/>
                <w:spacing w:val="-10"/>
                <w:sz w:val="20"/>
                <w:szCs w:val="20"/>
              </w:rPr>
              <w:t>szacować czas potrzebny do wykonania zadania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zaplanować następstwo czynności gwarantujące efektywne wykonanie zdania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dokonać analizy sposobu wykonania zadania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zaproponować rozwiązania usprawniające wykonanie zadań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przyszłości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stosować sposoby radzenia sobie ze stresem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zinterpretować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zweryfikować informacje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różnych źródeł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stosować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zinterpretować mowę ciała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stosować techniki rozwiązania problemów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ind w:left="252" w:hanging="1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rozdzielić zadania pomiędzy członków grupy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F8A" w:rsidRPr="00AA015D" w:rsidRDefault="004B2F8A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B2F8A" w:rsidRPr="00F034FB" w:rsidTr="00A17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OMZ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231"/>
              </w:numPr>
              <w:ind w:left="4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wymienić cząstkowe etapy zadania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ind w:left="50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szacować czas oraz zapotrzebowanie na siły</w:t>
            </w:r>
            <w:r w:rsidR="00993A9B" w:rsidRPr="00AA015D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środki niezbędne do wykonania zadania</w:t>
            </w:r>
          </w:p>
          <w:p w:rsidR="004B2F8A" w:rsidRPr="00E631E8" w:rsidRDefault="004B2F8A" w:rsidP="00E631E8">
            <w:pPr>
              <w:pStyle w:val="Akapitzlist"/>
              <w:numPr>
                <w:ilvl w:val="0"/>
                <w:numId w:val="232"/>
              </w:numPr>
              <w:ind w:left="505"/>
              <w:rPr>
                <w:rFonts w:ascii="Arial" w:hAnsi="Arial" w:cs="Arial"/>
                <w:color w:val="auto"/>
                <w:spacing w:val="-10"/>
                <w:sz w:val="20"/>
                <w:szCs w:val="20"/>
              </w:rPr>
            </w:pPr>
            <w:r w:rsidRPr="00E631E8">
              <w:rPr>
                <w:rFonts w:ascii="Arial" w:hAnsi="Arial" w:cs="Arial"/>
                <w:color w:val="auto"/>
                <w:spacing w:val="-10"/>
                <w:sz w:val="20"/>
                <w:szCs w:val="20"/>
              </w:rPr>
              <w:t>określić kompetencje pracowników niezbędne do prawidłowego wykonania zadania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ind w:left="50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kierować pracą zespołu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ind w:left="50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skontrolować poprawność wykonania przydzielonych zadań</w:t>
            </w:r>
          </w:p>
          <w:p w:rsidR="004B2F8A" w:rsidRPr="00AA015D" w:rsidRDefault="004B2F8A" w:rsidP="00E631E8">
            <w:pPr>
              <w:pStyle w:val="Akapitzlist"/>
              <w:numPr>
                <w:ilvl w:val="0"/>
                <w:numId w:val="232"/>
              </w:numPr>
              <w:ind w:left="50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wprowadzić rozwiązania usprawniające wykonanie zadania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F8A" w:rsidRPr="00AA015D" w:rsidRDefault="004B2F8A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B2F8A" w:rsidRPr="00F034FB" w:rsidTr="00A17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3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015D">
              <w:rPr>
                <w:rFonts w:ascii="Arial" w:hAnsi="Arial" w:cs="Arial"/>
                <w:color w:val="auto"/>
                <w:sz w:val="20"/>
                <w:szCs w:val="20"/>
              </w:rPr>
              <w:t>suma godzin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F8A" w:rsidRPr="00AA015D" w:rsidRDefault="004B2F8A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2F8A" w:rsidRPr="00AA015D" w:rsidRDefault="004B2F8A" w:rsidP="00E631E8">
            <w:p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single" w:sz="4" w:space="0" w:color="auto"/>
            </w:tcBorders>
            <w:shd w:val="clear" w:color="auto" w:fill="auto"/>
          </w:tcPr>
          <w:p w:rsidR="004B2F8A" w:rsidRPr="00AA015D" w:rsidRDefault="004B2F8A" w:rsidP="00E631E8">
            <w:p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noWrap/>
          </w:tcPr>
          <w:p w:rsidR="004B2F8A" w:rsidRPr="00AA015D" w:rsidRDefault="004B2F8A" w:rsidP="00E631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F56D0A" w:rsidRPr="00F034FB" w:rsidRDefault="00F56D0A" w:rsidP="00EA79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Procedury osiągania celów kształcenia,</w:t>
      </w:r>
    </w:p>
    <w:p w:rsidR="00F56D0A" w:rsidRPr="00F034FB" w:rsidRDefault="00F56D0A" w:rsidP="00AA015D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przejrzyste zasady oceniania,</w:t>
      </w:r>
    </w:p>
    <w:p w:rsidR="00F56D0A" w:rsidRPr="00F034FB" w:rsidRDefault="00F56D0A" w:rsidP="00AA015D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bieżące diagnozowanie osiągnięć ucznia,</w:t>
      </w:r>
    </w:p>
    <w:p w:rsidR="00F56D0A" w:rsidRPr="00F034FB" w:rsidRDefault="00F56D0A" w:rsidP="00AA015D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bieżąca informacja zwrotna polegająca na wskazywaniu mocnych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słabych stron ucznia,</w:t>
      </w:r>
    </w:p>
    <w:p w:rsidR="00F56D0A" w:rsidRPr="00F034FB" w:rsidRDefault="00F56D0A" w:rsidP="00AA015D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 xml:space="preserve">systematyczna ocena takich obszarów aktywności ucznia jak: </w:t>
      </w:r>
      <w:r w:rsidRPr="00F034FB">
        <w:rPr>
          <w:rFonts w:ascii="Arial" w:hAnsi="Arial" w:cs="Arial"/>
          <w:sz w:val="20"/>
          <w:szCs w:val="20"/>
        </w:rPr>
        <w:t>rozumienie pojęć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znajomość definicji, samodzielne lub</w:t>
      </w:r>
      <w:r w:rsidR="00993A9B" w:rsidRPr="00F034FB">
        <w:rPr>
          <w:rFonts w:ascii="Arial" w:hAnsi="Arial" w:cs="Arial"/>
          <w:sz w:val="20"/>
          <w:szCs w:val="20"/>
        </w:rPr>
        <w:t xml:space="preserve"> </w:t>
      </w:r>
      <w:r w:rsidR="00D9400B" w:rsidRPr="00F034FB">
        <w:rPr>
          <w:rFonts w:ascii="Arial" w:hAnsi="Arial" w:cs="Arial"/>
          <w:sz w:val="20"/>
          <w:szCs w:val="20"/>
        </w:rPr>
        <w:t>grupowe</w:t>
      </w:r>
      <w:r w:rsidR="00FC5C53" w:rsidRPr="00F034FB">
        <w:rPr>
          <w:rFonts w:ascii="Arial" w:hAnsi="Arial" w:cs="Arial"/>
          <w:sz w:val="20"/>
          <w:szCs w:val="20"/>
        </w:rPr>
        <w:t xml:space="preserve"> </w:t>
      </w:r>
      <w:r w:rsidRPr="00F034FB">
        <w:rPr>
          <w:rFonts w:ascii="Arial" w:hAnsi="Arial" w:cs="Arial"/>
          <w:sz w:val="20"/>
          <w:szCs w:val="20"/>
        </w:rPr>
        <w:t>rozwiązywanie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wykonywanie przydzielonych zadań, logiczne rozumowanie, kojarzenie faktów, myślenie abstrakcyjne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stosowanie poznanej wiedzy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rozwiązywaniu zadań problemowych, aktywność na zajęciach praktycznych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, poprawność wykonywanych prac, przestrzeganie zasad </w:t>
      </w:r>
      <w:r w:rsidR="004852AD" w:rsidRPr="00F034FB">
        <w:rPr>
          <w:rFonts w:ascii="Arial" w:hAnsi="Arial" w:cs="Arial"/>
          <w:sz w:val="20"/>
          <w:szCs w:val="20"/>
        </w:rPr>
        <w:t>bhp</w:t>
      </w:r>
      <w:r w:rsidRPr="00F034FB">
        <w:rPr>
          <w:rFonts w:ascii="Arial" w:hAnsi="Arial" w:cs="Arial"/>
          <w:color w:val="auto"/>
          <w:sz w:val="20"/>
          <w:szCs w:val="20"/>
        </w:rPr>
        <w:t>, umiejętność posługiwania się dokumentacją źródłową.</w:t>
      </w:r>
    </w:p>
    <w:p w:rsidR="00F56D0A" w:rsidRPr="00F034FB" w:rsidRDefault="00F56D0A" w:rsidP="00EA7977">
      <w:pPr>
        <w:spacing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F56D0A" w:rsidRPr="00F034FB" w:rsidRDefault="00AA015D" w:rsidP="00EA79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P</w:t>
      </w:r>
      <w:r w:rsidRPr="00F034FB">
        <w:rPr>
          <w:rFonts w:ascii="Arial" w:hAnsi="Arial" w:cs="Arial"/>
          <w:b/>
          <w:color w:val="auto"/>
          <w:sz w:val="20"/>
          <w:szCs w:val="20"/>
        </w:rPr>
        <w:t xml:space="preserve">ropozycje </w:t>
      </w:r>
      <w:r w:rsidR="00F56D0A" w:rsidRPr="00F034FB">
        <w:rPr>
          <w:rFonts w:ascii="Arial" w:hAnsi="Arial" w:cs="Arial"/>
          <w:b/>
          <w:color w:val="auto"/>
          <w:sz w:val="20"/>
          <w:szCs w:val="20"/>
        </w:rPr>
        <w:t>metod nauczania</w:t>
      </w:r>
      <w:r>
        <w:rPr>
          <w:rFonts w:ascii="Arial" w:hAnsi="Arial" w:cs="Arial"/>
          <w:b/>
          <w:color w:val="auto"/>
          <w:sz w:val="20"/>
          <w:szCs w:val="20"/>
        </w:rPr>
        <w:t>:</w:t>
      </w:r>
    </w:p>
    <w:p w:rsidR="00F56D0A" w:rsidRPr="00F034FB" w:rsidRDefault="00F56D0A" w:rsidP="00AA015D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pokaz,</w:t>
      </w:r>
    </w:p>
    <w:p w:rsidR="00F56D0A" w:rsidRPr="00F034FB" w:rsidRDefault="00F56D0A" w:rsidP="00AA015D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pomiar,</w:t>
      </w:r>
    </w:p>
    <w:p w:rsidR="00F56D0A" w:rsidRPr="00F034FB" w:rsidRDefault="00F56D0A" w:rsidP="00AA015D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instruktaż,</w:t>
      </w:r>
    </w:p>
    <w:p w:rsidR="00F56D0A" w:rsidRPr="00F034FB" w:rsidRDefault="00F56D0A" w:rsidP="00AA015D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wykład,</w:t>
      </w:r>
    </w:p>
    <w:p w:rsidR="00F56D0A" w:rsidRPr="00F034FB" w:rsidRDefault="00F56D0A" w:rsidP="00AA015D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pogadanka,</w:t>
      </w:r>
    </w:p>
    <w:p w:rsidR="00F56D0A" w:rsidRPr="00F034FB" w:rsidRDefault="00F56D0A" w:rsidP="00AA015D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dyskusja,</w:t>
      </w:r>
    </w:p>
    <w:p w:rsidR="00F56D0A" w:rsidRPr="00F034FB" w:rsidRDefault="00F56D0A" w:rsidP="00AA015D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samodzielnie lub zespołowe rozwiązywan</w:t>
      </w:r>
      <w:r w:rsidR="00D9400B" w:rsidRPr="00F034FB">
        <w:rPr>
          <w:rFonts w:ascii="Arial" w:hAnsi="Arial" w:cs="Arial"/>
          <w:color w:val="auto"/>
          <w:sz w:val="20"/>
          <w:szCs w:val="20"/>
        </w:rPr>
        <w:t>ie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zadań,</w:t>
      </w:r>
    </w:p>
    <w:p w:rsidR="00F56D0A" w:rsidRPr="00F034FB" w:rsidRDefault="00F56D0A" w:rsidP="00AA015D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klasyczna metoda problemowa</w:t>
      </w:r>
      <w:r w:rsidR="00F729E7"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,</w:t>
      </w:r>
    </w:p>
    <w:p w:rsidR="00F56D0A" w:rsidRPr="00F034FB" w:rsidRDefault="00F56D0A" w:rsidP="00AA015D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metoda przypadków,</w:t>
      </w:r>
    </w:p>
    <w:p w:rsidR="00F56D0A" w:rsidRPr="00F034FB" w:rsidRDefault="00F56D0A" w:rsidP="00AA015D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metoda projektów.</w:t>
      </w:r>
    </w:p>
    <w:p w:rsidR="00F56D0A" w:rsidRPr="00F034FB" w:rsidRDefault="00F56D0A" w:rsidP="00EA79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F56D0A" w:rsidRPr="00F034FB" w:rsidRDefault="00F56D0A" w:rsidP="00E631E8">
      <w:pPr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Propozycje środków dydaktycznych</w:t>
      </w:r>
    </w:p>
    <w:p w:rsidR="00F56D0A" w:rsidRPr="00F034FB" w:rsidRDefault="00F56D0A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Realizując poszczególne tematy, należy wykorzystać środki dydaktyczne wskazane</w:t>
      </w:r>
      <w:r w:rsidR="00993A9B"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programie nauczania danego przedmiotu.</w:t>
      </w:r>
    </w:p>
    <w:p w:rsidR="00F56D0A" w:rsidRPr="00F034FB" w:rsidRDefault="00F56D0A" w:rsidP="00EA79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</w:p>
    <w:p w:rsidR="00F56D0A" w:rsidRPr="00F034FB" w:rsidRDefault="00F56D0A" w:rsidP="00EA79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Obudowa dydaktyczna,</w:t>
      </w:r>
    </w:p>
    <w:p w:rsidR="00F56D0A" w:rsidRPr="00E631E8" w:rsidRDefault="00F56D0A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631E8">
        <w:rPr>
          <w:rFonts w:ascii="Arial" w:hAnsi="Arial" w:cs="Arial"/>
          <w:color w:val="auto"/>
          <w:sz w:val="20"/>
          <w:szCs w:val="20"/>
        </w:rPr>
        <w:t>W trakcie realizacji należy wykorzystać pozycje literatury wymienione</w:t>
      </w:r>
      <w:r w:rsidR="00993A9B" w:rsidRPr="00E631E8">
        <w:rPr>
          <w:rFonts w:ascii="Arial" w:hAnsi="Arial" w:cs="Arial"/>
          <w:color w:val="auto"/>
          <w:sz w:val="20"/>
          <w:szCs w:val="20"/>
        </w:rPr>
        <w:t xml:space="preserve"> w </w:t>
      </w:r>
      <w:r w:rsidRPr="00E631E8">
        <w:rPr>
          <w:rFonts w:ascii="Arial" w:hAnsi="Arial" w:cs="Arial"/>
          <w:color w:val="auto"/>
          <w:sz w:val="20"/>
          <w:szCs w:val="20"/>
        </w:rPr>
        <w:t>programach nauczania poszczególnych przedmiotów zawodowych.</w:t>
      </w:r>
    </w:p>
    <w:p w:rsidR="00F56D0A" w:rsidRPr="00F034FB" w:rsidRDefault="00F56D0A" w:rsidP="00EA79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F56D0A" w:rsidRPr="00F034FB" w:rsidRDefault="00D9400B" w:rsidP="00EA79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W</w:t>
      </w:r>
      <w:r w:rsidR="00F56D0A" w:rsidRPr="00F034FB">
        <w:rPr>
          <w:rFonts w:ascii="Arial" w:hAnsi="Arial" w:cs="Arial"/>
          <w:b/>
          <w:color w:val="auto"/>
          <w:sz w:val="20"/>
          <w:szCs w:val="20"/>
        </w:rPr>
        <w:t>arunki realizacji</w:t>
      </w:r>
    </w:p>
    <w:p w:rsidR="00F56D0A" w:rsidRPr="00F034FB" w:rsidRDefault="00F56D0A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Program nauczania</w:t>
      </w:r>
      <w:r w:rsidR="00FC5C53"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r w:rsidRPr="00F034FB">
        <w:rPr>
          <w:rFonts w:ascii="Arial" w:hAnsi="Arial" w:cs="Arial"/>
          <w:color w:val="auto"/>
          <w:sz w:val="20"/>
          <w:szCs w:val="20"/>
        </w:rPr>
        <w:t>zajęć praktycznych obejmuje szeroki zakres wiedzy integrującej treści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wszystkich przedmiotów zawodowych. Jego realizacja umożliwi kształtowanie umiejętności praktycznych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zakresie organizowania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wykonywania</w:t>
      </w:r>
      <w:r w:rsidR="00FC5C53"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r w:rsidRPr="00F034FB">
        <w:rPr>
          <w:rFonts w:ascii="Arial" w:hAnsi="Arial" w:cs="Arial"/>
          <w:color w:val="auto"/>
          <w:sz w:val="20"/>
          <w:szCs w:val="20"/>
        </w:rPr>
        <w:t>podstawowych prac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leśnictwie. Ze względu na konieczność indywidualnej pracy ucznia, zajęcia powinny odbywać się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małych grupach. Wskazane jest, by każdy uczeń samodzielnie wykonywał możliwie dużą ilość zadań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projektów.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r w:rsidR="00D9400B" w:rsidRPr="00F034FB">
        <w:rPr>
          <w:rFonts w:ascii="Arial" w:hAnsi="Arial" w:cs="Arial"/>
          <w:color w:val="auto"/>
          <w:sz w:val="20"/>
          <w:szCs w:val="20"/>
        </w:rPr>
        <w:t>W</w:t>
      </w:r>
      <w:r w:rsidR="00993A9B" w:rsidRPr="00F034FB">
        <w:rPr>
          <w:rFonts w:ascii="Arial" w:hAnsi="Arial" w:cs="Arial"/>
          <w:color w:val="auto"/>
          <w:sz w:val="20"/>
          <w:szCs w:val="20"/>
        </w:rPr>
        <w:t> </w:t>
      </w:r>
      <w:r w:rsidRPr="00F034FB">
        <w:rPr>
          <w:rFonts w:ascii="Arial" w:hAnsi="Arial" w:cs="Arial"/>
          <w:color w:val="auto"/>
          <w:sz w:val="20"/>
          <w:szCs w:val="20"/>
        </w:rPr>
        <w:t>procesie kształcenia najkorzystniejsze jest stosowanie: wykładu informacyjnego, pokazu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objaśnieniem, pokazu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instruktażem, projektów oraz ćwiczeń praktycznych. Warunkiem koniecznym jest wyposażenie nauczyciela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komputer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dostępem do </w:t>
      </w:r>
      <w:r w:rsidR="00D92F25" w:rsidRPr="00F034FB">
        <w:rPr>
          <w:rFonts w:ascii="Arial" w:hAnsi="Arial" w:cs="Arial"/>
          <w:color w:val="auto"/>
          <w:sz w:val="20"/>
          <w:szCs w:val="20"/>
        </w:rPr>
        <w:t>i</w:t>
      </w:r>
      <w:r w:rsidRPr="00F034FB">
        <w:rPr>
          <w:rFonts w:ascii="Arial" w:hAnsi="Arial" w:cs="Arial"/>
          <w:color w:val="auto"/>
          <w:sz w:val="20"/>
          <w:szCs w:val="20"/>
        </w:rPr>
        <w:t>nternetu, rzutnik multimedialny, pakiet programów biurowych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dostępem do bazy szkoleniowej Systemu Informatycznego Lasów Państwowych.</w:t>
      </w:r>
    </w:p>
    <w:p w:rsidR="00F56D0A" w:rsidRPr="00F034FB" w:rsidRDefault="00F56D0A" w:rsidP="00EA79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ucznia/słuchacza</w:t>
      </w:r>
    </w:p>
    <w:p w:rsidR="00F56D0A" w:rsidRPr="00F034FB" w:rsidRDefault="00F56D0A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Sprawdzanie osiągnięć edukacyjnych ucznia może odbywać się jako:</w:t>
      </w:r>
    </w:p>
    <w:p w:rsidR="00F56D0A" w:rsidRPr="00F034FB" w:rsidRDefault="00F56D0A" w:rsidP="00953AEA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odpowiedzi ustne, dyskusje,</w:t>
      </w:r>
    </w:p>
    <w:p w:rsidR="00F56D0A" w:rsidRPr="00F034FB" w:rsidRDefault="00F56D0A" w:rsidP="00953AEA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prace domowe,</w:t>
      </w:r>
    </w:p>
    <w:p w:rsidR="00F56D0A" w:rsidRPr="00F034FB" w:rsidRDefault="00F56D0A" w:rsidP="00953AEA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zadania projektowe,</w:t>
      </w:r>
    </w:p>
    <w:p w:rsidR="00F56D0A" w:rsidRPr="00F034FB" w:rsidRDefault="00F56D0A" w:rsidP="00953AEA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kartkówki sprawdzające przygotowanie do zajęć</w:t>
      </w:r>
      <w:r w:rsidR="00F729E7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F729E7" w:rsidRPr="00F034FB" w:rsidRDefault="00F729E7" w:rsidP="00953AEA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wykonane zadania zawodowe.</w:t>
      </w:r>
    </w:p>
    <w:p w:rsidR="00F56D0A" w:rsidRPr="00F034FB" w:rsidRDefault="00F56D0A" w:rsidP="00E631E8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Ocena postępów ucznia powinna być wynikiem oceny stopnia opanowania jego umiejętności podstawowych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ponadpodstawowych. Szczegółowy opis kryteriów oceny na poszczególne stopnie powinien określać </w:t>
      </w:r>
      <w:r w:rsidR="0084386D" w:rsidRPr="00F034FB">
        <w:rPr>
          <w:rFonts w:ascii="Arial" w:hAnsi="Arial" w:cs="Arial"/>
          <w:color w:val="auto"/>
          <w:sz w:val="20"/>
          <w:szCs w:val="20"/>
        </w:rPr>
        <w:t>Przedmiotowy System Oceniania.</w:t>
      </w:r>
    </w:p>
    <w:p w:rsidR="00F56D0A" w:rsidRPr="00F034FB" w:rsidRDefault="00F56D0A" w:rsidP="00EA7977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F56D0A" w:rsidRPr="00F034FB" w:rsidRDefault="00F56D0A" w:rsidP="00EA79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Sposoby ewaluacji przedmiotu</w:t>
      </w:r>
    </w:p>
    <w:p w:rsidR="00B26569" w:rsidRPr="00F034FB" w:rsidRDefault="00F56D0A" w:rsidP="00E631E8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Warunkiem osiągania zamierzonych celów jest stałe dostosowywanie metod nauczania do percepcji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aktywności uczniów. Stosowanie możliwie wielu metod nauczania oraz różnorodnych środków dydaktycznych</w:t>
      </w:r>
      <w:r w:rsidR="00BD139B" w:rsidRPr="00F034FB">
        <w:rPr>
          <w:rFonts w:ascii="Arial" w:hAnsi="Arial" w:cs="Arial"/>
          <w:color w:val="auto"/>
          <w:sz w:val="20"/>
          <w:szCs w:val="20"/>
        </w:rPr>
        <w:t>,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pozwala uczniom odkrywać swoje uzdolnienia. Należy zwracać szczególną uwagę na zdobywane przez ucznia umiejętności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kompetencje. Źródłem informacji zwrotnych pozwalających dokonywać ewaluacji procesu nauczania mogą być</w:t>
      </w:r>
      <w:r w:rsidR="004852AD" w:rsidRPr="00F034FB">
        <w:rPr>
          <w:rFonts w:ascii="Arial" w:hAnsi="Arial" w:cs="Arial"/>
          <w:color w:val="auto"/>
          <w:sz w:val="20"/>
          <w:szCs w:val="20"/>
        </w:rPr>
        <w:t>,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np. ankieta lub dyskusja. Kompetencje nauczyciela odgrywają największą rolę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procesie nauczania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dlatego systematyczne uaktualnianie wiadomości należy uznać za priorytetowe</w:t>
      </w:r>
      <w:r w:rsidR="008E44CE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201F84" w:rsidRPr="00F034FB" w:rsidRDefault="00201F84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br w:type="page"/>
      </w:r>
    </w:p>
    <w:p w:rsidR="00792F31" w:rsidRPr="00F034FB" w:rsidRDefault="00792F31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NAZWA</w:t>
      </w:r>
      <w:r w:rsidR="00FC5C53" w:rsidRPr="00F034F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F034FB">
        <w:rPr>
          <w:rFonts w:ascii="Arial" w:hAnsi="Arial" w:cs="Arial"/>
          <w:b/>
          <w:color w:val="auto"/>
          <w:sz w:val="20"/>
          <w:szCs w:val="20"/>
        </w:rPr>
        <w:t>PRZEDMIOTU: Praktyki zawodowe</w:t>
      </w:r>
      <w:bookmarkStart w:id="37" w:name="Praktyki_zawodowe"/>
      <w:bookmarkEnd w:id="37"/>
      <w:r w:rsidR="009533BC" w:rsidRPr="00F034FB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792F31" w:rsidRPr="00F034FB" w:rsidRDefault="00792F31" w:rsidP="00C63422">
      <w:p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C25E7D" w:rsidRPr="00F034FB" w:rsidRDefault="00594BDE" w:rsidP="00C25E7D">
      <w:p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C</w:t>
      </w:r>
      <w:r w:rsidR="00C25E7D" w:rsidRPr="00F034FB">
        <w:rPr>
          <w:rFonts w:ascii="Arial" w:hAnsi="Arial" w:cs="Arial"/>
          <w:b/>
          <w:color w:val="auto"/>
          <w:sz w:val="20"/>
          <w:szCs w:val="20"/>
        </w:rPr>
        <w:t>ele ogólne</w:t>
      </w:r>
    </w:p>
    <w:p w:rsidR="00C25E7D" w:rsidRPr="00F034FB" w:rsidRDefault="00C25E7D" w:rsidP="00AA015D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Organiz</w:t>
      </w:r>
      <w:r w:rsidR="00441E4C" w:rsidRPr="00F034FB">
        <w:rPr>
          <w:rFonts w:ascii="Arial" w:hAnsi="Arial" w:cs="Arial"/>
          <w:color w:val="auto"/>
          <w:sz w:val="20"/>
          <w:szCs w:val="20"/>
        </w:rPr>
        <w:t>owanie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prac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leśnictwie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C25E7D" w:rsidRPr="00F034FB" w:rsidRDefault="00C25E7D" w:rsidP="00AA015D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Nadzor</w:t>
      </w:r>
      <w:r w:rsidR="00441E4C" w:rsidRPr="00F034FB">
        <w:rPr>
          <w:rFonts w:ascii="Arial" w:hAnsi="Arial" w:cs="Arial"/>
          <w:color w:val="auto"/>
          <w:sz w:val="20"/>
          <w:szCs w:val="20"/>
        </w:rPr>
        <w:t>owanie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prac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leśnictwie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C25E7D" w:rsidRPr="00F034FB" w:rsidRDefault="008218A6" w:rsidP="00AA015D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Przestrzeganie zasad kultury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etyki</w:t>
      </w:r>
      <w:r w:rsidR="00C25E7D" w:rsidRPr="00F034FB">
        <w:rPr>
          <w:rFonts w:ascii="Arial" w:hAnsi="Arial" w:cs="Arial"/>
          <w:color w:val="auto"/>
          <w:sz w:val="20"/>
          <w:szCs w:val="20"/>
        </w:rPr>
        <w:t xml:space="preserve"> zawodowej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C25E7D" w:rsidRPr="00F034FB" w:rsidRDefault="00C25E7D" w:rsidP="00AA015D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Stos</w:t>
      </w:r>
      <w:r w:rsidR="00441E4C" w:rsidRPr="00F034FB">
        <w:rPr>
          <w:rFonts w:ascii="Arial" w:hAnsi="Arial" w:cs="Arial"/>
          <w:color w:val="auto"/>
          <w:sz w:val="20"/>
          <w:szCs w:val="20"/>
        </w:rPr>
        <w:t>owanie technik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radzenia sobie ze stresem</w:t>
      </w:r>
      <w:r w:rsidR="00D92F25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C25E7D" w:rsidRPr="00F034FB" w:rsidRDefault="00C25E7D" w:rsidP="00AA015D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Plan</w:t>
      </w:r>
      <w:r w:rsidR="00441E4C" w:rsidRPr="00F034FB">
        <w:rPr>
          <w:rFonts w:ascii="Arial" w:hAnsi="Arial" w:cs="Arial"/>
          <w:color w:val="auto"/>
          <w:sz w:val="20"/>
          <w:szCs w:val="20"/>
        </w:rPr>
        <w:t>owanie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prac</w:t>
      </w:r>
      <w:r w:rsidR="00441E4C" w:rsidRPr="00F034FB">
        <w:rPr>
          <w:rFonts w:ascii="Arial" w:hAnsi="Arial" w:cs="Arial"/>
          <w:color w:val="auto"/>
          <w:sz w:val="20"/>
          <w:szCs w:val="20"/>
        </w:rPr>
        <w:t>y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małych zespołów.</w:t>
      </w:r>
    </w:p>
    <w:p w:rsidR="00C25E7D" w:rsidRPr="00F034FB" w:rsidRDefault="00C25E7D" w:rsidP="00C25E7D">
      <w:p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C25E7D" w:rsidRPr="00F034FB" w:rsidRDefault="00594BDE" w:rsidP="00C25E7D">
      <w:p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C</w:t>
      </w:r>
      <w:r w:rsidR="00C25E7D" w:rsidRPr="00F034FB">
        <w:rPr>
          <w:rFonts w:ascii="Arial" w:hAnsi="Arial" w:cs="Arial"/>
          <w:b/>
          <w:color w:val="auto"/>
          <w:sz w:val="20"/>
          <w:szCs w:val="20"/>
        </w:rPr>
        <w:t>ele operacyjne</w:t>
      </w:r>
    </w:p>
    <w:p w:rsidR="00C25E7D" w:rsidRPr="00F034FB" w:rsidRDefault="00594BDE" w:rsidP="00C25E7D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U</w:t>
      </w:r>
      <w:r w:rsidR="00C25E7D" w:rsidRPr="00F034FB">
        <w:rPr>
          <w:rFonts w:ascii="Arial" w:hAnsi="Arial" w:cs="Arial"/>
          <w:color w:val="auto"/>
          <w:sz w:val="20"/>
          <w:szCs w:val="20"/>
        </w:rPr>
        <w:t>czeń potrafi:</w:t>
      </w:r>
    </w:p>
    <w:p w:rsidR="00C25E7D" w:rsidRPr="00F034FB" w:rsidRDefault="00C25E7D" w:rsidP="00AA015D">
      <w:pPr>
        <w:pStyle w:val="Akapitzlist"/>
        <w:numPr>
          <w:ilvl w:val="0"/>
          <w:numId w:val="40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prowadzić prace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szkółkarstwa,</w:t>
      </w:r>
    </w:p>
    <w:p w:rsidR="00C25E7D" w:rsidRPr="00F034FB" w:rsidRDefault="00C25E7D" w:rsidP="00AA015D">
      <w:pPr>
        <w:pStyle w:val="Akapitzlist"/>
        <w:numPr>
          <w:ilvl w:val="0"/>
          <w:numId w:val="40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prowadzić prace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odnawiania lasu,</w:t>
      </w:r>
    </w:p>
    <w:p w:rsidR="00C25E7D" w:rsidRPr="00F034FB" w:rsidRDefault="00C25E7D" w:rsidP="00AA015D">
      <w:pPr>
        <w:pStyle w:val="Akapitzlist"/>
        <w:numPr>
          <w:ilvl w:val="0"/>
          <w:numId w:val="40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prowadzić prace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zalesiania gruntów porolnych,</w:t>
      </w:r>
    </w:p>
    <w:p w:rsidR="00C25E7D" w:rsidRPr="00F034FB" w:rsidRDefault="00C25E7D" w:rsidP="00AA015D">
      <w:pPr>
        <w:pStyle w:val="Akapitzlist"/>
        <w:numPr>
          <w:ilvl w:val="0"/>
          <w:numId w:val="40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prowadzić prace pielęgnujące las,</w:t>
      </w:r>
    </w:p>
    <w:p w:rsidR="00C25E7D" w:rsidRPr="00F034FB" w:rsidRDefault="00C25E7D" w:rsidP="00AA015D">
      <w:pPr>
        <w:pStyle w:val="Akapitzlist"/>
        <w:numPr>
          <w:ilvl w:val="0"/>
          <w:numId w:val="40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prowadzić prace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melioracji leśnych,</w:t>
      </w:r>
    </w:p>
    <w:p w:rsidR="00C25E7D" w:rsidRPr="00F034FB" w:rsidRDefault="00C25E7D" w:rsidP="00AA015D">
      <w:pPr>
        <w:pStyle w:val="Akapitzlist"/>
        <w:numPr>
          <w:ilvl w:val="0"/>
          <w:numId w:val="40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prowadzić prace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selekcji drzew leśnych,</w:t>
      </w:r>
    </w:p>
    <w:p w:rsidR="00C25E7D" w:rsidRPr="00F034FB" w:rsidRDefault="00C25E7D" w:rsidP="00AA015D">
      <w:pPr>
        <w:pStyle w:val="Akapitzlist"/>
        <w:numPr>
          <w:ilvl w:val="0"/>
          <w:numId w:val="40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dokumentować pracę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hodowli lasu</w:t>
      </w:r>
      <w:r w:rsidR="008E44CE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C25E7D" w:rsidRPr="00F034FB" w:rsidRDefault="00C25E7D" w:rsidP="00AA015D">
      <w:pPr>
        <w:pStyle w:val="Akapitzlist"/>
        <w:numPr>
          <w:ilvl w:val="0"/>
          <w:numId w:val="40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prowadzić prace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ochrony lasu przed szkodliwymi owadami leśnymi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patogenami,</w:t>
      </w:r>
    </w:p>
    <w:p w:rsidR="00C25E7D" w:rsidRPr="00F034FB" w:rsidRDefault="00C25E7D" w:rsidP="00AA015D">
      <w:pPr>
        <w:pStyle w:val="Akapitzlist"/>
        <w:numPr>
          <w:ilvl w:val="0"/>
          <w:numId w:val="40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prowadzić prace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ochrony lasu przed pożarami,</w:t>
      </w:r>
    </w:p>
    <w:p w:rsidR="00C25E7D" w:rsidRPr="00F034FB" w:rsidRDefault="00C25E7D" w:rsidP="00AA015D">
      <w:pPr>
        <w:pStyle w:val="Akapitzlist"/>
        <w:numPr>
          <w:ilvl w:val="0"/>
          <w:numId w:val="40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dokumentować pracę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ochrony lasu</w:t>
      </w:r>
      <w:r w:rsidR="00654749" w:rsidRPr="00F034FB">
        <w:rPr>
          <w:rFonts w:ascii="Arial" w:hAnsi="Arial" w:cs="Arial"/>
          <w:color w:val="auto"/>
          <w:sz w:val="20"/>
          <w:szCs w:val="20"/>
        </w:rPr>
        <w:t>,</w:t>
      </w:r>
    </w:p>
    <w:p w:rsidR="00C25E7D" w:rsidRPr="00F034FB" w:rsidRDefault="00C25E7D" w:rsidP="00AA015D">
      <w:pPr>
        <w:pStyle w:val="Akapitzlist"/>
        <w:numPr>
          <w:ilvl w:val="0"/>
          <w:numId w:val="40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prowadzić prace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pozyskania surowca drzewnego,</w:t>
      </w:r>
    </w:p>
    <w:p w:rsidR="00C25E7D" w:rsidRPr="00F034FB" w:rsidRDefault="00C25E7D" w:rsidP="00AA015D">
      <w:pPr>
        <w:pStyle w:val="Akapitzlist"/>
        <w:numPr>
          <w:ilvl w:val="0"/>
          <w:numId w:val="40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dokumentować pracę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zakresu pozyskania drewna.</w:t>
      </w:r>
    </w:p>
    <w:p w:rsidR="00C25E7D" w:rsidRPr="00F034FB" w:rsidRDefault="00C25E7D" w:rsidP="00C25E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C25E7D" w:rsidRPr="00F034FB" w:rsidRDefault="00C25E7D" w:rsidP="00C25E7D">
      <w:pPr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br w:type="page"/>
      </w:r>
    </w:p>
    <w:p w:rsidR="00C25E7D" w:rsidRPr="00F034FB" w:rsidRDefault="00C25E7D" w:rsidP="00C25E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 xml:space="preserve">MATERIAŁ NAUCZANIA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7"/>
        <w:gridCol w:w="1954"/>
        <w:gridCol w:w="819"/>
        <w:gridCol w:w="3925"/>
        <w:gridCol w:w="4116"/>
        <w:gridCol w:w="1207"/>
      </w:tblGrid>
      <w:tr w:rsidR="00C25E7D" w:rsidRPr="00F034FB" w:rsidTr="009533BC">
        <w:trPr>
          <w:trHeight w:val="330"/>
        </w:trPr>
        <w:tc>
          <w:tcPr>
            <w:tcW w:w="2057" w:type="dxa"/>
            <w:vMerge w:val="restart"/>
            <w:vAlign w:val="center"/>
            <w:hideMark/>
          </w:tcPr>
          <w:p w:rsidR="00C25E7D" w:rsidRPr="00F034FB" w:rsidRDefault="00C25E7D" w:rsidP="00E631E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sz w:val="20"/>
                <w:szCs w:val="20"/>
              </w:rPr>
              <w:t>Dział programowy</w:t>
            </w:r>
          </w:p>
        </w:tc>
        <w:tc>
          <w:tcPr>
            <w:tcW w:w="1954" w:type="dxa"/>
            <w:vMerge w:val="restart"/>
            <w:vAlign w:val="center"/>
            <w:hideMark/>
          </w:tcPr>
          <w:p w:rsidR="00C25E7D" w:rsidRPr="00F034FB" w:rsidRDefault="00C25E7D" w:rsidP="00E631E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sz w:val="20"/>
                <w:szCs w:val="20"/>
              </w:rPr>
              <w:t>Tematy jednostek metodycznych</w:t>
            </w:r>
          </w:p>
        </w:tc>
        <w:tc>
          <w:tcPr>
            <w:tcW w:w="813" w:type="dxa"/>
            <w:vMerge w:val="restart"/>
            <w:vAlign w:val="center"/>
            <w:hideMark/>
          </w:tcPr>
          <w:p w:rsidR="00C25E7D" w:rsidRPr="00F034FB" w:rsidRDefault="00C25E7D" w:rsidP="00E631E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sz w:val="20"/>
                <w:szCs w:val="20"/>
              </w:rPr>
              <w:t>Liczba godz.</w:t>
            </w:r>
          </w:p>
        </w:tc>
        <w:tc>
          <w:tcPr>
            <w:tcW w:w="7971" w:type="dxa"/>
            <w:gridSpan w:val="2"/>
            <w:vAlign w:val="center"/>
            <w:hideMark/>
          </w:tcPr>
          <w:p w:rsidR="00C25E7D" w:rsidRPr="00F034FB" w:rsidRDefault="00C25E7D" w:rsidP="00E631E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sz w:val="20"/>
                <w:szCs w:val="20"/>
              </w:rPr>
              <w:t>Wymagania programowe</w:t>
            </w:r>
          </w:p>
        </w:tc>
        <w:tc>
          <w:tcPr>
            <w:tcW w:w="1198" w:type="dxa"/>
            <w:vAlign w:val="center"/>
            <w:hideMark/>
          </w:tcPr>
          <w:p w:rsidR="00C25E7D" w:rsidRPr="00F034FB" w:rsidRDefault="00C25E7D" w:rsidP="00E631E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sz w:val="20"/>
                <w:szCs w:val="20"/>
              </w:rPr>
              <w:t>Uwagi</w:t>
            </w:r>
            <w:r w:rsidR="00993A9B" w:rsidRPr="00F034FB">
              <w:rPr>
                <w:rFonts w:ascii="Arial" w:hAnsi="Arial" w:cs="Arial"/>
                <w:bCs/>
                <w:sz w:val="20"/>
                <w:szCs w:val="20"/>
              </w:rPr>
              <w:t xml:space="preserve"> o </w:t>
            </w:r>
            <w:r w:rsidRPr="00F034FB">
              <w:rPr>
                <w:rFonts w:ascii="Arial" w:hAnsi="Arial" w:cs="Arial"/>
                <w:bCs/>
                <w:sz w:val="20"/>
                <w:szCs w:val="20"/>
              </w:rPr>
              <w:t>realizacji</w:t>
            </w:r>
          </w:p>
        </w:tc>
      </w:tr>
      <w:tr w:rsidR="00924938" w:rsidRPr="00F034FB" w:rsidTr="005449F7">
        <w:trPr>
          <w:trHeight w:val="440"/>
        </w:trPr>
        <w:tc>
          <w:tcPr>
            <w:tcW w:w="2057" w:type="dxa"/>
            <w:vMerge/>
            <w:vAlign w:val="center"/>
            <w:hideMark/>
          </w:tcPr>
          <w:p w:rsidR="00924938" w:rsidRPr="00F034FB" w:rsidRDefault="00924938" w:rsidP="00E631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924938" w:rsidRPr="00F034FB" w:rsidRDefault="00924938" w:rsidP="00E631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vAlign w:val="center"/>
            <w:hideMark/>
          </w:tcPr>
          <w:p w:rsidR="00924938" w:rsidRPr="00F034FB" w:rsidRDefault="00924938" w:rsidP="00E631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1" w:type="dxa"/>
            <w:hideMark/>
          </w:tcPr>
          <w:p w:rsidR="00924938" w:rsidRPr="00F034FB" w:rsidRDefault="0092493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924938" w:rsidRPr="00F034FB" w:rsidRDefault="00924938" w:rsidP="00E631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4080" w:type="dxa"/>
            <w:hideMark/>
          </w:tcPr>
          <w:p w:rsidR="00924938" w:rsidRPr="00F034FB" w:rsidRDefault="0092493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924938" w:rsidRPr="00F034FB" w:rsidRDefault="00924938" w:rsidP="00E631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198" w:type="dxa"/>
            <w:vAlign w:val="center"/>
            <w:hideMark/>
          </w:tcPr>
          <w:p w:rsidR="00924938" w:rsidRPr="00F034FB" w:rsidRDefault="00924938" w:rsidP="00E631E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sz w:val="20"/>
                <w:szCs w:val="20"/>
              </w:rPr>
              <w:t>Etap realizacji</w:t>
            </w:r>
          </w:p>
        </w:tc>
      </w:tr>
      <w:tr w:rsidR="00C25E7D" w:rsidRPr="00F034FB" w:rsidTr="00F56F1E">
        <w:trPr>
          <w:trHeight w:val="1340"/>
        </w:trPr>
        <w:tc>
          <w:tcPr>
            <w:tcW w:w="2013" w:type="dxa"/>
            <w:vMerge w:val="restart"/>
            <w:hideMark/>
          </w:tcPr>
          <w:p w:rsidR="00C25E7D" w:rsidRPr="00F034FB" w:rsidRDefault="00C25E7D" w:rsidP="00E631E8">
            <w:pPr>
              <w:pStyle w:val="Akapitzlist"/>
              <w:numPr>
                <w:ilvl w:val="0"/>
                <w:numId w:val="359"/>
              </w:num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Szkółkarstwo</w:t>
            </w:r>
          </w:p>
        </w:tc>
        <w:tc>
          <w:tcPr>
            <w:tcW w:w="1913" w:type="dxa"/>
            <w:hideMark/>
          </w:tcPr>
          <w:p w:rsidR="00C25E7D" w:rsidRPr="00F034FB" w:rsidRDefault="00C25E7D" w:rsidP="00E631E8">
            <w:pPr>
              <w:pStyle w:val="Akapitzlist"/>
              <w:numPr>
                <w:ilvl w:val="0"/>
                <w:numId w:val="360"/>
              </w:numPr>
              <w:ind w:left="208" w:hanging="2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Wyjmowanie, sortowanie, klasyfikacja sadzonek</w:t>
            </w:r>
          </w:p>
        </w:tc>
        <w:tc>
          <w:tcPr>
            <w:tcW w:w="819" w:type="dxa"/>
          </w:tcPr>
          <w:p w:rsidR="00C25E7D" w:rsidRPr="00F034FB" w:rsidRDefault="00C25E7D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5" w:type="dxa"/>
            <w:hideMark/>
          </w:tcPr>
          <w:p w:rsidR="00C25E7D" w:rsidRPr="00F034FB" w:rsidRDefault="00043DB9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kategorie leśnego materiału podstawowego</w:t>
            </w:r>
          </w:p>
          <w:p w:rsidR="00C25E7D" w:rsidRPr="00F034FB" w:rsidRDefault="00043DB9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warunki wpływające na wzrost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rozwój materiału sadzeniowego</w:t>
            </w:r>
          </w:p>
          <w:p w:rsidR="00C25E7D" w:rsidRPr="00F034FB" w:rsidRDefault="00C25E7D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wyj</w:t>
            </w:r>
            <w:r w:rsidR="0062677A" w:rsidRPr="00F034FB">
              <w:rPr>
                <w:rFonts w:ascii="Arial" w:hAnsi="Arial" w:cs="Arial"/>
                <w:sz w:val="20"/>
                <w:szCs w:val="20"/>
              </w:rPr>
              <w:t>ąć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62677A" w:rsidRPr="00F034FB">
              <w:rPr>
                <w:rFonts w:ascii="Arial" w:hAnsi="Arial" w:cs="Arial"/>
                <w:sz w:val="20"/>
                <w:szCs w:val="20"/>
              </w:rPr>
              <w:t>gruntu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materiał sadzeniowy</w:t>
            </w:r>
          </w:p>
          <w:p w:rsidR="00C25E7D" w:rsidRPr="00F034FB" w:rsidRDefault="00A905EB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sporządzić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dokumentację wykonanych prac</w:t>
            </w:r>
          </w:p>
        </w:tc>
        <w:tc>
          <w:tcPr>
            <w:tcW w:w="4116" w:type="dxa"/>
            <w:hideMark/>
          </w:tcPr>
          <w:p w:rsidR="00C25E7D" w:rsidRPr="00F034FB" w:rsidRDefault="00A80719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rozróżnić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gatunki drzew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krzewów leśnych</w:t>
            </w:r>
          </w:p>
          <w:p w:rsidR="00C25E7D" w:rsidRPr="00F034FB" w:rsidRDefault="00A80719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rozróżnić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klasy jakości sadzonek</w:t>
            </w:r>
          </w:p>
          <w:p w:rsidR="00C25E7D" w:rsidRPr="00F034FB" w:rsidRDefault="00300C77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rozpoznać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sprzęt, narzędzia, maszyny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urządzenia stosowane do wyjmowania sadzonek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produkcji szkółkarskiej</w:t>
            </w:r>
          </w:p>
          <w:p w:rsidR="00C25E7D" w:rsidRPr="00F034FB" w:rsidRDefault="00C25E7D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sort</w:t>
            </w:r>
            <w:r w:rsidR="0062677A" w:rsidRPr="00F034FB">
              <w:rPr>
                <w:rFonts w:ascii="Arial" w:hAnsi="Arial" w:cs="Arial"/>
                <w:sz w:val="20"/>
                <w:szCs w:val="20"/>
              </w:rPr>
              <w:t>ować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B03A5D" w:rsidRPr="00F034FB">
              <w:rPr>
                <w:rFonts w:ascii="Arial" w:hAnsi="Arial" w:cs="Arial"/>
                <w:sz w:val="20"/>
                <w:szCs w:val="20"/>
              </w:rPr>
              <w:t>sklasyfikować</w:t>
            </w:r>
            <w:r w:rsidR="0068039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sadzonki</w:t>
            </w:r>
          </w:p>
        </w:tc>
        <w:tc>
          <w:tcPr>
            <w:tcW w:w="1207" w:type="dxa"/>
            <w:hideMark/>
          </w:tcPr>
          <w:p w:rsidR="00C25E7D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:rsidR="00C25E7D" w:rsidRPr="00F034FB" w:rsidRDefault="00C25E7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C25E7D" w:rsidRPr="00F034FB" w:rsidTr="00F56F1E">
        <w:trPr>
          <w:trHeight w:val="2508"/>
        </w:trPr>
        <w:tc>
          <w:tcPr>
            <w:tcW w:w="2013" w:type="dxa"/>
            <w:vMerge/>
            <w:noWrap/>
            <w:hideMark/>
          </w:tcPr>
          <w:p w:rsidR="00C25E7D" w:rsidRPr="00F034FB" w:rsidRDefault="00C25E7D" w:rsidP="00E631E8">
            <w:pPr>
              <w:pStyle w:val="Akapitzlist"/>
              <w:numPr>
                <w:ilvl w:val="0"/>
                <w:numId w:val="359"/>
              </w:numPr>
              <w:ind w:left="313" w:hanging="3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noWrap/>
            <w:hideMark/>
          </w:tcPr>
          <w:p w:rsidR="00C25E7D" w:rsidRPr="00F034FB" w:rsidRDefault="00C25E7D" w:rsidP="00E631E8">
            <w:pPr>
              <w:pStyle w:val="Akapitzlist"/>
              <w:numPr>
                <w:ilvl w:val="0"/>
                <w:numId w:val="361"/>
              </w:numPr>
              <w:ind w:left="208" w:hanging="2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Siew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sadzenie</w:t>
            </w:r>
          </w:p>
        </w:tc>
        <w:tc>
          <w:tcPr>
            <w:tcW w:w="819" w:type="dxa"/>
            <w:noWrap/>
          </w:tcPr>
          <w:p w:rsidR="00C25E7D" w:rsidRPr="00F034FB" w:rsidRDefault="00C25E7D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5" w:type="dxa"/>
            <w:hideMark/>
          </w:tcPr>
          <w:p w:rsidR="00C25E7D" w:rsidRPr="00F034FB" w:rsidRDefault="00043DB9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terminy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sposoby siewu nasion</w:t>
            </w:r>
          </w:p>
          <w:p w:rsidR="00C25E7D" w:rsidRPr="00F034FB" w:rsidRDefault="00300C77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rozpoznać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sprzęt, narzędzia, maszyny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urządzenia stosowane do uprawy gleby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produkcji szkółkarskiej</w:t>
            </w:r>
          </w:p>
          <w:p w:rsidR="00C25E7D" w:rsidRPr="00F034FB" w:rsidRDefault="00300C77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rozpoznać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sprzęt, narzędzia, maszyny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urządzenia stosowane do siewu nasion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produkcji szkółkarskiej</w:t>
            </w:r>
          </w:p>
          <w:p w:rsidR="00C25E7D" w:rsidRPr="00F034FB" w:rsidRDefault="00C25E7D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przygotow</w:t>
            </w:r>
            <w:r w:rsidR="008A4633" w:rsidRPr="00F034FB">
              <w:rPr>
                <w:rFonts w:ascii="Arial" w:hAnsi="Arial" w:cs="Arial"/>
                <w:sz w:val="20"/>
                <w:szCs w:val="20"/>
              </w:rPr>
              <w:t>ać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nasiona do wysiewu</w:t>
            </w:r>
          </w:p>
          <w:p w:rsidR="00C25E7D" w:rsidRPr="00F034FB" w:rsidRDefault="00A905EB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sporządzić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dokumentację wykonanych prac</w:t>
            </w:r>
          </w:p>
        </w:tc>
        <w:tc>
          <w:tcPr>
            <w:tcW w:w="4116" w:type="dxa"/>
            <w:hideMark/>
          </w:tcPr>
          <w:p w:rsidR="00C25E7D" w:rsidRPr="00F034FB" w:rsidRDefault="00D713C8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opisać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przygotowanie gleby </w:t>
            </w:r>
            <w:r w:rsidR="000D606E" w:rsidRPr="00F034FB">
              <w:rPr>
                <w:rFonts w:ascii="Arial" w:hAnsi="Arial" w:cs="Arial"/>
                <w:sz w:val="20"/>
                <w:szCs w:val="20"/>
              </w:rPr>
              <w:t>w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szkółce leśnej</w:t>
            </w:r>
          </w:p>
          <w:p w:rsidR="00C25E7D" w:rsidRPr="00F034FB" w:rsidRDefault="00A80719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rozróżnić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sposoby siewu nasion</w:t>
            </w:r>
          </w:p>
          <w:p w:rsidR="00C25E7D" w:rsidRPr="00F034FB" w:rsidRDefault="00300C77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rozpoznać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nasion drzew leśnych</w:t>
            </w:r>
          </w:p>
          <w:p w:rsidR="00C25E7D" w:rsidRPr="00F034FB" w:rsidRDefault="00C25E7D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uzasadni</w:t>
            </w:r>
            <w:r w:rsidR="008A4633" w:rsidRPr="00F034FB">
              <w:rPr>
                <w:rFonts w:ascii="Arial" w:hAnsi="Arial" w:cs="Arial"/>
                <w:sz w:val="20"/>
                <w:szCs w:val="20"/>
              </w:rPr>
              <w:t>ć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konieczność szkółkowania</w:t>
            </w:r>
          </w:p>
          <w:p w:rsidR="00C25E7D" w:rsidRPr="00F034FB" w:rsidRDefault="00DB7093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wykonać</w:t>
            </w:r>
            <w:r w:rsidR="0068039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siew nasion</w:t>
            </w:r>
          </w:p>
        </w:tc>
        <w:tc>
          <w:tcPr>
            <w:tcW w:w="1207" w:type="dxa"/>
            <w:noWrap/>
            <w:hideMark/>
          </w:tcPr>
          <w:p w:rsidR="00C25E7D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:rsidR="00C25E7D" w:rsidRPr="00F034FB" w:rsidRDefault="00C25E7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C25E7D" w:rsidRPr="00F034FB" w:rsidTr="00F56F1E">
        <w:trPr>
          <w:trHeight w:val="557"/>
        </w:trPr>
        <w:tc>
          <w:tcPr>
            <w:tcW w:w="2013" w:type="dxa"/>
            <w:vMerge/>
            <w:noWrap/>
            <w:hideMark/>
          </w:tcPr>
          <w:p w:rsidR="00C25E7D" w:rsidRPr="00F034FB" w:rsidRDefault="00C25E7D" w:rsidP="00E631E8">
            <w:pPr>
              <w:pStyle w:val="Akapitzlist"/>
              <w:numPr>
                <w:ilvl w:val="0"/>
                <w:numId w:val="359"/>
              </w:numPr>
              <w:ind w:left="313" w:hanging="3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noWrap/>
            <w:hideMark/>
          </w:tcPr>
          <w:p w:rsidR="00C25E7D" w:rsidRPr="00F034FB" w:rsidRDefault="00C25E7D" w:rsidP="00E631E8">
            <w:pPr>
              <w:pStyle w:val="Akapitzlist"/>
              <w:numPr>
                <w:ilvl w:val="0"/>
                <w:numId w:val="361"/>
              </w:numPr>
              <w:ind w:left="208" w:hanging="2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Pielęgnowanie szkółek</w:t>
            </w:r>
          </w:p>
        </w:tc>
        <w:tc>
          <w:tcPr>
            <w:tcW w:w="819" w:type="dxa"/>
            <w:noWrap/>
          </w:tcPr>
          <w:p w:rsidR="00C25E7D" w:rsidRPr="00F034FB" w:rsidRDefault="00C25E7D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5" w:type="dxa"/>
            <w:hideMark/>
          </w:tcPr>
          <w:p w:rsidR="00C25E7D" w:rsidRPr="00F034FB" w:rsidRDefault="00043DB9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czynniki zagrażające siewkom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sadzonkom</w:t>
            </w:r>
          </w:p>
          <w:p w:rsidR="00C25E7D" w:rsidRPr="00F034FB" w:rsidRDefault="00DB7093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wykonać</w:t>
            </w:r>
            <w:r w:rsidR="0068039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przerzedzanie siewów</w:t>
            </w:r>
          </w:p>
          <w:p w:rsidR="00C25E7D" w:rsidRPr="00F034FB" w:rsidRDefault="00DB7093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wykonać</w:t>
            </w:r>
            <w:r w:rsidR="0068039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spulchnianie międzyrzędów</w:t>
            </w:r>
          </w:p>
          <w:p w:rsidR="00C25E7D" w:rsidRPr="00F034FB" w:rsidRDefault="00DB7093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wykonać</w:t>
            </w:r>
            <w:r w:rsidR="0068039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pielenie zasiewów</w:t>
            </w:r>
          </w:p>
          <w:p w:rsidR="00C25E7D" w:rsidRPr="00F034FB" w:rsidRDefault="00300C77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rozpoznać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sprzęt, narzędzia, maszyny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urządzenia stosowane do pielęgnacji siewek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sadzonek</w:t>
            </w:r>
          </w:p>
          <w:p w:rsidR="00C25E7D" w:rsidRPr="00F034FB" w:rsidRDefault="00A905EB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sporządzić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dokumentację wykonanych prac</w:t>
            </w:r>
          </w:p>
        </w:tc>
        <w:tc>
          <w:tcPr>
            <w:tcW w:w="4116" w:type="dxa"/>
            <w:noWrap/>
            <w:hideMark/>
          </w:tcPr>
          <w:p w:rsidR="00C25E7D" w:rsidRPr="00F034FB" w:rsidRDefault="00C25E7D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uzasadnia konieczność odchwaszczania siewek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sadzonek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szkółce na podstawie wykonanych prac</w:t>
            </w:r>
          </w:p>
          <w:p w:rsidR="00C25E7D" w:rsidRPr="00F034FB" w:rsidRDefault="00C25E7D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uzasadni</w:t>
            </w:r>
            <w:r w:rsidR="008A4633" w:rsidRPr="00F034FB">
              <w:rPr>
                <w:rFonts w:ascii="Arial" w:hAnsi="Arial" w:cs="Arial"/>
                <w:sz w:val="20"/>
                <w:szCs w:val="20"/>
              </w:rPr>
              <w:t>ć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konieczność przerzedzania siewów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szkółce na podstawie wykonanych prac</w:t>
            </w:r>
          </w:p>
          <w:p w:rsidR="00C25E7D" w:rsidRPr="00F034FB" w:rsidRDefault="00C25E7D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uzasadni</w:t>
            </w:r>
            <w:r w:rsidR="008A4633" w:rsidRPr="00F034FB">
              <w:rPr>
                <w:rFonts w:ascii="Arial" w:hAnsi="Arial" w:cs="Arial"/>
                <w:sz w:val="20"/>
                <w:szCs w:val="20"/>
              </w:rPr>
              <w:t>ć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konieczność osłaniania zasiewów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ocieniania siewek</w:t>
            </w:r>
          </w:p>
        </w:tc>
        <w:tc>
          <w:tcPr>
            <w:tcW w:w="1207" w:type="dxa"/>
            <w:noWrap/>
            <w:hideMark/>
          </w:tcPr>
          <w:p w:rsidR="00C25E7D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:rsidR="00C25E7D" w:rsidRPr="00F034FB" w:rsidRDefault="00C25E7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C25E7D" w:rsidRPr="00F034FB" w:rsidTr="00F56F1E">
        <w:trPr>
          <w:trHeight w:val="2537"/>
        </w:trPr>
        <w:tc>
          <w:tcPr>
            <w:tcW w:w="2013" w:type="dxa"/>
            <w:hideMark/>
          </w:tcPr>
          <w:p w:rsidR="00C25E7D" w:rsidRPr="00F034FB" w:rsidRDefault="00C25E7D" w:rsidP="00E631E8">
            <w:pPr>
              <w:pStyle w:val="Akapitzlist"/>
              <w:numPr>
                <w:ilvl w:val="0"/>
                <w:numId w:val="359"/>
              </w:numPr>
              <w:ind w:left="313" w:hanging="3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Odnowienie lasu</w:t>
            </w:r>
          </w:p>
        </w:tc>
        <w:tc>
          <w:tcPr>
            <w:tcW w:w="1913" w:type="dxa"/>
            <w:hideMark/>
          </w:tcPr>
          <w:p w:rsidR="00C25E7D" w:rsidRPr="00F034FB" w:rsidRDefault="00C25E7D" w:rsidP="00E631E8">
            <w:pPr>
              <w:pStyle w:val="Akapitzlist"/>
              <w:numPr>
                <w:ilvl w:val="0"/>
                <w:numId w:val="362"/>
              </w:numPr>
              <w:ind w:left="208" w:hanging="2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Odnowienie lasu</w:t>
            </w:r>
          </w:p>
        </w:tc>
        <w:tc>
          <w:tcPr>
            <w:tcW w:w="819" w:type="dxa"/>
            <w:noWrap/>
          </w:tcPr>
          <w:p w:rsidR="00C25E7D" w:rsidRPr="00F034FB" w:rsidRDefault="00C25E7D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5" w:type="dxa"/>
            <w:hideMark/>
          </w:tcPr>
          <w:p w:rsidR="00C25E7D" w:rsidRPr="00F034FB" w:rsidRDefault="00043DB9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błędy popełniane podczas sadzenia</w:t>
            </w:r>
          </w:p>
          <w:p w:rsidR="00C25E7D" w:rsidRPr="00F034FB" w:rsidRDefault="00043DB9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rolę poszczególnych gatunków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drzewostanie</w:t>
            </w:r>
          </w:p>
          <w:p w:rsidR="00C25E7D" w:rsidRPr="00F034FB" w:rsidRDefault="00043DB9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sposoby powstawania drzewostanów</w:t>
            </w:r>
          </w:p>
          <w:p w:rsidR="00C25E7D" w:rsidRPr="00F034FB" w:rsidRDefault="00043DB9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typy siedliskowe lasu na których mogą wzrastać główne gatunki lasotwórcze</w:t>
            </w:r>
          </w:p>
          <w:p w:rsidR="00C25E7D" w:rsidRPr="00F034FB" w:rsidRDefault="00D713C8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opisać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podatność głównych gatunków lasotwórczych na zagrożenia abiotyczne</w:t>
            </w:r>
          </w:p>
          <w:p w:rsidR="00C25E7D" w:rsidRPr="00F034FB" w:rsidRDefault="00DB7093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wykonać</w:t>
            </w:r>
            <w:r w:rsidR="0068039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sadzenie drzew leśnych</w:t>
            </w:r>
          </w:p>
          <w:p w:rsidR="00C25E7D" w:rsidRPr="00F034FB" w:rsidRDefault="00A905EB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sporządzić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dokumentację wykonanych prac</w:t>
            </w:r>
          </w:p>
        </w:tc>
        <w:tc>
          <w:tcPr>
            <w:tcW w:w="4116" w:type="dxa"/>
            <w:hideMark/>
          </w:tcPr>
          <w:p w:rsidR="00C25E7D" w:rsidRPr="00F034FB" w:rsidRDefault="00D713C8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opisać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sposoby przygotowania gleby pod odnowienia, poprawki</w:t>
            </w:r>
          </w:p>
          <w:p w:rsidR="00C25E7D" w:rsidRPr="00F034FB" w:rsidRDefault="00300C77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rozpoznać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sprzęt, narzędzia, maszyny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urządzenia stosowane przy przygotowaniu gleby do odnowień</w:t>
            </w:r>
          </w:p>
          <w:p w:rsidR="00C25E7D" w:rsidRPr="00F034FB" w:rsidRDefault="00D713C8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opisać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wymagania gatunków drzew leśnych</w:t>
            </w:r>
          </w:p>
          <w:p w:rsidR="00C25E7D" w:rsidRPr="00F034FB" w:rsidRDefault="00A80719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określić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sposób oraz porę wykonania poprawek, uzupełnień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dolesień</w:t>
            </w:r>
          </w:p>
          <w:p w:rsidR="00C25E7D" w:rsidRPr="00F034FB" w:rsidRDefault="00D713C8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opisać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błędy popełniane podczas sadzenia na podstawie spostrzeżeń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trakcie pracy</w:t>
            </w:r>
          </w:p>
        </w:tc>
        <w:tc>
          <w:tcPr>
            <w:tcW w:w="1207" w:type="dxa"/>
            <w:noWrap/>
            <w:hideMark/>
          </w:tcPr>
          <w:p w:rsidR="00C25E7D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:rsidR="00C25E7D" w:rsidRPr="00F034FB" w:rsidRDefault="00C25E7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C25E7D" w:rsidRPr="00F034FB" w:rsidTr="00F56F1E">
        <w:trPr>
          <w:trHeight w:val="1693"/>
        </w:trPr>
        <w:tc>
          <w:tcPr>
            <w:tcW w:w="2013" w:type="dxa"/>
            <w:hideMark/>
          </w:tcPr>
          <w:p w:rsidR="00C25E7D" w:rsidRPr="00F034FB" w:rsidRDefault="00C25E7D" w:rsidP="00E631E8">
            <w:pPr>
              <w:pStyle w:val="Akapitzlist"/>
              <w:numPr>
                <w:ilvl w:val="0"/>
                <w:numId w:val="359"/>
              </w:numPr>
              <w:ind w:left="313" w:hanging="3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Zalesianie gruntów porolnych</w:t>
            </w:r>
          </w:p>
        </w:tc>
        <w:tc>
          <w:tcPr>
            <w:tcW w:w="1913" w:type="dxa"/>
            <w:noWrap/>
            <w:hideMark/>
          </w:tcPr>
          <w:p w:rsidR="00C25E7D" w:rsidRPr="00F034FB" w:rsidRDefault="00C25E7D" w:rsidP="00E631E8">
            <w:pPr>
              <w:pStyle w:val="Akapitzlist"/>
              <w:numPr>
                <w:ilvl w:val="0"/>
                <w:numId w:val="363"/>
              </w:numPr>
              <w:ind w:left="208" w:hanging="2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Zalesianie gruntów porolnych</w:t>
            </w:r>
          </w:p>
        </w:tc>
        <w:tc>
          <w:tcPr>
            <w:tcW w:w="819" w:type="dxa"/>
            <w:noWrap/>
          </w:tcPr>
          <w:p w:rsidR="00C25E7D" w:rsidRPr="00F034FB" w:rsidRDefault="00C25E7D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5" w:type="dxa"/>
            <w:hideMark/>
          </w:tcPr>
          <w:p w:rsidR="00C25E7D" w:rsidRPr="00F034FB" w:rsidRDefault="00043DB9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kryteria kwalifikujące grunty do zalesień</w:t>
            </w:r>
          </w:p>
          <w:p w:rsidR="00C25E7D" w:rsidRPr="00F034FB" w:rsidRDefault="00300C77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rozpoznać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sprzęt, narzędzia, maszyny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urządzenia stosowane przy przygotowaniu gleby do zalesień</w:t>
            </w:r>
          </w:p>
          <w:p w:rsidR="00C25E7D" w:rsidRPr="00F034FB" w:rsidRDefault="00DB7093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wykonać</w:t>
            </w:r>
            <w:r w:rsidR="0068039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sadzenie na gruntach porolnych</w:t>
            </w:r>
          </w:p>
          <w:p w:rsidR="00C25E7D" w:rsidRPr="00F034FB" w:rsidRDefault="00A905EB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sporządzić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dokumentację wykonanych prac</w:t>
            </w:r>
          </w:p>
        </w:tc>
        <w:tc>
          <w:tcPr>
            <w:tcW w:w="4116" w:type="dxa"/>
            <w:hideMark/>
          </w:tcPr>
          <w:p w:rsidR="00C25E7D" w:rsidRPr="00F034FB" w:rsidRDefault="00D713C8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opisać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sposoby przygotowania gleby pod zalesienia</w:t>
            </w:r>
          </w:p>
          <w:p w:rsidR="00C25E7D" w:rsidRPr="00F034FB" w:rsidRDefault="00D713C8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opisać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sposób wykonywania zalesień</w:t>
            </w:r>
          </w:p>
          <w:p w:rsidR="00C25E7D" w:rsidRPr="00F034FB" w:rsidRDefault="00722849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ustalić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składy gatunkowe zalesień dla wybranej powierzchni</w:t>
            </w:r>
          </w:p>
          <w:p w:rsidR="00C25E7D" w:rsidRPr="00F034FB" w:rsidRDefault="00722849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ustalić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formy zmieszania na podstawie zaobserwowanego zróżnicowania warunków glebowych</w:t>
            </w:r>
          </w:p>
        </w:tc>
        <w:tc>
          <w:tcPr>
            <w:tcW w:w="1207" w:type="dxa"/>
            <w:noWrap/>
            <w:hideMark/>
          </w:tcPr>
          <w:p w:rsidR="00C25E7D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:rsidR="00C25E7D" w:rsidRPr="00F034FB" w:rsidRDefault="00C25E7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C25E7D" w:rsidRPr="00F034FB" w:rsidTr="00F56F1E">
        <w:trPr>
          <w:trHeight w:val="1975"/>
        </w:trPr>
        <w:tc>
          <w:tcPr>
            <w:tcW w:w="2013" w:type="dxa"/>
            <w:hideMark/>
          </w:tcPr>
          <w:p w:rsidR="00C25E7D" w:rsidRPr="00F034FB" w:rsidRDefault="00C25E7D" w:rsidP="00E631E8">
            <w:pPr>
              <w:pStyle w:val="Akapitzlist"/>
              <w:numPr>
                <w:ilvl w:val="0"/>
                <w:numId w:val="359"/>
              </w:numPr>
              <w:ind w:left="313" w:hanging="3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Pielęgnowanie lasu</w:t>
            </w:r>
          </w:p>
        </w:tc>
        <w:tc>
          <w:tcPr>
            <w:tcW w:w="1913" w:type="dxa"/>
            <w:noWrap/>
            <w:hideMark/>
          </w:tcPr>
          <w:p w:rsidR="00C25E7D" w:rsidRPr="00F034FB" w:rsidRDefault="00C25E7D" w:rsidP="00E631E8">
            <w:pPr>
              <w:pStyle w:val="Akapitzlist"/>
              <w:numPr>
                <w:ilvl w:val="0"/>
                <w:numId w:val="364"/>
              </w:numPr>
              <w:ind w:left="208" w:hanging="2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Pielęgnowanie lasu</w:t>
            </w:r>
          </w:p>
        </w:tc>
        <w:tc>
          <w:tcPr>
            <w:tcW w:w="819" w:type="dxa"/>
            <w:noWrap/>
          </w:tcPr>
          <w:p w:rsidR="00C25E7D" w:rsidRPr="00F034FB" w:rsidRDefault="00C25E7D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5" w:type="dxa"/>
            <w:hideMark/>
          </w:tcPr>
          <w:p w:rsidR="00C25E7D" w:rsidRPr="00F034FB" w:rsidRDefault="001433B1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zdefiniować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pojęcie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cel pielęgnowania lasu</w:t>
            </w:r>
          </w:p>
          <w:p w:rsidR="00C25E7D" w:rsidRPr="00F034FB" w:rsidRDefault="00043DB9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zasady prowadzenia prac pielęgnacyjnych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drzewostanie</w:t>
            </w:r>
          </w:p>
          <w:p w:rsidR="00C25E7D" w:rsidRPr="00F034FB" w:rsidRDefault="00300C77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rozpoznać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sprzęt, narzędzia, maszyny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urządzenia stosowane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pielęgnacji upraw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młodników</w:t>
            </w:r>
          </w:p>
          <w:p w:rsidR="00C25E7D" w:rsidRPr="00F034FB" w:rsidRDefault="00043DB9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zasady wprowadzania podszytów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dolnego piętra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drzewostanie</w:t>
            </w:r>
          </w:p>
          <w:p w:rsidR="00C25E7D" w:rsidRPr="00F034FB" w:rsidRDefault="00DB7093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wykonać</w:t>
            </w:r>
            <w:r w:rsidR="0068039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wprowadzanie podszytów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dolnego piętra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drzewostanie</w:t>
            </w:r>
          </w:p>
          <w:p w:rsidR="00C25E7D" w:rsidRPr="00F034FB" w:rsidRDefault="00A905EB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sporządzić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dokumentację wykonanych prac</w:t>
            </w:r>
          </w:p>
        </w:tc>
        <w:tc>
          <w:tcPr>
            <w:tcW w:w="4116" w:type="dxa"/>
            <w:hideMark/>
          </w:tcPr>
          <w:p w:rsidR="00C25E7D" w:rsidRPr="00F034FB" w:rsidRDefault="00EE34FD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dobrać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środki ochrony indywidualnej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zbiorowej do rodzaju wykonywanych prac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zakresu gospodarki leśnej</w:t>
            </w:r>
          </w:p>
          <w:p w:rsidR="00C25E7D" w:rsidRPr="00F034FB" w:rsidRDefault="00A80719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rozróżnić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rodzaje selekcji stosowanych podczas pielęgnowania lasu</w:t>
            </w:r>
          </w:p>
          <w:p w:rsidR="00C25E7D" w:rsidRPr="00F034FB" w:rsidRDefault="00DB7093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wykonać</w:t>
            </w:r>
            <w:r w:rsidR="0068039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prace pielęgnacyjne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różnych fazach rozwojowych drzewostanu</w:t>
            </w:r>
          </w:p>
          <w:p w:rsidR="00C25E7D" w:rsidRPr="00F034FB" w:rsidRDefault="00722849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przedstawić</w:t>
            </w:r>
            <w:r w:rsidR="0068039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zasady podkrzesywania drzew leśnych</w:t>
            </w:r>
          </w:p>
          <w:p w:rsidR="00C25E7D" w:rsidRPr="00F034FB" w:rsidRDefault="00F8096C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odczytać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informacje zamieszczone na szkicach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trakcie wykonywania zadań gospodarczych</w:t>
            </w:r>
          </w:p>
          <w:p w:rsidR="00C25E7D" w:rsidRPr="00F034FB" w:rsidRDefault="00D713C8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wyjaśnić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rolę poszczególnych gatunków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drzewostanie</w:t>
            </w:r>
          </w:p>
          <w:p w:rsidR="00C25E7D" w:rsidRPr="00F034FB" w:rsidRDefault="00A80719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rozróżnić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gatunki drzew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krzewów leśnych na podstawie cech makroskopowych</w:t>
            </w:r>
          </w:p>
          <w:p w:rsidR="00C25E7D" w:rsidRPr="00F034FB" w:rsidRDefault="008656F2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scharakteryzować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wymagania ważniejszych drzew leśnych</w:t>
            </w:r>
          </w:p>
          <w:p w:rsidR="00C25E7D" w:rsidRPr="00F034FB" w:rsidRDefault="002652A6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stosować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rodzaje selekcji stosowanych podczas pielęgnowania lasu</w:t>
            </w:r>
          </w:p>
          <w:p w:rsidR="00C25E7D" w:rsidRPr="00F034FB" w:rsidRDefault="00B03A5D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sklasyfikować</w:t>
            </w:r>
            <w:r w:rsidR="0068039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stanowisko biosocjalne drzewa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trakcie pielęgnowania lasu</w:t>
            </w:r>
          </w:p>
          <w:p w:rsidR="00C25E7D" w:rsidRPr="00F034FB" w:rsidRDefault="00C25E7D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podkrzes</w:t>
            </w:r>
            <w:r w:rsidR="008A4633" w:rsidRPr="00F034FB">
              <w:rPr>
                <w:rFonts w:ascii="Arial" w:hAnsi="Arial" w:cs="Arial"/>
                <w:sz w:val="20"/>
                <w:szCs w:val="20"/>
              </w:rPr>
              <w:t>ywać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drzewa leśne</w:t>
            </w:r>
          </w:p>
        </w:tc>
        <w:tc>
          <w:tcPr>
            <w:tcW w:w="1207" w:type="dxa"/>
            <w:noWrap/>
            <w:hideMark/>
          </w:tcPr>
          <w:p w:rsidR="00C25E7D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  <w:p w:rsidR="00C25E7D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C25E7D" w:rsidRPr="00F034FB" w:rsidTr="00F56F1E">
        <w:trPr>
          <w:trHeight w:val="978"/>
        </w:trPr>
        <w:tc>
          <w:tcPr>
            <w:tcW w:w="2013" w:type="dxa"/>
            <w:hideMark/>
          </w:tcPr>
          <w:p w:rsidR="00C25E7D" w:rsidRPr="00F034FB" w:rsidRDefault="00C25E7D" w:rsidP="00E631E8">
            <w:pPr>
              <w:pStyle w:val="Akapitzlist"/>
              <w:numPr>
                <w:ilvl w:val="0"/>
                <w:numId w:val="359"/>
              </w:numPr>
              <w:ind w:left="313" w:hanging="3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Selekcja drzew leśnych</w:t>
            </w:r>
          </w:p>
        </w:tc>
        <w:tc>
          <w:tcPr>
            <w:tcW w:w="1913" w:type="dxa"/>
            <w:hideMark/>
          </w:tcPr>
          <w:p w:rsidR="00C25E7D" w:rsidRPr="00F034FB" w:rsidRDefault="00C25E7D" w:rsidP="00E631E8">
            <w:pPr>
              <w:pStyle w:val="Akapitzlist"/>
              <w:numPr>
                <w:ilvl w:val="0"/>
                <w:numId w:val="365"/>
              </w:numPr>
              <w:ind w:left="208" w:hanging="2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Selekcja drzew leśnych</w:t>
            </w:r>
          </w:p>
        </w:tc>
        <w:tc>
          <w:tcPr>
            <w:tcW w:w="819" w:type="dxa"/>
            <w:noWrap/>
          </w:tcPr>
          <w:p w:rsidR="00C25E7D" w:rsidRPr="00F034FB" w:rsidRDefault="00C25E7D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5" w:type="dxa"/>
            <w:hideMark/>
          </w:tcPr>
          <w:p w:rsidR="00C25E7D" w:rsidRPr="00F034FB" w:rsidRDefault="001433B1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zdefiniować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cele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zadania regionalizacji nasiennej</w:t>
            </w:r>
          </w:p>
          <w:p w:rsidR="00C25E7D" w:rsidRPr="00F034FB" w:rsidRDefault="00043DB9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gatunki podlegające regionalizacji nasiennej</w:t>
            </w:r>
          </w:p>
          <w:p w:rsidR="00C25E7D" w:rsidRPr="00F034FB" w:rsidRDefault="00043DB9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kategorie leśnego materiału podstawowego</w:t>
            </w:r>
          </w:p>
          <w:p w:rsidR="00C25E7D" w:rsidRPr="00F034FB" w:rsidRDefault="00300C77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rozpoznać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lesie drzewostany nasienne, uprawy pochodne, uprawy testujące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drzewa mateczne</w:t>
            </w:r>
          </w:p>
          <w:p w:rsidR="00C25E7D" w:rsidRPr="00F034FB" w:rsidRDefault="00300C77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rozpoznać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terenie plantacje nasienne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plantacyjne uprawy nasienne</w:t>
            </w:r>
          </w:p>
        </w:tc>
        <w:tc>
          <w:tcPr>
            <w:tcW w:w="4116" w:type="dxa"/>
            <w:hideMark/>
          </w:tcPr>
          <w:p w:rsidR="00C25E7D" w:rsidRPr="00F034FB" w:rsidRDefault="00A80719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rozróżnić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rodzaje selekcji drzew leśnych</w:t>
            </w:r>
          </w:p>
          <w:p w:rsidR="00C25E7D" w:rsidRPr="00F034FB" w:rsidRDefault="00A80719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rozróżnić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leśny materiał podstawowy</w:t>
            </w:r>
          </w:p>
          <w:p w:rsidR="00C25E7D" w:rsidRPr="00F034FB" w:rsidRDefault="00D713C8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wyjaśnić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zasady regionalizacji nasiennej</w:t>
            </w:r>
          </w:p>
          <w:p w:rsidR="00C25E7D" w:rsidRPr="00F034FB" w:rsidRDefault="00D713C8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opisać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cechy wybranej plantacji nasiennej na podstawie obserwacji terenowej</w:t>
            </w:r>
          </w:p>
          <w:p w:rsidR="00C25E7D" w:rsidRPr="00F034FB" w:rsidRDefault="00D713C8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opisać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cechy wybranej uprawy testującej na podstawie obserwacji terenowej</w:t>
            </w:r>
          </w:p>
        </w:tc>
        <w:tc>
          <w:tcPr>
            <w:tcW w:w="1207" w:type="dxa"/>
            <w:noWrap/>
          </w:tcPr>
          <w:p w:rsidR="00C25E7D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  <w:p w:rsidR="00C25E7D" w:rsidRPr="00F034FB" w:rsidRDefault="00C25E7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C25E7D" w:rsidRPr="00F034FB" w:rsidTr="00F56F1E">
        <w:trPr>
          <w:trHeight w:val="2675"/>
        </w:trPr>
        <w:tc>
          <w:tcPr>
            <w:tcW w:w="2057" w:type="dxa"/>
            <w:vMerge w:val="restart"/>
            <w:hideMark/>
          </w:tcPr>
          <w:p w:rsidR="00C25E7D" w:rsidRPr="00F034FB" w:rsidRDefault="00C25E7D" w:rsidP="00E631E8">
            <w:pPr>
              <w:pStyle w:val="Akapitzlist"/>
              <w:numPr>
                <w:ilvl w:val="0"/>
                <w:numId w:val="359"/>
              </w:numPr>
              <w:ind w:left="313" w:hanging="3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Prognozowanie występowania oraz zwalczanie szkodliwych owadów leśnych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patogenów</w:t>
            </w:r>
          </w:p>
        </w:tc>
        <w:tc>
          <w:tcPr>
            <w:tcW w:w="1954" w:type="dxa"/>
            <w:hideMark/>
          </w:tcPr>
          <w:p w:rsidR="00C25E7D" w:rsidRPr="00F034FB" w:rsidRDefault="00C25E7D" w:rsidP="00E631E8">
            <w:pPr>
              <w:pStyle w:val="Akapitzlist"/>
              <w:numPr>
                <w:ilvl w:val="0"/>
                <w:numId w:val="366"/>
              </w:numPr>
              <w:ind w:left="208" w:hanging="2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Prognozowanie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diagnozowanie zagrożeń drzewostanów powodowanych przez owady</w:t>
            </w:r>
          </w:p>
        </w:tc>
        <w:tc>
          <w:tcPr>
            <w:tcW w:w="813" w:type="dxa"/>
            <w:noWrap/>
          </w:tcPr>
          <w:p w:rsidR="00C25E7D" w:rsidRPr="00F034FB" w:rsidRDefault="00C25E7D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1" w:type="dxa"/>
            <w:hideMark/>
          </w:tcPr>
          <w:p w:rsidR="00C25E7D" w:rsidRPr="00F034FB" w:rsidRDefault="00D713C8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omówić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znaczenie gospodarcze grup szkodliwych owadów leśnych</w:t>
            </w:r>
          </w:p>
          <w:p w:rsidR="00C25E7D" w:rsidRPr="00F034FB" w:rsidRDefault="00722849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przyporządkować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szkodliwe owady leśne do grup wyodrębnionych ze względu na sposób żerowania, preferencje pokarmowe, występowanie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poszczególnych fazach rozwojowych drzewostanu, występowanie na roślinach żywicielskich</w:t>
            </w:r>
          </w:p>
          <w:p w:rsidR="00C25E7D" w:rsidRPr="00F034FB" w:rsidRDefault="00043DB9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rodzaje pułapek stosowanych do odłowu szkodliwych owadów</w:t>
            </w:r>
          </w:p>
          <w:p w:rsidR="00C25E7D" w:rsidRPr="00F034FB" w:rsidRDefault="00C25E7D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wykład</w:t>
            </w:r>
            <w:r w:rsidR="00924938" w:rsidRPr="00F034FB">
              <w:rPr>
                <w:rFonts w:ascii="Arial" w:hAnsi="Arial" w:cs="Arial"/>
                <w:sz w:val="20"/>
                <w:szCs w:val="20"/>
              </w:rPr>
              <w:t>ać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lesie pułapki stosowane do odłowu szkodliwych owadów</w:t>
            </w:r>
          </w:p>
          <w:p w:rsidR="00C25E7D" w:rsidRPr="00F034FB" w:rsidRDefault="00A905EB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sporządzić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dokumentację wykonanych prac</w:t>
            </w:r>
          </w:p>
        </w:tc>
        <w:tc>
          <w:tcPr>
            <w:tcW w:w="4080" w:type="dxa"/>
            <w:hideMark/>
          </w:tcPr>
          <w:p w:rsidR="00C25E7D" w:rsidRPr="00F034FB" w:rsidRDefault="00300C77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rozpoznać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gatunki szkodliwych owadów leśnych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różnych stadiach rozwojowych na podstawie cech morfologicznych</w:t>
            </w:r>
          </w:p>
          <w:p w:rsidR="00C25E7D" w:rsidRPr="00F034FB" w:rsidRDefault="00300C77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rozpoznać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gatunki szkodliwych owadów leśnych na podstawie obrazu żerowania</w:t>
            </w:r>
          </w:p>
          <w:p w:rsidR="00C25E7D" w:rsidRPr="00F034FB" w:rsidRDefault="00E2786E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wskazać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sposób przeprowadzania prac związanych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kontrolą zagrożenia powodowanego przez szkodliwe owady leśne</w:t>
            </w:r>
          </w:p>
          <w:p w:rsidR="00C25E7D" w:rsidRPr="00F034FB" w:rsidRDefault="00722849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ustalić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zagrożenie na podstawie wyników prac kontrolnych</w:t>
            </w:r>
          </w:p>
        </w:tc>
        <w:tc>
          <w:tcPr>
            <w:tcW w:w="1198" w:type="dxa"/>
            <w:noWrap/>
            <w:hideMark/>
          </w:tcPr>
          <w:p w:rsidR="00C25E7D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  <w:p w:rsidR="00C25E7D" w:rsidRPr="00F034FB" w:rsidRDefault="00C25E7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C25E7D" w:rsidRPr="00F034FB" w:rsidTr="00F56F1E">
        <w:trPr>
          <w:trHeight w:val="2556"/>
        </w:trPr>
        <w:tc>
          <w:tcPr>
            <w:tcW w:w="2057" w:type="dxa"/>
            <w:vMerge/>
            <w:hideMark/>
          </w:tcPr>
          <w:p w:rsidR="00C25E7D" w:rsidRPr="00F034FB" w:rsidRDefault="00C25E7D" w:rsidP="00E631E8">
            <w:pPr>
              <w:pStyle w:val="Akapitzlist"/>
              <w:numPr>
                <w:ilvl w:val="0"/>
                <w:numId w:val="359"/>
              </w:numPr>
              <w:ind w:left="313" w:hanging="3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hideMark/>
          </w:tcPr>
          <w:p w:rsidR="00C25E7D" w:rsidRPr="00F034FB" w:rsidRDefault="00C25E7D" w:rsidP="00E631E8">
            <w:pPr>
              <w:pStyle w:val="Akapitzlist"/>
              <w:numPr>
                <w:ilvl w:val="0"/>
                <w:numId w:val="366"/>
              </w:numPr>
              <w:ind w:left="208" w:hanging="2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Prognozowanie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diagnozowanie zagrożeń drzewostanów powodowanych przez grzyby</w:t>
            </w:r>
          </w:p>
        </w:tc>
        <w:tc>
          <w:tcPr>
            <w:tcW w:w="813" w:type="dxa"/>
            <w:noWrap/>
          </w:tcPr>
          <w:p w:rsidR="00C25E7D" w:rsidRPr="00F034FB" w:rsidRDefault="00C25E7D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1" w:type="dxa"/>
            <w:noWrap/>
            <w:hideMark/>
          </w:tcPr>
          <w:p w:rsidR="00C25E7D" w:rsidRPr="00F034FB" w:rsidRDefault="00043DB9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gatunki grzybów patogenicznych</w:t>
            </w:r>
          </w:p>
          <w:p w:rsidR="00C25E7D" w:rsidRPr="00F034FB" w:rsidRDefault="00300C77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rozpoznać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gatunki grzybów patogenicznych na podstawie wyglądu owocników wyszukanych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terenie</w:t>
            </w:r>
          </w:p>
          <w:p w:rsidR="00C25E7D" w:rsidRPr="00F034FB" w:rsidRDefault="00300C77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rozpoznać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grzyby patogeniczne na podstawie objawów występowania wyszukanych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terenie</w:t>
            </w:r>
          </w:p>
          <w:p w:rsidR="00C25E7D" w:rsidRPr="00F034FB" w:rsidRDefault="00A905EB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sporządzić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dokumentację wykonanych prac</w:t>
            </w:r>
          </w:p>
        </w:tc>
        <w:tc>
          <w:tcPr>
            <w:tcW w:w="4080" w:type="dxa"/>
            <w:hideMark/>
          </w:tcPr>
          <w:p w:rsidR="00C25E7D" w:rsidRPr="00F034FB" w:rsidRDefault="00300C77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rozpoznać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gatunki grzybów patogenicznych na podstawie wyglądu owocników</w:t>
            </w:r>
          </w:p>
          <w:p w:rsidR="00C25E7D" w:rsidRPr="00F034FB" w:rsidRDefault="00300C77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rozpoznać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grzyby patogeniczne na podstawie objawów występowania</w:t>
            </w:r>
          </w:p>
          <w:p w:rsidR="00C25E7D" w:rsidRPr="00F034FB" w:rsidRDefault="00E2786E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wskazać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sposób przeprowadzania prac związanych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kontrolą występowania grzybów patogenicznych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szkółkach leśnych, uprawach, młodnikach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drzewostanach starszych</w:t>
            </w:r>
          </w:p>
          <w:p w:rsidR="00C25E7D" w:rsidRPr="00F034FB" w:rsidRDefault="00722849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ustalić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zagrożenie na podstawie wyników prac kontrolnych </w:t>
            </w:r>
          </w:p>
        </w:tc>
        <w:tc>
          <w:tcPr>
            <w:tcW w:w="1198" w:type="dxa"/>
            <w:noWrap/>
            <w:hideMark/>
          </w:tcPr>
          <w:p w:rsidR="00C25E7D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  <w:p w:rsidR="00C25E7D" w:rsidRPr="00F034FB" w:rsidRDefault="00C25E7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C25E7D" w:rsidRPr="00F034FB" w:rsidTr="00F56F1E">
        <w:trPr>
          <w:trHeight w:val="2126"/>
        </w:trPr>
        <w:tc>
          <w:tcPr>
            <w:tcW w:w="2057" w:type="dxa"/>
            <w:hideMark/>
          </w:tcPr>
          <w:p w:rsidR="00C25E7D" w:rsidRPr="00F034FB" w:rsidRDefault="00C25E7D" w:rsidP="00E631E8">
            <w:pPr>
              <w:pStyle w:val="Akapitzlist"/>
              <w:numPr>
                <w:ilvl w:val="0"/>
                <w:numId w:val="359"/>
              </w:numPr>
              <w:ind w:left="313" w:hanging="3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Ochrona przeciwpożaro</w:t>
            </w:r>
            <w:r w:rsidR="00710F67" w:rsidRPr="00F034FB">
              <w:rPr>
                <w:rFonts w:ascii="Arial" w:hAnsi="Arial" w:cs="Arial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wa </w:t>
            </w:r>
            <w:r w:rsidR="005478D4" w:rsidRPr="00F034FB">
              <w:rPr>
                <w:rFonts w:ascii="Arial" w:hAnsi="Arial" w:cs="Arial"/>
                <w:sz w:val="20"/>
                <w:szCs w:val="20"/>
              </w:rPr>
              <w:t>obszarów leśnych</w:t>
            </w:r>
          </w:p>
        </w:tc>
        <w:tc>
          <w:tcPr>
            <w:tcW w:w="1954" w:type="dxa"/>
            <w:hideMark/>
          </w:tcPr>
          <w:p w:rsidR="00C25E7D" w:rsidRPr="00F034FB" w:rsidRDefault="00C25E7D" w:rsidP="00E631E8">
            <w:pPr>
              <w:pStyle w:val="Akapitzlist"/>
              <w:numPr>
                <w:ilvl w:val="0"/>
                <w:numId w:val="367"/>
              </w:numPr>
              <w:ind w:left="208" w:hanging="2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Ochrona przeciwpożaro</w:t>
            </w:r>
            <w:r w:rsidR="00710F67" w:rsidRPr="00F034FB">
              <w:rPr>
                <w:rFonts w:ascii="Arial" w:hAnsi="Arial" w:cs="Arial"/>
                <w:sz w:val="20"/>
                <w:szCs w:val="20"/>
              </w:rPr>
              <w:t>-</w:t>
            </w:r>
            <w:r w:rsidRPr="00F034FB">
              <w:rPr>
                <w:rFonts w:ascii="Arial" w:hAnsi="Arial" w:cs="Arial"/>
                <w:sz w:val="20"/>
                <w:szCs w:val="20"/>
              </w:rPr>
              <w:t>wa lasu</w:t>
            </w:r>
          </w:p>
        </w:tc>
        <w:tc>
          <w:tcPr>
            <w:tcW w:w="813" w:type="dxa"/>
            <w:noWrap/>
          </w:tcPr>
          <w:p w:rsidR="00C25E7D" w:rsidRPr="00F034FB" w:rsidRDefault="00C25E7D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1" w:type="dxa"/>
            <w:hideMark/>
          </w:tcPr>
          <w:p w:rsidR="00C25E7D" w:rsidRPr="00F034FB" w:rsidRDefault="00043DB9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zasady posługiwania się otwartym ogniem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lesie</w:t>
            </w:r>
          </w:p>
          <w:p w:rsidR="00C25E7D" w:rsidRPr="00F034FB" w:rsidRDefault="00043DB9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pożary lasu</w:t>
            </w:r>
          </w:p>
          <w:p w:rsidR="00C25E7D" w:rsidRPr="00F034FB" w:rsidRDefault="00DB7093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wykonać</w:t>
            </w:r>
            <w:r w:rsidR="0068039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oczyszczanie pasów przeciwpożarowych</w:t>
            </w:r>
          </w:p>
          <w:p w:rsidR="00C25E7D" w:rsidRPr="00F034FB" w:rsidRDefault="00A905EB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sporządzić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dokumentację wykonanych prac</w:t>
            </w:r>
          </w:p>
        </w:tc>
        <w:tc>
          <w:tcPr>
            <w:tcW w:w="4080" w:type="dxa"/>
            <w:hideMark/>
          </w:tcPr>
          <w:p w:rsidR="00C25E7D" w:rsidRPr="00F034FB" w:rsidRDefault="00F8096C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odczytać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informacje dotyczące ochrony przeciwpożarowej zawarte na mapach leśnych</w:t>
            </w:r>
          </w:p>
          <w:p w:rsidR="00C25E7D" w:rsidRPr="00F034FB" w:rsidRDefault="008656F2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scharakteryzować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rodzaje pasów</w:t>
            </w:r>
          </w:p>
          <w:p w:rsidR="00C25E7D" w:rsidRPr="00F034FB" w:rsidRDefault="008656F2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scharakteryzować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organizację walki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pożarami leśnymi</w:t>
            </w:r>
          </w:p>
          <w:p w:rsidR="00C25E7D" w:rsidRPr="00F034FB" w:rsidRDefault="00D713C8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opisać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techniczne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organizacyjne sposoby przygotowania nadleśnictw do zwalczania pożarów</w:t>
            </w:r>
          </w:p>
          <w:p w:rsidR="00C25E7D" w:rsidRPr="00F034FB" w:rsidRDefault="00A80719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określić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zagrożenie pożarowe danego terenu</w:t>
            </w:r>
          </w:p>
        </w:tc>
        <w:tc>
          <w:tcPr>
            <w:tcW w:w="1198" w:type="dxa"/>
            <w:noWrap/>
            <w:hideMark/>
          </w:tcPr>
          <w:p w:rsidR="00C25E7D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  <w:p w:rsidR="00C25E7D" w:rsidRPr="00F034FB" w:rsidRDefault="00C25E7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C25E7D" w:rsidRPr="00F034FB" w:rsidTr="00F56F1E">
        <w:trPr>
          <w:trHeight w:val="567"/>
        </w:trPr>
        <w:tc>
          <w:tcPr>
            <w:tcW w:w="2057" w:type="dxa"/>
            <w:hideMark/>
          </w:tcPr>
          <w:p w:rsidR="00C25E7D" w:rsidRPr="00F034FB" w:rsidRDefault="00C25E7D" w:rsidP="00E631E8">
            <w:pPr>
              <w:pStyle w:val="Akapitzlist"/>
              <w:numPr>
                <w:ilvl w:val="0"/>
                <w:numId w:val="359"/>
              </w:numPr>
              <w:ind w:left="454" w:hanging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Pozyskanie surowca drzewnego</w:t>
            </w:r>
          </w:p>
        </w:tc>
        <w:tc>
          <w:tcPr>
            <w:tcW w:w="1954" w:type="dxa"/>
            <w:hideMark/>
          </w:tcPr>
          <w:p w:rsidR="00C25E7D" w:rsidRPr="00F034FB" w:rsidRDefault="00C25E7D" w:rsidP="00E631E8">
            <w:pPr>
              <w:pStyle w:val="Akapitzlist"/>
              <w:numPr>
                <w:ilvl w:val="0"/>
                <w:numId w:val="368"/>
              </w:numPr>
              <w:ind w:left="208" w:hanging="2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Pozyskanie surowca drzewnego</w:t>
            </w:r>
          </w:p>
        </w:tc>
        <w:tc>
          <w:tcPr>
            <w:tcW w:w="813" w:type="dxa"/>
            <w:noWrap/>
          </w:tcPr>
          <w:p w:rsidR="00C25E7D" w:rsidRPr="00F034FB" w:rsidRDefault="00C25E7D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1" w:type="dxa"/>
            <w:hideMark/>
          </w:tcPr>
          <w:p w:rsidR="00C25E7D" w:rsidRPr="00F034FB" w:rsidRDefault="00043DB9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zagrożenia występujące przy wykonywaniu zadań zawodowych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użyciem pilarki spalinowej</w:t>
            </w:r>
          </w:p>
          <w:p w:rsidR="00C25E7D" w:rsidRPr="00F034FB" w:rsidRDefault="00043DB9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środki ochrony indywidualnej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zbiorowej do rodzaju wykonywanych prac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zakresu gospodarki leśnej</w:t>
            </w:r>
          </w:p>
          <w:p w:rsidR="00C25E7D" w:rsidRPr="00F034FB" w:rsidRDefault="00043DB9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elementy budowy pilarki warunkujące bezpieczeństwo pracy</w:t>
            </w:r>
          </w:p>
          <w:p w:rsidR="00C25E7D" w:rsidRPr="00F034FB" w:rsidRDefault="00DB7093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wykonać</w:t>
            </w:r>
            <w:r w:rsidR="0068039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obsługę codzienną pilarki</w:t>
            </w:r>
          </w:p>
          <w:p w:rsidR="00C25E7D" w:rsidRPr="00F034FB" w:rsidRDefault="00C25E7D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przygotow</w:t>
            </w:r>
            <w:r w:rsidR="00924938" w:rsidRPr="00F034FB">
              <w:rPr>
                <w:rFonts w:ascii="Arial" w:hAnsi="Arial" w:cs="Arial"/>
                <w:sz w:val="20"/>
                <w:szCs w:val="20"/>
              </w:rPr>
              <w:t>ać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stanowisko robocze przy ścince drzew pilarką</w:t>
            </w:r>
          </w:p>
          <w:p w:rsidR="00C25E7D" w:rsidRPr="00F034FB" w:rsidRDefault="00DB7093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wykonać</w:t>
            </w:r>
            <w:r w:rsidR="0068039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ścinkę, obalenie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okrzesywanie drzewa pilarką</w:t>
            </w:r>
          </w:p>
          <w:p w:rsidR="00BE0F91" w:rsidRPr="00F034FB" w:rsidRDefault="00DB7093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wykonać</w:t>
            </w:r>
            <w:r w:rsidR="0068039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przerzynkę surowca drzewnego pilarką</w:t>
            </w:r>
          </w:p>
          <w:p w:rsidR="00C25E7D" w:rsidRPr="00F034FB" w:rsidRDefault="00A905EB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sporządzić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dokumentację wykonanych prac</w:t>
            </w:r>
          </w:p>
        </w:tc>
        <w:tc>
          <w:tcPr>
            <w:tcW w:w="4080" w:type="dxa"/>
            <w:hideMark/>
          </w:tcPr>
          <w:p w:rsidR="00C25E7D" w:rsidRPr="00F034FB" w:rsidRDefault="00A80719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rozróżnić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przepisy szczegółowe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zakresu pozyskania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zrywki drewna zawarte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instrukcji bezpieczeństwa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higieny pracy przy wykonywaniu podstawowych prac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zakresu gospodarki leśnej</w:t>
            </w:r>
          </w:p>
          <w:p w:rsidR="00C25E7D" w:rsidRPr="00F034FB" w:rsidRDefault="00E2786E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wskazać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zasady profilaktyki zmniejszające uciążliwość pracy pilarką spalinową</w:t>
            </w:r>
          </w:p>
        </w:tc>
        <w:tc>
          <w:tcPr>
            <w:tcW w:w="1198" w:type="dxa"/>
            <w:noWrap/>
            <w:hideMark/>
          </w:tcPr>
          <w:p w:rsidR="00C25E7D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C25E7D" w:rsidRPr="00F034FB" w:rsidRDefault="00C25E7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C25E7D" w:rsidRPr="00F034FB" w:rsidTr="00F56F1E">
        <w:trPr>
          <w:trHeight w:val="2389"/>
        </w:trPr>
        <w:tc>
          <w:tcPr>
            <w:tcW w:w="2057" w:type="dxa"/>
            <w:hideMark/>
          </w:tcPr>
          <w:p w:rsidR="00C25E7D" w:rsidRPr="00F034FB" w:rsidRDefault="00C25E7D" w:rsidP="00E631E8">
            <w:pPr>
              <w:pStyle w:val="Akapitzlist"/>
              <w:numPr>
                <w:ilvl w:val="0"/>
                <w:numId w:val="359"/>
              </w:numPr>
              <w:ind w:left="313" w:hanging="3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Manipulacja, klasyfikacja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sortymentacja surowca drzewnego</w:t>
            </w:r>
          </w:p>
        </w:tc>
        <w:tc>
          <w:tcPr>
            <w:tcW w:w="1954" w:type="dxa"/>
            <w:hideMark/>
          </w:tcPr>
          <w:p w:rsidR="00C25E7D" w:rsidRPr="00F034FB" w:rsidRDefault="00C25E7D" w:rsidP="00E631E8">
            <w:pPr>
              <w:pStyle w:val="Akapitzlist"/>
              <w:numPr>
                <w:ilvl w:val="0"/>
                <w:numId w:val="369"/>
              </w:numPr>
              <w:ind w:left="208" w:hanging="2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Manipulacja, klasyfikacja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sortymentacja surowca drzewnego</w:t>
            </w:r>
          </w:p>
        </w:tc>
        <w:tc>
          <w:tcPr>
            <w:tcW w:w="813" w:type="dxa"/>
            <w:noWrap/>
          </w:tcPr>
          <w:p w:rsidR="00C25E7D" w:rsidRPr="00F034FB" w:rsidRDefault="00C25E7D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1" w:type="dxa"/>
            <w:hideMark/>
          </w:tcPr>
          <w:p w:rsidR="00C25E7D" w:rsidRPr="00F034FB" w:rsidRDefault="00043DB9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zasady pomiaru średnicy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długości surowca drzewnego</w:t>
            </w:r>
          </w:p>
          <w:p w:rsidR="00C25E7D" w:rsidRPr="00F034FB" w:rsidRDefault="00043DB9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kategorie grubości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długości surowca drzewnego</w:t>
            </w:r>
          </w:p>
          <w:p w:rsidR="00C25E7D" w:rsidRPr="00F034FB" w:rsidRDefault="00924938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mierzy</w:t>
            </w:r>
            <w:r w:rsidRPr="00F034FB">
              <w:rPr>
                <w:rFonts w:ascii="Arial" w:hAnsi="Arial" w:cs="Arial"/>
                <w:sz w:val="20"/>
                <w:szCs w:val="20"/>
              </w:rPr>
              <w:t>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wady drewna okrągłego na surowcu drzewnym</w:t>
            </w:r>
          </w:p>
          <w:p w:rsidR="00C25E7D" w:rsidRPr="00F034FB" w:rsidRDefault="005138EF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dokonać</w:t>
            </w:r>
            <w:r w:rsidR="0068039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pomiaru surowca drzewnego</w:t>
            </w:r>
          </w:p>
          <w:p w:rsidR="00C25E7D" w:rsidRPr="00F034FB" w:rsidRDefault="005138EF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dokonać</w:t>
            </w:r>
            <w:r w:rsidR="0068039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manipulacji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klasyfikacji surowca drzewnego</w:t>
            </w:r>
          </w:p>
          <w:p w:rsidR="00C25E7D" w:rsidRPr="00F034FB" w:rsidRDefault="00A905EB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sporządzić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dokumentację wykonanych prac</w:t>
            </w:r>
          </w:p>
        </w:tc>
        <w:tc>
          <w:tcPr>
            <w:tcW w:w="4080" w:type="dxa"/>
            <w:hideMark/>
          </w:tcPr>
          <w:p w:rsidR="00C25E7D" w:rsidRPr="00F034FB" w:rsidRDefault="00300C77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rozpoznać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wady drewna okrągłego na surowcu drzewnym</w:t>
            </w:r>
          </w:p>
          <w:p w:rsidR="00C25E7D" w:rsidRPr="00F034FB" w:rsidRDefault="00A80719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rozróżnić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dokumenty przychodu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rozchodu surowca drzewnego (rejestr od</w:t>
            </w:r>
            <w:r w:rsidR="00924938" w:rsidRPr="00F034FB">
              <w:rPr>
                <w:rFonts w:ascii="Arial" w:hAnsi="Arial" w:cs="Arial"/>
                <w:sz w:val="20"/>
                <w:szCs w:val="20"/>
              </w:rPr>
              <w:t>ebranego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drewna, kwit zrywkowy, kwit podwozowy, kwit wywozowy, asygnata, specyfikacja manipulacyjna, protokół przekazania)</w:t>
            </w:r>
          </w:p>
        </w:tc>
        <w:tc>
          <w:tcPr>
            <w:tcW w:w="1198" w:type="dxa"/>
            <w:noWrap/>
            <w:hideMark/>
          </w:tcPr>
          <w:p w:rsidR="00C25E7D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C25E7D" w:rsidRPr="00F034FB" w:rsidRDefault="00C25E7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C25E7D" w:rsidRPr="00F034FB" w:rsidTr="00F56F1E">
        <w:trPr>
          <w:trHeight w:val="2268"/>
        </w:trPr>
        <w:tc>
          <w:tcPr>
            <w:tcW w:w="2057" w:type="dxa"/>
            <w:hideMark/>
          </w:tcPr>
          <w:p w:rsidR="00C25E7D" w:rsidRPr="00F034FB" w:rsidRDefault="00C25E7D" w:rsidP="00E631E8">
            <w:pPr>
              <w:pStyle w:val="Akapitzlist"/>
              <w:numPr>
                <w:ilvl w:val="0"/>
                <w:numId w:val="359"/>
              </w:numPr>
              <w:ind w:left="313" w:hanging="3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Odbiórka surowca drzewnego</w:t>
            </w:r>
          </w:p>
        </w:tc>
        <w:tc>
          <w:tcPr>
            <w:tcW w:w="1954" w:type="dxa"/>
            <w:noWrap/>
            <w:hideMark/>
          </w:tcPr>
          <w:p w:rsidR="00C25E7D" w:rsidRPr="00F034FB" w:rsidRDefault="00C25E7D" w:rsidP="00E631E8">
            <w:pPr>
              <w:pStyle w:val="Akapitzlist"/>
              <w:numPr>
                <w:ilvl w:val="0"/>
                <w:numId w:val="370"/>
              </w:numPr>
              <w:ind w:left="208" w:hanging="2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Odbiórka surowca drzewnego</w:t>
            </w:r>
          </w:p>
        </w:tc>
        <w:tc>
          <w:tcPr>
            <w:tcW w:w="813" w:type="dxa"/>
            <w:noWrap/>
          </w:tcPr>
          <w:p w:rsidR="00C25E7D" w:rsidRPr="00F034FB" w:rsidRDefault="00C25E7D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1" w:type="dxa"/>
            <w:hideMark/>
          </w:tcPr>
          <w:p w:rsidR="00C25E7D" w:rsidRPr="00F034FB" w:rsidRDefault="00043DB9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kategorie grubości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długości surowca drzewnego</w:t>
            </w:r>
          </w:p>
          <w:p w:rsidR="00C25E7D" w:rsidRPr="00F034FB" w:rsidRDefault="00043DB9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sposoby przygotowania surowca drzewnego do pomiaru</w:t>
            </w:r>
          </w:p>
          <w:p w:rsidR="00C25E7D" w:rsidRPr="00F034FB" w:rsidRDefault="00043DB9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sposoby cechowania surowca drzewnego</w:t>
            </w:r>
          </w:p>
          <w:p w:rsidR="00C25E7D" w:rsidRPr="00F034FB" w:rsidRDefault="005138EF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dokonać</w:t>
            </w:r>
            <w:r w:rsidR="0068039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pomiaru surowca drzewnego</w:t>
            </w:r>
          </w:p>
          <w:p w:rsidR="00C25E7D" w:rsidRPr="00F034FB" w:rsidRDefault="00A905EB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sporządzić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dokumentację wykonanych prac</w:t>
            </w:r>
          </w:p>
        </w:tc>
        <w:tc>
          <w:tcPr>
            <w:tcW w:w="4080" w:type="dxa"/>
            <w:hideMark/>
          </w:tcPr>
          <w:p w:rsidR="00C25E7D" w:rsidRPr="00F034FB" w:rsidRDefault="00300C77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rozpoznać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wady drewna okrągłego na surowcu drzewnym</w:t>
            </w:r>
          </w:p>
          <w:p w:rsidR="00C25E7D" w:rsidRPr="00F034FB" w:rsidRDefault="00DB7093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wykonać</w:t>
            </w:r>
            <w:r w:rsidR="0068039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odbiórkę surowca drzewnego przy użyciu rejestratora lub urządzenia mobilnego obsługującego aplikacje </w:t>
            </w:r>
            <w:r w:rsidR="0050291D" w:rsidRPr="00F034FB">
              <w:rPr>
                <w:rFonts w:ascii="Arial" w:hAnsi="Arial" w:cs="Arial"/>
                <w:sz w:val="20"/>
                <w:szCs w:val="20"/>
              </w:rPr>
              <w:t>SILP</w:t>
            </w:r>
          </w:p>
          <w:p w:rsidR="00C25E7D" w:rsidRPr="00F034FB" w:rsidRDefault="005138EF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obliczyć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miąższość surowca drzewnego</w:t>
            </w:r>
          </w:p>
          <w:p w:rsidR="00C25E7D" w:rsidRPr="00F034FB" w:rsidRDefault="00F8096C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odczytać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tablic miąższość surowca drzewnego na podstawie pomiarów</w:t>
            </w:r>
          </w:p>
        </w:tc>
        <w:tc>
          <w:tcPr>
            <w:tcW w:w="1198" w:type="dxa"/>
            <w:noWrap/>
            <w:hideMark/>
          </w:tcPr>
          <w:p w:rsidR="00C25E7D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C25E7D" w:rsidRPr="00F034FB" w:rsidRDefault="00C25E7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C25E7D" w:rsidRPr="00F034FB" w:rsidTr="00F56F1E">
        <w:trPr>
          <w:trHeight w:val="1559"/>
        </w:trPr>
        <w:tc>
          <w:tcPr>
            <w:tcW w:w="2057" w:type="dxa"/>
            <w:hideMark/>
          </w:tcPr>
          <w:p w:rsidR="00C25E7D" w:rsidRPr="00F034FB" w:rsidRDefault="00C25E7D" w:rsidP="00E631E8">
            <w:pPr>
              <w:pStyle w:val="Akapitzlist"/>
              <w:numPr>
                <w:ilvl w:val="0"/>
                <w:numId w:val="359"/>
              </w:numPr>
              <w:ind w:left="313" w:hanging="3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Dokumentacja pozyskania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sprzedaży surowca drzewnego</w:t>
            </w:r>
          </w:p>
        </w:tc>
        <w:tc>
          <w:tcPr>
            <w:tcW w:w="1954" w:type="dxa"/>
            <w:hideMark/>
          </w:tcPr>
          <w:p w:rsidR="00C25E7D" w:rsidRPr="00F034FB" w:rsidRDefault="00C25E7D" w:rsidP="00E631E8">
            <w:pPr>
              <w:pStyle w:val="Akapitzlist"/>
              <w:numPr>
                <w:ilvl w:val="0"/>
                <w:numId w:val="371"/>
              </w:numPr>
              <w:ind w:left="208" w:hanging="2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Dokumentacja pozyskania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sprzedaży surowca drzewnego</w:t>
            </w:r>
          </w:p>
        </w:tc>
        <w:tc>
          <w:tcPr>
            <w:tcW w:w="813" w:type="dxa"/>
            <w:noWrap/>
          </w:tcPr>
          <w:p w:rsidR="00C25E7D" w:rsidRPr="00F034FB" w:rsidRDefault="00C25E7D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1" w:type="dxa"/>
            <w:hideMark/>
          </w:tcPr>
          <w:p w:rsidR="00C25E7D" w:rsidRPr="00F034FB" w:rsidRDefault="001433B1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zdefiniować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użytki główne</w:t>
            </w:r>
          </w:p>
          <w:p w:rsidR="00C25E7D" w:rsidRPr="00F034FB" w:rsidRDefault="001433B1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zdefiniować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użytki uboczne</w:t>
            </w:r>
          </w:p>
          <w:p w:rsidR="00C25E7D" w:rsidRPr="00F034FB" w:rsidRDefault="005138EF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dokonać</w:t>
            </w:r>
            <w:r w:rsidR="0068039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pomiaru surowca drzewnego</w:t>
            </w:r>
          </w:p>
          <w:p w:rsidR="00C25E7D" w:rsidRPr="00F034FB" w:rsidRDefault="00A905EB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sporządzić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dokumenty przychodu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rozchodu dla odebranego surowca drzewnego (rejestr odbioru drewna, kwit zrywkowy, kwit podwozowy, kwit wywozowy, asygnata, specyfikacja manipulacyjna, protokół przekazania</w:t>
            </w:r>
          </w:p>
        </w:tc>
        <w:tc>
          <w:tcPr>
            <w:tcW w:w="4080" w:type="dxa"/>
            <w:hideMark/>
          </w:tcPr>
          <w:p w:rsidR="00C25E7D" w:rsidRPr="00F034FB" w:rsidRDefault="00D713C8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opisać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obrót dokumentami dotyczący pozyskania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sprzedaży surowca drzewnego</w:t>
            </w:r>
          </w:p>
        </w:tc>
        <w:tc>
          <w:tcPr>
            <w:tcW w:w="1198" w:type="dxa"/>
            <w:noWrap/>
            <w:hideMark/>
          </w:tcPr>
          <w:p w:rsidR="00C25E7D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C25E7D" w:rsidRPr="00F034FB" w:rsidRDefault="00C25E7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C25E7D" w:rsidRPr="00F034FB" w:rsidTr="00E631E8">
        <w:trPr>
          <w:trHeight w:val="2835"/>
        </w:trPr>
        <w:tc>
          <w:tcPr>
            <w:tcW w:w="2057" w:type="dxa"/>
            <w:hideMark/>
          </w:tcPr>
          <w:p w:rsidR="00C25E7D" w:rsidRPr="00F034FB" w:rsidRDefault="00C25E7D" w:rsidP="00E631E8">
            <w:pPr>
              <w:pStyle w:val="Akapitzlist"/>
              <w:numPr>
                <w:ilvl w:val="0"/>
                <w:numId w:val="359"/>
              </w:numPr>
              <w:ind w:left="313" w:hanging="3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Szacunek brakarski</w:t>
            </w:r>
          </w:p>
        </w:tc>
        <w:tc>
          <w:tcPr>
            <w:tcW w:w="1954" w:type="dxa"/>
            <w:noWrap/>
            <w:hideMark/>
          </w:tcPr>
          <w:p w:rsidR="00C25E7D" w:rsidRPr="00F034FB" w:rsidRDefault="00C25E7D" w:rsidP="00E631E8">
            <w:pPr>
              <w:pStyle w:val="Akapitzlist"/>
              <w:numPr>
                <w:ilvl w:val="0"/>
                <w:numId w:val="372"/>
              </w:numPr>
              <w:ind w:left="208" w:hanging="2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Szacunek brakarski</w:t>
            </w:r>
          </w:p>
        </w:tc>
        <w:tc>
          <w:tcPr>
            <w:tcW w:w="813" w:type="dxa"/>
            <w:noWrap/>
            <w:hideMark/>
          </w:tcPr>
          <w:p w:rsidR="00C25E7D" w:rsidRPr="00F034FB" w:rsidRDefault="00C25E7D" w:rsidP="00E631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1" w:type="dxa"/>
            <w:hideMark/>
          </w:tcPr>
          <w:p w:rsidR="00C25E7D" w:rsidRPr="00F034FB" w:rsidRDefault="00043DB9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elementy pomiaru przy określaniu miąższości drzewostanu</w:t>
            </w:r>
          </w:p>
          <w:p w:rsidR="00C25E7D" w:rsidRPr="00F034FB" w:rsidRDefault="00043DB9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cechy powierzchni próbnych oraz sposób ich ustalania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terenie</w:t>
            </w:r>
          </w:p>
          <w:p w:rsidR="00C25E7D" w:rsidRPr="00F034FB" w:rsidRDefault="005138EF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dokonać</w:t>
            </w:r>
            <w:r w:rsidR="0068039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pomiaru pierśnic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wysokości drzew oraz </w:t>
            </w:r>
            <w:r w:rsidR="00C05B57" w:rsidRPr="00F034FB">
              <w:rPr>
                <w:rFonts w:ascii="Arial" w:hAnsi="Arial" w:cs="Arial"/>
                <w:sz w:val="20"/>
                <w:szCs w:val="20"/>
              </w:rPr>
              <w:t>o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szac</w:t>
            </w:r>
            <w:r w:rsidR="00C05B57" w:rsidRPr="00F034FB">
              <w:rPr>
                <w:rFonts w:ascii="Arial" w:hAnsi="Arial" w:cs="Arial"/>
                <w:sz w:val="20"/>
                <w:szCs w:val="20"/>
              </w:rPr>
              <w:t>ować jakość surowca drzewnego</w:t>
            </w:r>
          </w:p>
          <w:p w:rsidR="00C25E7D" w:rsidRPr="00F034FB" w:rsidRDefault="00C25E7D" w:rsidP="00E631E8">
            <w:pPr>
              <w:pStyle w:val="Akapitzlist"/>
              <w:numPr>
                <w:ilvl w:val="0"/>
                <w:numId w:val="227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wypełni</w:t>
            </w:r>
            <w:r w:rsidR="00C05B57" w:rsidRPr="00F034FB">
              <w:rPr>
                <w:rFonts w:ascii="Arial" w:hAnsi="Arial" w:cs="Arial"/>
                <w:sz w:val="20"/>
                <w:szCs w:val="20"/>
              </w:rPr>
              <w:t>ć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raptularz terenowy do szacunku brakarskiego drzew na pniu metodą posztuczną, na podstawie szacunku wzrokowego oraz wykonanych pomiarów</w:t>
            </w:r>
          </w:p>
        </w:tc>
        <w:tc>
          <w:tcPr>
            <w:tcW w:w="4080" w:type="dxa"/>
            <w:hideMark/>
          </w:tcPr>
          <w:p w:rsidR="00C25E7D" w:rsidRPr="00F034FB" w:rsidRDefault="00C25E7D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</w:t>
            </w:r>
            <w:r w:rsidR="00C05B57" w:rsidRPr="00F034FB">
              <w:rPr>
                <w:rFonts w:ascii="Arial" w:hAnsi="Arial" w:cs="Arial"/>
                <w:sz w:val="20"/>
                <w:szCs w:val="20"/>
              </w:rPr>
              <w:t>ypełnić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raptularz terenowy do szacunku brakarskiego drzew na pniu metodą posztuczną na podstawie otrzymanych danych</w:t>
            </w:r>
          </w:p>
          <w:p w:rsidR="00C25E7D" w:rsidRPr="00F034FB" w:rsidRDefault="00C25E7D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wprowadz</w:t>
            </w:r>
            <w:r w:rsidR="00C05B57" w:rsidRPr="00F034FB">
              <w:rPr>
                <w:rFonts w:ascii="Arial" w:hAnsi="Arial" w:cs="Arial"/>
                <w:sz w:val="20"/>
                <w:szCs w:val="20"/>
              </w:rPr>
              <w:t>ić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dane do programu </w:t>
            </w:r>
            <w:r w:rsidR="00C05B57" w:rsidRPr="00F034FB">
              <w:rPr>
                <w:rFonts w:ascii="Arial" w:hAnsi="Arial" w:cs="Arial"/>
                <w:sz w:val="20"/>
                <w:szCs w:val="20"/>
              </w:rPr>
              <w:t>B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rakarz </w:t>
            </w:r>
          </w:p>
        </w:tc>
        <w:tc>
          <w:tcPr>
            <w:tcW w:w="1198" w:type="dxa"/>
            <w:noWrap/>
            <w:hideMark/>
          </w:tcPr>
          <w:p w:rsidR="00C25E7D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C25E7D" w:rsidRPr="00F034FB" w:rsidRDefault="00C25E7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C25E7D" w:rsidRPr="00F034FB" w:rsidTr="005449F7">
        <w:tc>
          <w:tcPr>
            <w:tcW w:w="0" w:type="auto"/>
          </w:tcPr>
          <w:p w:rsidR="00C25E7D" w:rsidRPr="00F034FB" w:rsidRDefault="00C25E7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BHP</w:t>
            </w:r>
          </w:p>
        </w:tc>
        <w:tc>
          <w:tcPr>
            <w:tcW w:w="1954" w:type="dxa"/>
          </w:tcPr>
          <w:p w:rsidR="00C25E7D" w:rsidRPr="00F034FB" w:rsidRDefault="00C25E7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</w:tcPr>
          <w:p w:rsidR="00C25E7D" w:rsidRPr="00F034FB" w:rsidRDefault="00C25E7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1" w:type="dxa"/>
          </w:tcPr>
          <w:p w:rsidR="00C25E7D" w:rsidRPr="00F034FB" w:rsidRDefault="00043DB9" w:rsidP="00E631E8">
            <w:pPr>
              <w:pStyle w:val="Akapitzlist"/>
              <w:numPr>
                <w:ilvl w:val="0"/>
                <w:numId w:val="228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podstawowe pojęcia związane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bezpieczeństwem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higieną pracy</w:t>
            </w:r>
          </w:p>
          <w:p w:rsidR="00C25E7D" w:rsidRPr="00F034FB" w:rsidRDefault="00043DB9" w:rsidP="00E631E8">
            <w:pPr>
              <w:pStyle w:val="Akapitzlist"/>
              <w:numPr>
                <w:ilvl w:val="0"/>
                <w:numId w:val="228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instytucje działające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zakresie bezpieczeństwa pracy, ochrony przeciwpożarowej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ochrony środowiska</w:t>
            </w:r>
          </w:p>
          <w:p w:rsidR="00C25E7D" w:rsidRPr="00F034FB" w:rsidRDefault="00043DB9" w:rsidP="00E631E8">
            <w:pPr>
              <w:pStyle w:val="Akapitzlist"/>
              <w:numPr>
                <w:ilvl w:val="0"/>
                <w:numId w:val="228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uprawnienia poszczególnych instytucji</w:t>
            </w:r>
          </w:p>
          <w:p w:rsidR="00C25E7D" w:rsidRPr="00F034FB" w:rsidRDefault="00043DB9" w:rsidP="00E631E8">
            <w:pPr>
              <w:pStyle w:val="Akapitzlist"/>
              <w:numPr>
                <w:ilvl w:val="0"/>
                <w:numId w:val="228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prawa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obowiązki pracownika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zakresie wykonywania zadań zawodowych</w:t>
            </w:r>
          </w:p>
          <w:p w:rsidR="00C25E7D" w:rsidRPr="00F034FB" w:rsidRDefault="00043DB9" w:rsidP="00E631E8">
            <w:pPr>
              <w:pStyle w:val="Akapitzlist"/>
              <w:numPr>
                <w:ilvl w:val="0"/>
                <w:numId w:val="228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prawa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obowiązki pracodawcy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zakresie wykonywania zadań zawodowych</w:t>
            </w:r>
          </w:p>
          <w:p w:rsidR="00C25E7D" w:rsidRPr="00F034FB" w:rsidRDefault="00043DB9" w:rsidP="00E631E8">
            <w:pPr>
              <w:pStyle w:val="Akapitzlist"/>
              <w:numPr>
                <w:ilvl w:val="0"/>
                <w:numId w:val="228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czynniki szkodliwe na organizm człowieka</w:t>
            </w:r>
          </w:p>
          <w:p w:rsidR="00C25E7D" w:rsidRPr="00F034FB" w:rsidRDefault="00043DB9" w:rsidP="00E631E8">
            <w:pPr>
              <w:pStyle w:val="Akapitzlist"/>
              <w:numPr>
                <w:ilvl w:val="0"/>
                <w:numId w:val="228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zasady bezpieczeństwa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higieny pracy na stanowisku pracy</w:t>
            </w:r>
          </w:p>
          <w:p w:rsidR="00C25E7D" w:rsidRPr="00F034FB" w:rsidRDefault="002652A6" w:rsidP="00E631E8">
            <w:pPr>
              <w:pStyle w:val="Akapitzlist"/>
              <w:numPr>
                <w:ilvl w:val="0"/>
                <w:numId w:val="228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stosować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środki ochrony indywidualnej podczas wykonywania zadań</w:t>
            </w:r>
          </w:p>
        </w:tc>
        <w:tc>
          <w:tcPr>
            <w:tcW w:w="4080" w:type="dxa"/>
          </w:tcPr>
          <w:p w:rsidR="00C25E7D" w:rsidRPr="00F034FB" w:rsidRDefault="00C25E7D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znajd</w:t>
            </w:r>
            <w:r w:rsidR="000557CE" w:rsidRPr="00F034FB">
              <w:rPr>
                <w:rFonts w:ascii="Arial" w:hAnsi="Arial" w:cs="Arial"/>
                <w:sz w:val="20"/>
                <w:szCs w:val="20"/>
              </w:rPr>
              <w:t>ować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niezbędne informacje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poszczególnych aktach prawnych</w:t>
            </w:r>
          </w:p>
          <w:p w:rsidR="00C25E7D" w:rsidRPr="00F034FB" w:rsidRDefault="00EE34FD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dobrać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przepisy prawne do zaistniałego zdarzenia</w:t>
            </w:r>
          </w:p>
          <w:p w:rsidR="00C25E7D" w:rsidRPr="00F034FB" w:rsidRDefault="00A80719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określić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skutki oddziaływania czynników szkodliwych na organizm człowieka</w:t>
            </w:r>
          </w:p>
        </w:tc>
        <w:tc>
          <w:tcPr>
            <w:tcW w:w="1198" w:type="dxa"/>
          </w:tcPr>
          <w:p w:rsidR="00C25E7D" w:rsidRPr="00F034FB" w:rsidRDefault="00C25E7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25E7D" w:rsidRPr="00F034FB" w:rsidTr="005449F7">
        <w:tc>
          <w:tcPr>
            <w:tcW w:w="0" w:type="auto"/>
            <w:tcBorders>
              <w:bottom w:val="single" w:sz="4" w:space="0" w:color="auto"/>
            </w:tcBorders>
          </w:tcPr>
          <w:p w:rsidR="00C25E7D" w:rsidRPr="00F034FB" w:rsidRDefault="00C25E7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KPS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C25E7D" w:rsidRPr="00F034FB" w:rsidRDefault="00C25E7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C25E7D" w:rsidRPr="00F034FB" w:rsidRDefault="00C25E7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1" w:type="dxa"/>
            <w:tcBorders>
              <w:bottom w:val="single" w:sz="4" w:space="0" w:color="auto"/>
            </w:tcBorders>
          </w:tcPr>
          <w:p w:rsidR="00C25E7D" w:rsidRPr="00F034FB" w:rsidRDefault="00043DB9" w:rsidP="00E631E8">
            <w:pPr>
              <w:pStyle w:val="Akapitzlist"/>
              <w:numPr>
                <w:ilvl w:val="0"/>
                <w:numId w:val="228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zasady kulturalnego zachowania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kontaktach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innymi ludźmi</w:t>
            </w:r>
          </w:p>
          <w:p w:rsidR="00C25E7D" w:rsidRPr="00F034FB" w:rsidRDefault="00043DB9" w:rsidP="00E631E8">
            <w:pPr>
              <w:pStyle w:val="Akapitzlist"/>
              <w:numPr>
                <w:ilvl w:val="0"/>
                <w:numId w:val="228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etapy realizacji zadania</w:t>
            </w:r>
          </w:p>
          <w:p w:rsidR="00C25E7D" w:rsidRPr="00F034FB" w:rsidRDefault="00043DB9" w:rsidP="00E631E8">
            <w:pPr>
              <w:pStyle w:val="Akapitzlist"/>
              <w:numPr>
                <w:ilvl w:val="0"/>
                <w:numId w:val="228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sytuacje powodujące stres</w:t>
            </w:r>
          </w:p>
          <w:p w:rsidR="00C25E7D" w:rsidRPr="00F034FB" w:rsidRDefault="00043DB9" w:rsidP="00E631E8">
            <w:pPr>
              <w:pStyle w:val="Akapitzlist"/>
              <w:numPr>
                <w:ilvl w:val="0"/>
                <w:numId w:val="228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źródła wiedzy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zakresie doskonalenia zawodowego</w:t>
            </w:r>
          </w:p>
          <w:p w:rsidR="00C25E7D" w:rsidRPr="00F034FB" w:rsidRDefault="00043DB9" w:rsidP="00E631E8">
            <w:pPr>
              <w:pStyle w:val="Akapitzlist"/>
              <w:numPr>
                <w:ilvl w:val="0"/>
                <w:numId w:val="228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zasady komunikacji interpersonalnej</w:t>
            </w:r>
          </w:p>
          <w:p w:rsidR="00C25E7D" w:rsidRPr="00F034FB" w:rsidRDefault="00043DB9" w:rsidP="00E631E8">
            <w:pPr>
              <w:pStyle w:val="Akapitzlist"/>
              <w:numPr>
                <w:ilvl w:val="0"/>
                <w:numId w:val="228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techniki rozwiązywania problemów</w:t>
            </w:r>
          </w:p>
          <w:p w:rsidR="00C25E7D" w:rsidRPr="00F034FB" w:rsidRDefault="00DB7093" w:rsidP="00E631E8">
            <w:pPr>
              <w:pStyle w:val="Akapitzlist"/>
              <w:numPr>
                <w:ilvl w:val="0"/>
                <w:numId w:val="228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wykonać</w:t>
            </w:r>
            <w:r w:rsidR="0068039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przydzielone zadania</w:t>
            </w: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C25E7D" w:rsidRPr="00F034FB" w:rsidRDefault="00300C77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rozpoznać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przypadki naruszenia zasad etycznych</w:t>
            </w:r>
          </w:p>
          <w:p w:rsidR="00C25E7D" w:rsidRPr="00F034FB" w:rsidRDefault="00093D4F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szacować czas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potrzebny do wykonania zadania</w:t>
            </w:r>
          </w:p>
          <w:p w:rsidR="00C25E7D" w:rsidRPr="00F034FB" w:rsidRDefault="00D713C8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zaplanować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następstwo czynności gwarantujące efektywne wykonanie zdania</w:t>
            </w:r>
          </w:p>
          <w:p w:rsidR="00C25E7D" w:rsidRPr="00F034FB" w:rsidRDefault="00093D4F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dokonać analizy sposobu wykonania zadania</w:t>
            </w:r>
          </w:p>
          <w:p w:rsidR="00C25E7D" w:rsidRPr="00F034FB" w:rsidRDefault="00FF7063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zaproponować rozwiązania usprawniające wykonanie zadań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przyszłości</w:t>
            </w:r>
          </w:p>
          <w:p w:rsidR="00C25E7D" w:rsidRPr="00F034FB" w:rsidRDefault="00093D4F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stosować sposoby radzenia sobie ze stresem</w:t>
            </w:r>
          </w:p>
          <w:p w:rsidR="00C25E7D" w:rsidRPr="00F034FB" w:rsidRDefault="00093D4F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zinterpretować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zweryfikować informacje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różnych źródeł</w:t>
            </w:r>
          </w:p>
          <w:p w:rsidR="00C25E7D" w:rsidRPr="00F034FB" w:rsidRDefault="002652A6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stosować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2A1CBF" w:rsidRPr="00F034FB">
              <w:rPr>
                <w:rFonts w:ascii="Arial" w:hAnsi="Arial" w:cs="Arial"/>
                <w:sz w:val="20"/>
                <w:szCs w:val="20"/>
              </w:rPr>
              <w:t xml:space="preserve">zinterpretować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mowę ciała</w:t>
            </w:r>
          </w:p>
          <w:p w:rsidR="00C25E7D" w:rsidRPr="00F034FB" w:rsidRDefault="002652A6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stosować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techniki rozwiązania problemów</w:t>
            </w:r>
          </w:p>
          <w:p w:rsidR="00C25E7D" w:rsidRPr="00F034FB" w:rsidRDefault="00327862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rozdzielić</w:t>
            </w:r>
            <w:r w:rsidR="0068039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zadania pomiędzy członków grupy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C25E7D" w:rsidRPr="00F034FB" w:rsidRDefault="00C25E7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25E7D" w:rsidRPr="00F034FB" w:rsidTr="005449F7">
        <w:tc>
          <w:tcPr>
            <w:tcW w:w="0" w:type="auto"/>
            <w:tcBorders>
              <w:bottom w:val="single" w:sz="4" w:space="0" w:color="auto"/>
            </w:tcBorders>
          </w:tcPr>
          <w:p w:rsidR="00C25E7D" w:rsidRPr="00F034FB" w:rsidRDefault="00C25E7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OMZ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C25E7D" w:rsidRPr="00F034FB" w:rsidRDefault="00C25E7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C25E7D" w:rsidRPr="00F034FB" w:rsidRDefault="00C25E7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1" w:type="dxa"/>
            <w:tcBorders>
              <w:bottom w:val="single" w:sz="4" w:space="0" w:color="auto"/>
            </w:tcBorders>
          </w:tcPr>
          <w:p w:rsidR="00C25E7D" w:rsidRPr="00F034FB" w:rsidRDefault="00043DB9" w:rsidP="00E631E8">
            <w:pPr>
              <w:pStyle w:val="Akapitzlist"/>
              <w:numPr>
                <w:ilvl w:val="0"/>
                <w:numId w:val="228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wymienić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 xml:space="preserve"> cząstkowe etapy zadania</w:t>
            </w: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C25E7D" w:rsidRPr="00F034FB" w:rsidRDefault="00093D4F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szacować czas 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oraz zapotrzebowanie na siły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25E7D" w:rsidRPr="00F034FB">
              <w:rPr>
                <w:rFonts w:ascii="Arial" w:hAnsi="Arial" w:cs="Arial"/>
                <w:sz w:val="20"/>
                <w:szCs w:val="20"/>
              </w:rPr>
              <w:t>środki niezbędne do wykonania zadania</w:t>
            </w:r>
          </w:p>
          <w:p w:rsidR="00C25E7D" w:rsidRPr="00F034FB" w:rsidRDefault="001A0DB8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określić kompetencje pracowników niezbędne do prawidłowego wykonania zadania</w:t>
            </w:r>
          </w:p>
          <w:p w:rsidR="00C25E7D" w:rsidRPr="00F034FB" w:rsidRDefault="00093D4F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kierować pracą zespołu</w:t>
            </w:r>
          </w:p>
          <w:p w:rsidR="00C25E7D" w:rsidRPr="00F034FB" w:rsidRDefault="00093D4F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skontrolować poprawność wykonania przydzielonych zadań</w:t>
            </w:r>
          </w:p>
          <w:p w:rsidR="00C25E7D" w:rsidRPr="00F034FB" w:rsidRDefault="00FF7063" w:rsidP="00E631E8">
            <w:pPr>
              <w:pStyle w:val="Akapitzlist"/>
              <w:numPr>
                <w:ilvl w:val="0"/>
                <w:numId w:val="229"/>
              </w:numPr>
              <w:ind w:left="229" w:hanging="2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wprowadzić rozwiązania usprawniające wykonanie zadania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C25E7D" w:rsidRPr="00F034FB" w:rsidRDefault="00C25E7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BC" w:rsidRPr="00F034FB" w:rsidTr="005449F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33BC" w:rsidRPr="00F034FB" w:rsidRDefault="009533BC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BC" w:rsidRPr="00F034FB" w:rsidRDefault="009533BC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suma godzin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BC" w:rsidRPr="00F034FB" w:rsidRDefault="009533BC" w:rsidP="00F56F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33BC" w:rsidRPr="00F034FB" w:rsidRDefault="009533BC" w:rsidP="00E631E8">
            <w:pPr>
              <w:pStyle w:val="Akapitzlist"/>
              <w:numPr>
                <w:ilvl w:val="6"/>
                <w:numId w:val="4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3BC" w:rsidRPr="00F034FB" w:rsidRDefault="009533BC" w:rsidP="00E631E8">
            <w:pPr>
              <w:pStyle w:val="Akapitzlist"/>
              <w:numPr>
                <w:ilvl w:val="6"/>
                <w:numId w:val="4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3BC" w:rsidRPr="00F034FB" w:rsidRDefault="009533BC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25E7D" w:rsidRPr="00F034FB" w:rsidRDefault="00C25E7D" w:rsidP="00C25E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C25E7D" w:rsidRPr="00F034FB" w:rsidRDefault="00C25E7D" w:rsidP="00EA7D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Procedury osiągania celów kształcenia,</w:t>
      </w:r>
    </w:p>
    <w:p w:rsidR="00C25E7D" w:rsidRPr="00F034FB" w:rsidRDefault="00C25E7D" w:rsidP="00711472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przejrzyste zasady oceniania,</w:t>
      </w:r>
    </w:p>
    <w:p w:rsidR="00C25E7D" w:rsidRPr="00F034FB" w:rsidRDefault="00C25E7D" w:rsidP="00711472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bieżące diagnozowanie osiągnięć ucznia,</w:t>
      </w:r>
    </w:p>
    <w:p w:rsidR="00C25E7D" w:rsidRPr="00F034FB" w:rsidRDefault="00C25E7D" w:rsidP="00711472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bieżąca informacja zwrotna polegająca na wskazywaniu mocnych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słabych stron ucznia,</w:t>
      </w:r>
    </w:p>
    <w:p w:rsidR="00C25E7D" w:rsidRPr="00F034FB" w:rsidRDefault="000F4172" w:rsidP="00711472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 xml:space="preserve">systematyczna ocena takich obszarów aktywności ucznia jak: </w:t>
      </w:r>
      <w:r w:rsidRPr="00F034FB">
        <w:rPr>
          <w:rFonts w:ascii="Arial" w:hAnsi="Arial" w:cs="Arial"/>
          <w:sz w:val="20"/>
          <w:szCs w:val="20"/>
        </w:rPr>
        <w:t>rozumienie pojęć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znajomość definicji, samodzielne lub</w:t>
      </w:r>
      <w:r w:rsidR="00993A9B" w:rsidRPr="00F034FB">
        <w:rPr>
          <w:rFonts w:ascii="Arial" w:hAnsi="Arial" w:cs="Arial"/>
          <w:sz w:val="20"/>
          <w:szCs w:val="20"/>
        </w:rPr>
        <w:t xml:space="preserve"> </w:t>
      </w:r>
      <w:r w:rsidR="00BD139B" w:rsidRPr="00F034FB">
        <w:rPr>
          <w:rFonts w:ascii="Arial" w:hAnsi="Arial" w:cs="Arial"/>
          <w:sz w:val="20"/>
          <w:szCs w:val="20"/>
        </w:rPr>
        <w:t>grupowe</w:t>
      </w:r>
      <w:r w:rsidRPr="00F034FB">
        <w:rPr>
          <w:rFonts w:ascii="Arial" w:hAnsi="Arial" w:cs="Arial"/>
          <w:sz w:val="20"/>
          <w:szCs w:val="20"/>
        </w:rPr>
        <w:t xml:space="preserve"> rozwiązywanie przydzielonych zadań, logiczne rozumowanie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stosowanie poznanej wiedzy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rozwiązywaniu zadań, aktywność na lekcjach</w:t>
      </w:r>
      <w:r w:rsidR="00EA7D6D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C25E7D" w:rsidRDefault="00C25E7D" w:rsidP="00EA7D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711472" w:rsidRPr="00F034FB" w:rsidRDefault="00711472" w:rsidP="00EA7D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C25E7D" w:rsidRPr="00F034FB" w:rsidRDefault="00BD139B" w:rsidP="00EA7D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</w:t>
      </w:r>
      <w:r w:rsidR="00C25E7D" w:rsidRPr="00F034FB">
        <w:rPr>
          <w:rFonts w:ascii="Arial" w:hAnsi="Arial" w:cs="Arial"/>
          <w:b/>
          <w:color w:val="auto"/>
          <w:sz w:val="20"/>
          <w:szCs w:val="20"/>
        </w:rPr>
        <w:t>ropozycje metod nauczania</w:t>
      </w:r>
    </w:p>
    <w:p w:rsidR="00C25E7D" w:rsidRPr="00F034FB" w:rsidRDefault="00C25E7D" w:rsidP="00276DD7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pokaz,</w:t>
      </w:r>
    </w:p>
    <w:p w:rsidR="00C25E7D" w:rsidRPr="00F034FB" w:rsidRDefault="00C25E7D" w:rsidP="00276DD7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metody projektów,</w:t>
      </w:r>
    </w:p>
    <w:p w:rsidR="00C25E7D" w:rsidRPr="00F034FB" w:rsidRDefault="00C25E7D" w:rsidP="00276DD7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instruktaż,</w:t>
      </w:r>
    </w:p>
    <w:p w:rsidR="00C25E7D" w:rsidRPr="00F034FB" w:rsidRDefault="00C25E7D" w:rsidP="00276DD7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wykład,</w:t>
      </w:r>
    </w:p>
    <w:p w:rsidR="00C25E7D" w:rsidRPr="00F034FB" w:rsidRDefault="00C25E7D" w:rsidP="00276DD7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pogadanka,</w:t>
      </w:r>
    </w:p>
    <w:p w:rsidR="00C25E7D" w:rsidRPr="00F034FB" w:rsidRDefault="00C25E7D" w:rsidP="00276DD7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dyskusja,</w:t>
      </w:r>
    </w:p>
    <w:p w:rsidR="00C25E7D" w:rsidRPr="00F034FB" w:rsidRDefault="00C25E7D" w:rsidP="00276DD7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samodzielnie lub zespołowe rozwiązywan</w:t>
      </w:r>
      <w:r w:rsidR="00BD139B" w:rsidRPr="00F034FB">
        <w:rPr>
          <w:rFonts w:ascii="Arial" w:hAnsi="Arial" w:cs="Arial"/>
          <w:color w:val="auto"/>
          <w:sz w:val="20"/>
          <w:szCs w:val="20"/>
        </w:rPr>
        <w:t>ie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zadań,</w:t>
      </w:r>
    </w:p>
    <w:p w:rsidR="00C25E7D" w:rsidRPr="00F034FB" w:rsidRDefault="00C25E7D" w:rsidP="00276DD7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formułowanie pytań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problemów,</w:t>
      </w:r>
    </w:p>
    <w:p w:rsidR="00C25E7D" w:rsidRPr="00F034FB" w:rsidRDefault="00C25E7D" w:rsidP="00276DD7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metody projektów,</w:t>
      </w:r>
    </w:p>
    <w:p w:rsidR="00C25E7D" w:rsidRPr="00F034FB" w:rsidRDefault="00C25E7D" w:rsidP="00276DD7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aktywizacj</w:t>
      </w:r>
      <w:r w:rsidR="00276DD7">
        <w:rPr>
          <w:rFonts w:ascii="Arial" w:hAnsi="Arial" w:cs="Arial"/>
          <w:color w:val="auto"/>
          <w:sz w:val="20"/>
          <w:szCs w:val="20"/>
        </w:rPr>
        <w:t>a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ucznia na zajęciach</w:t>
      </w:r>
      <w:r w:rsidR="00EA7D6D" w:rsidRPr="00F034FB">
        <w:rPr>
          <w:rFonts w:ascii="Arial" w:hAnsi="Arial" w:cs="Arial"/>
          <w:color w:val="auto"/>
          <w:sz w:val="20"/>
          <w:szCs w:val="20"/>
        </w:rPr>
        <w:t>.</w:t>
      </w:r>
    </w:p>
    <w:p w:rsidR="00C25E7D" w:rsidRPr="00F034FB" w:rsidRDefault="00C25E7D" w:rsidP="00EA7D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C25E7D" w:rsidRPr="00F034FB" w:rsidRDefault="00C25E7D" w:rsidP="00EA7D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Propozycje środków dydaktycznych</w:t>
      </w:r>
    </w:p>
    <w:p w:rsidR="00C25E7D" w:rsidRPr="00F034FB" w:rsidRDefault="00C04C8B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R</w:t>
      </w:r>
      <w:r w:rsidR="00C25E7D"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ealizując poszczególne tematy, należy wykorzystać środki dydaktyczne wskazane</w:t>
      </w:r>
      <w:r w:rsidR="00993A9B"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w </w:t>
      </w:r>
      <w:r w:rsidR="00C25E7D"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programie nauczania danego przedmiotu.</w:t>
      </w:r>
    </w:p>
    <w:p w:rsidR="00C25E7D" w:rsidRPr="00E631E8" w:rsidRDefault="00C25E7D" w:rsidP="00EA7D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</w:p>
    <w:p w:rsidR="00C25E7D" w:rsidRPr="00F034FB" w:rsidRDefault="00C25E7D" w:rsidP="00EA7D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Obudowa dydaktyczna</w:t>
      </w:r>
    </w:p>
    <w:p w:rsidR="00C25E7D" w:rsidRPr="00E631E8" w:rsidRDefault="00C25E7D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631E8">
        <w:rPr>
          <w:rFonts w:ascii="Arial" w:hAnsi="Arial" w:cs="Arial"/>
          <w:color w:val="auto"/>
          <w:sz w:val="20"/>
          <w:szCs w:val="20"/>
        </w:rPr>
        <w:t>W trakcie realizacji należy wykorzystać pozycje wymienione</w:t>
      </w:r>
      <w:r w:rsidR="00993A9B" w:rsidRPr="00E631E8">
        <w:rPr>
          <w:rFonts w:ascii="Arial" w:hAnsi="Arial" w:cs="Arial"/>
          <w:color w:val="auto"/>
          <w:sz w:val="20"/>
          <w:szCs w:val="20"/>
        </w:rPr>
        <w:t xml:space="preserve"> w </w:t>
      </w:r>
      <w:r w:rsidRPr="00E631E8">
        <w:rPr>
          <w:rFonts w:ascii="Arial" w:hAnsi="Arial" w:cs="Arial"/>
          <w:color w:val="auto"/>
          <w:sz w:val="20"/>
          <w:szCs w:val="20"/>
        </w:rPr>
        <w:t>programach nauczania poszczególnych przedmiotów zawodowych.</w:t>
      </w:r>
    </w:p>
    <w:p w:rsidR="00C25E7D" w:rsidRPr="00F034FB" w:rsidRDefault="00C25E7D" w:rsidP="00EA7D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C25E7D" w:rsidRPr="00F034FB" w:rsidRDefault="00BD139B" w:rsidP="00EA7D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W</w:t>
      </w:r>
      <w:r w:rsidR="00C25E7D" w:rsidRPr="00F034FB">
        <w:rPr>
          <w:rFonts w:ascii="Arial" w:hAnsi="Arial" w:cs="Arial"/>
          <w:b/>
          <w:color w:val="auto"/>
          <w:sz w:val="20"/>
          <w:szCs w:val="20"/>
        </w:rPr>
        <w:t>arunki realizacji</w:t>
      </w:r>
    </w:p>
    <w:p w:rsidR="00C25E7D" w:rsidRPr="00F034FB" w:rsidRDefault="00C25E7D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Program praktyk zawodowych obejmuje szeroki zakres wiedzy integrującej treści ze wszystkich przedmiotów zawodowych. Jego realizacja umożliwi kształtowanie umiejętności praktycznych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zakresie organizowania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wykonywania</w:t>
      </w:r>
      <w:r w:rsidR="00FC5C53"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r w:rsidRPr="00F034FB">
        <w:rPr>
          <w:rFonts w:ascii="Arial" w:hAnsi="Arial" w:cs="Arial"/>
          <w:color w:val="auto"/>
          <w:sz w:val="20"/>
          <w:szCs w:val="20"/>
        </w:rPr>
        <w:t>podstawowych prac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leśnictwie. Ze względu na konieczność indywidualnej pracy ucznia, zajęcia powinny odbywać się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małych grupach. Wskazane jest, by każdy uczeń samodzielnie wykonywał możliwie dużą ilość zadań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projektów.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r w:rsidR="00BD139B" w:rsidRPr="00F034FB">
        <w:rPr>
          <w:rFonts w:ascii="Arial" w:hAnsi="Arial" w:cs="Arial"/>
          <w:color w:val="auto"/>
          <w:sz w:val="20"/>
          <w:szCs w:val="20"/>
        </w:rPr>
        <w:t>W</w:t>
      </w:r>
      <w:r w:rsidR="00993A9B" w:rsidRPr="00F034FB">
        <w:rPr>
          <w:rFonts w:ascii="Arial" w:hAnsi="Arial" w:cs="Arial"/>
          <w:color w:val="auto"/>
          <w:sz w:val="20"/>
          <w:szCs w:val="20"/>
        </w:rPr>
        <w:t> </w:t>
      </w:r>
      <w:r w:rsidRPr="00F034FB">
        <w:rPr>
          <w:rFonts w:ascii="Arial" w:hAnsi="Arial" w:cs="Arial"/>
          <w:color w:val="auto"/>
          <w:sz w:val="20"/>
          <w:szCs w:val="20"/>
        </w:rPr>
        <w:t>procesie kształcenia najkorzystniejsze jest stosowanie: wykładu informacyjnego, pokazu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objaśnieniem, pokazu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instruktażem, projektów oraz ćwiczeń praktycznych. Warunkiem koniecznym jest wyposażenie nauczyciela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komputer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dostępem do </w:t>
      </w:r>
      <w:r w:rsidR="00D92F25" w:rsidRPr="00F034FB">
        <w:rPr>
          <w:rFonts w:ascii="Arial" w:hAnsi="Arial" w:cs="Arial"/>
          <w:color w:val="auto"/>
          <w:sz w:val="20"/>
          <w:szCs w:val="20"/>
        </w:rPr>
        <w:t>i</w:t>
      </w:r>
      <w:r w:rsidRPr="00F034FB">
        <w:rPr>
          <w:rFonts w:ascii="Arial" w:hAnsi="Arial" w:cs="Arial"/>
          <w:color w:val="auto"/>
          <w:sz w:val="20"/>
          <w:szCs w:val="20"/>
        </w:rPr>
        <w:t>nternetu, rzutnik multimedialny, pakiet programów biurowych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dostępem do bazy szkoleniowej Systemu Informatycznego Lasów Państwowych.</w:t>
      </w:r>
    </w:p>
    <w:p w:rsidR="00C25E7D" w:rsidRPr="00F034FB" w:rsidRDefault="00C25E7D" w:rsidP="00EA7D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C25E7D" w:rsidRPr="00F034FB" w:rsidRDefault="00C25E7D" w:rsidP="00EA7D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ucznia/słuchacza</w:t>
      </w:r>
    </w:p>
    <w:p w:rsidR="00C25E7D" w:rsidRPr="00F034FB" w:rsidRDefault="00C25E7D" w:rsidP="00EA7D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Sprawdzanie osiągnięć edukacyjnych ucznia może odbywać się jako:</w:t>
      </w:r>
    </w:p>
    <w:p w:rsidR="00C25E7D" w:rsidRPr="00F034FB" w:rsidRDefault="00C25E7D" w:rsidP="00953AEA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odpowiedzi ustne, dyskusje,</w:t>
      </w:r>
    </w:p>
    <w:p w:rsidR="00C25E7D" w:rsidRPr="00F034FB" w:rsidRDefault="00C25E7D" w:rsidP="00953AEA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prace domowe,</w:t>
      </w:r>
    </w:p>
    <w:p w:rsidR="00C25E7D" w:rsidRPr="00F034FB" w:rsidRDefault="00C25E7D" w:rsidP="00953AEA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zadania projektowe,</w:t>
      </w:r>
    </w:p>
    <w:p w:rsidR="00C25E7D" w:rsidRPr="00F034FB" w:rsidRDefault="00C25E7D" w:rsidP="00953AEA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kartkówki sprawdzające przygotowanie do zajęć,</w:t>
      </w:r>
    </w:p>
    <w:p w:rsidR="00EA7D6D" w:rsidRPr="00F034FB" w:rsidRDefault="00EA7D6D" w:rsidP="00953AEA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wykonane zadania zawodowe.</w:t>
      </w:r>
    </w:p>
    <w:p w:rsidR="00C25E7D" w:rsidRPr="00F034FB" w:rsidRDefault="00C25E7D" w:rsidP="00E631E8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Ocena postępów ucznia powinna być wynikiem oceny stopnia opanowania jego umiejętności podstawowych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ponadpodstawowych. Szczegółowy opis kryteriów oceny na poszczególne stopnie powinien określać </w:t>
      </w:r>
      <w:r w:rsidR="0084386D" w:rsidRPr="00F034FB">
        <w:rPr>
          <w:rFonts w:ascii="Arial" w:hAnsi="Arial" w:cs="Arial"/>
          <w:color w:val="auto"/>
          <w:sz w:val="20"/>
          <w:szCs w:val="20"/>
        </w:rPr>
        <w:t>Przedmiotowy System Oceniania.</w:t>
      </w:r>
    </w:p>
    <w:p w:rsidR="00C25E7D" w:rsidRPr="00F034FB" w:rsidRDefault="00C25E7D" w:rsidP="00EA7D6D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C25E7D" w:rsidRPr="00F034FB" w:rsidRDefault="00C25E7D" w:rsidP="00EA7D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Sposoby ewaluacji przedmiotu</w:t>
      </w:r>
    </w:p>
    <w:p w:rsidR="00B26569" w:rsidRPr="00F034FB" w:rsidRDefault="00C25E7D" w:rsidP="00E631E8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Warunkiem osiągania zamierzonych celów jest stałe dostosowywanie metod nauczania do percepcji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aktywności uczniów. Stosowanie możliwie wielu metod nauczania oraz różnorodnych środków dydaktycznych</w:t>
      </w:r>
      <w:r w:rsidR="00BD139B" w:rsidRPr="00F034FB">
        <w:rPr>
          <w:rFonts w:ascii="Arial" w:hAnsi="Arial" w:cs="Arial"/>
          <w:color w:val="auto"/>
          <w:sz w:val="20"/>
          <w:szCs w:val="20"/>
        </w:rPr>
        <w:t>,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pozwala uczniom odkrywać swoje uzdolnienia. Należy zwracać szczególną uwagę na zdobywane przez ucznia umiejętności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kompetencje. Źródłem informacji zwrotnych pozwalających dokonywać ewaluacji procesu nauczania mogą być</w:t>
      </w:r>
      <w:r w:rsidR="004852AD" w:rsidRPr="00F034FB">
        <w:rPr>
          <w:rFonts w:ascii="Arial" w:hAnsi="Arial" w:cs="Arial"/>
          <w:color w:val="auto"/>
          <w:sz w:val="20"/>
          <w:szCs w:val="20"/>
        </w:rPr>
        <w:t>,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np. ankieta lub dyskusja. Kompetencje nauczyciela odgrywają największą rolę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procesie nauczania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dlatego systematyczne uaktualnianie wiadomości należy uznać za priorytetowe.</w:t>
      </w:r>
      <w:r w:rsidR="00201F84" w:rsidRPr="00F034FB">
        <w:rPr>
          <w:rFonts w:ascii="Arial" w:hAnsi="Arial" w:cs="Arial"/>
          <w:color w:val="auto"/>
          <w:sz w:val="20"/>
          <w:szCs w:val="20"/>
        </w:rPr>
        <w:br w:type="page"/>
      </w:r>
    </w:p>
    <w:p w:rsidR="00476560" w:rsidRPr="00E631E8" w:rsidRDefault="005D68E5" w:rsidP="00D60C3F">
      <w:pPr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IV.</w:t>
      </w:r>
      <w:r>
        <w:rPr>
          <w:rFonts w:ascii="Arial" w:hAnsi="Arial" w:cs="Arial"/>
          <w:b/>
          <w:color w:val="auto"/>
          <w:sz w:val="20"/>
          <w:szCs w:val="20"/>
        </w:rPr>
        <w:tab/>
        <w:t>SPOSOBY</w:t>
      </w:r>
      <w:r w:rsidR="00476560" w:rsidRPr="00E631E8">
        <w:rPr>
          <w:rFonts w:ascii="Arial" w:hAnsi="Arial" w:cs="Arial"/>
          <w:b/>
          <w:color w:val="auto"/>
          <w:sz w:val="20"/>
          <w:szCs w:val="20"/>
        </w:rPr>
        <w:t xml:space="preserve"> EWALUACJI PROGRAMU NAUCZANIA ZAWODU TECHNIK LEŚNIK</w:t>
      </w:r>
    </w:p>
    <w:p w:rsidR="00476560" w:rsidRPr="00F034FB" w:rsidRDefault="00476560" w:rsidP="00D60C3F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Cele ewaluacji</w:t>
      </w:r>
    </w:p>
    <w:p w:rsidR="00476560" w:rsidRPr="00F034FB" w:rsidRDefault="00476560" w:rsidP="00953AEA">
      <w:pPr>
        <w:pStyle w:val="Akapitzlist"/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Określenie jakości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skuteczności realizacji programu nauczania zawodu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</w:rPr>
        <w:t>zakresie:</w:t>
      </w:r>
    </w:p>
    <w:p w:rsidR="00476560" w:rsidRPr="00F034FB" w:rsidRDefault="00476560" w:rsidP="00953AEA">
      <w:pPr>
        <w:pStyle w:val="Akapitzlist"/>
        <w:numPr>
          <w:ilvl w:val="0"/>
          <w:numId w:val="373"/>
        </w:numPr>
        <w:spacing w:line="276" w:lineRule="auto"/>
        <w:ind w:hanging="153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osiągania szczegółowych efektów kształcenia,</w:t>
      </w:r>
    </w:p>
    <w:p w:rsidR="00476560" w:rsidRPr="00F034FB" w:rsidRDefault="00476560" w:rsidP="00953AEA">
      <w:pPr>
        <w:pStyle w:val="Akapitzlist"/>
        <w:numPr>
          <w:ilvl w:val="0"/>
          <w:numId w:val="373"/>
        </w:numPr>
        <w:spacing w:line="276" w:lineRule="auto"/>
        <w:ind w:hanging="153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doboru oraz zastosowania form, metod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Pr="00F034FB">
        <w:rPr>
          <w:rFonts w:ascii="Arial" w:hAnsi="Arial" w:cs="Arial"/>
          <w:color w:val="auto"/>
          <w:sz w:val="20"/>
          <w:szCs w:val="20"/>
        </w:rPr>
        <w:t>strategii dydaktycznych,</w:t>
      </w:r>
    </w:p>
    <w:p w:rsidR="00476560" w:rsidRPr="00F034FB" w:rsidRDefault="00476560" w:rsidP="00953AEA">
      <w:pPr>
        <w:pStyle w:val="Akapitzlist"/>
        <w:numPr>
          <w:ilvl w:val="0"/>
          <w:numId w:val="373"/>
        </w:numPr>
        <w:spacing w:line="276" w:lineRule="auto"/>
        <w:ind w:hanging="153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współpracy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pracodawcami,</w:t>
      </w:r>
    </w:p>
    <w:p w:rsidR="00476560" w:rsidRPr="00F034FB" w:rsidRDefault="00476560" w:rsidP="00953AEA">
      <w:pPr>
        <w:pStyle w:val="Akapitzlist"/>
        <w:numPr>
          <w:ilvl w:val="0"/>
          <w:numId w:val="373"/>
        </w:numPr>
        <w:spacing w:line="276" w:lineRule="auto"/>
        <w:ind w:hanging="153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wykorzystania bazy technodydaktycznej.</w:t>
      </w:r>
    </w:p>
    <w:p w:rsidR="00476560" w:rsidRPr="00F034FB" w:rsidRDefault="00476560" w:rsidP="00CC6911">
      <w:pPr>
        <w:spacing w:line="276" w:lineRule="auto"/>
        <w:ind w:hanging="153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-Siatka"/>
        <w:tblW w:w="14219" w:type="dxa"/>
        <w:tblLook w:val="04A0" w:firstRow="1" w:lastRow="0" w:firstColumn="1" w:lastColumn="0" w:noHBand="0" w:noVBand="1"/>
      </w:tblPr>
      <w:tblGrid>
        <w:gridCol w:w="2762"/>
        <w:gridCol w:w="3900"/>
        <w:gridCol w:w="2963"/>
        <w:gridCol w:w="2413"/>
        <w:gridCol w:w="2181"/>
      </w:tblGrid>
      <w:tr w:rsidR="008937C4" w:rsidRPr="00F034FB" w:rsidTr="00E631E8">
        <w:tc>
          <w:tcPr>
            <w:tcW w:w="14219" w:type="dxa"/>
            <w:gridSpan w:val="5"/>
            <w:shd w:val="clear" w:color="auto" w:fill="D9D9D9" w:themeFill="background1" w:themeFillShade="D9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b/>
                <w:bCs/>
                <w:sz w:val="20"/>
                <w:szCs w:val="20"/>
              </w:rPr>
              <w:t>Faza refleksyjna</w:t>
            </w:r>
          </w:p>
        </w:tc>
      </w:tr>
      <w:tr w:rsidR="008937C4" w:rsidRPr="00F034FB" w:rsidTr="00E631E8">
        <w:tc>
          <w:tcPr>
            <w:tcW w:w="2762" w:type="dxa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Obszar</w:t>
            </w:r>
            <w:r w:rsidR="00FC5C5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badania </w:t>
            </w:r>
          </w:p>
        </w:tc>
        <w:tc>
          <w:tcPr>
            <w:tcW w:w="3900" w:type="dxa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kluczowe</w:t>
            </w:r>
          </w:p>
        </w:tc>
        <w:tc>
          <w:tcPr>
            <w:tcW w:w="2963" w:type="dxa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Wskaźniki świadczące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o 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efektywności </w:t>
            </w:r>
          </w:p>
        </w:tc>
        <w:tc>
          <w:tcPr>
            <w:tcW w:w="2413" w:type="dxa"/>
          </w:tcPr>
          <w:p w:rsidR="00476560" w:rsidRPr="00F034FB" w:rsidRDefault="00383AE3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Metody, techniki badania/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narzędzia</w:t>
            </w:r>
          </w:p>
        </w:tc>
        <w:tc>
          <w:tcPr>
            <w:tcW w:w="2181" w:type="dxa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Termin badania </w:t>
            </w:r>
          </w:p>
        </w:tc>
      </w:tr>
      <w:tr w:rsidR="008937C4" w:rsidRPr="00F034FB" w:rsidTr="00E631E8">
        <w:tc>
          <w:tcPr>
            <w:tcW w:w="2762" w:type="dxa"/>
            <w:vMerge w:val="restart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Układ materiału nauczania danego przedmiotu</w:t>
            </w:r>
          </w:p>
        </w:tc>
        <w:tc>
          <w:tcPr>
            <w:tcW w:w="3900" w:type="dxa"/>
          </w:tcPr>
          <w:p w:rsidR="00476560" w:rsidRPr="00F034FB" w:rsidRDefault="00476560" w:rsidP="00E631E8">
            <w:pPr>
              <w:pStyle w:val="Akapitzlist"/>
              <w:numPr>
                <w:ilvl w:val="0"/>
                <w:numId w:val="136"/>
              </w:numPr>
              <w:ind w:left="244" w:hanging="28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programie nauczania określono przedmioty odrębnie kwalifikacji?</w:t>
            </w:r>
          </w:p>
        </w:tc>
        <w:tc>
          <w:tcPr>
            <w:tcW w:w="2963" w:type="dxa"/>
            <w:vMerge w:val="restart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Program nauczania umożliwia przygotowanie do egzaminu potwierdzającego kwalifikacje</w:t>
            </w:r>
          </w:p>
        </w:tc>
        <w:tc>
          <w:tcPr>
            <w:tcW w:w="2413" w:type="dxa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lista kontrolna</w:t>
            </w:r>
          </w:p>
        </w:tc>
        <w:tc>
          <w:tcPr>
            <w:tcW w:w="2181" w:type="dxa"/>
            <w:vMerge w:val="restart"/>
          </w:tcPr>
          <w:p w:rsidR="00476560" w:rsidRPr="00F034FB" w:rsidRDefault="0086278A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zerwiec</w:t>
            </w:r>
            <w:r w:rsidR="00C55CDD" w:rsidRPr="00F034FB">
              <w:rPr>
                <w:rFonts w:ascii="Arial" w:hAnsi="Arial" w:cs="Arial"/>
                <w:sz w:val="20"/>
                <w:szCs w:val="20"/>
              </w:rPr>
              <w:t>–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lipiec</w:t>
            </w:r>
          </w:p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(przed wdrożeniem programu nauczania)</w:t>
            </w:r>
          </w:p>
        </w:tc>
      </w:tr>
      <w:tr w:rsidR="008937C4" w:rsidRPr="00F034FB" w:rsidTr="00E631E8">
        <w:tc>
          <w:tcPr>
            <w:tcW w:w="2762" w:type="dxa"/>
            <w:vMerge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</w:tcPr>
          <w:p w:rsidR="00476560" w:rsidRPr="00F034FB" w:rsidRDefault="00476560" w:rsidP="00E631E8">
            <w:pPr>
              <w:pStyle w:val="Akapitzlist"/>
              <w:numPr>
                <w:ilvl w:val="0"/>
                <w:numId w:val="136"/>
              </w:numPr>
              <w:ind w:left="244" w:hanging="28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program nauczania uwzględnia spiralną strukturę treści?</w:t>
            </w:r>
          </w:p>
        </w:tc>
        <w:tc>
          <w:tcPr>
            <w:tcW w:w="2963" w:type="dxa"/>
            <w:vMerge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lista kontrolna</w:t>
            </w:r>
          </w:p>
        </w:tc>
        <w:tc>
          <w:tcPr>
            <w:tcW w:w="2181" w:type="dxa"/>
            <w:vMerge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937C4" w:rsidRPr="00F034FB" w:rsidTr="00E631E8">
        <w:tc>
          <w:tcPr>
            <w:tcW w:w="2762" w:type="dxa"/>
            <w:vMerge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</w:tcPr>
          <w:p w:rsidR="00476560" w:rsidRPr="00F034FB" w:rsidRDefault="00476560" w:rsidP="00E631E8">
            <w:pPr>
              <w:pStyle w:val="Akapitzlist"/>
              <w:numPr>
                <w:ilvl w:val="0"/>
                <w:numId w:val="136"/>
              </w:numPr>
              <w:ind w:left="244" w:hanging="28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efekty kształcenia, kluczowe dla zawodu</w:t>
            </w:r>
            <w:r w:rsidR="00C55CDD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zostały podzielone na materiał nauczania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taki sposób</w:t>
            </w:r>
            <w:r w:rsidR="00C55CDD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aby były kształtowane przez kilka przedmiotów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całym cyklu kształcenia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zakresie danej kwalifikacji?</w:t>
            </w:r>
          </w:p>
        </w:tc>
        <w:tc>
          <w:tcPr>
            <w:tcW w:w="2963" w:type="dxa"/>
            <w:vMerge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lista kontrolna</w:t>
            </w:r>
          </w:p>
        </w:tc>
        <w:tc>
          <w:tcPr>
            <w:tcW w:w="2181" w:type="dxa"/>
            <w:vMerge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937C4" w:rsidRPr="00F034FB" w:rsidTr="00E631E8">
        <w:tc>
          <w:tcPr>
            <w:tcW w:w="2762" w:type="dxa"/>
            <w:vMerge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</w:tcPr>
          <w:p w:rsidR="00476560" w:rsidRPr="00F034FB" w:rsidRDefault="00476560" w:rsidP="00E631E8">
            <w:pPr>
              <w:pStyle w:val="Akapitzlist"/>
              <w:numPr>
                <w:ilvl w:val="0"/>
                <w:numId w:val="136"/>
              </w:numPr>
              <w:ind w:left="244" w:hanging="28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wszyscy nauczyciele współpracują przy ustalaniu kolejności realizacji treści programowych?</w:t>
            </w:r>
          </w:p>
        </w:tc>
        <w:tc>
          <w:tcPr>
            <w:tcW w:w="2963" w:type="dxa"/>
            <w:vMerge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lista kontrolna</w:t>
            </w:r>
          </w:p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listy obecności</w:t>
            </w:r>
          </w:p>
        </w:tc>
        <w:tc>
          <w:tcPr>
            <w:tcW w:w="2181" w:type="dxa"/>
            <w:vMerge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937C4" w:rsidRPr="00F034FB" w:rsidTr="00E631E8">
        <w:tc>
          <w:tcPr>
            <w:tcW w:w="2762" w:type="dxa"/>
            <w:vMerge w:val="restart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Relacji między poszczególnymi elementami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częściami programu</w:t>
            </w:r>
          </w:p>
        </w:tc>
        <w:tc>
          <w:tcPr>
            <w:tcW w:w="3900" w:type="dxa"/>
          </w:tcPr>
          <w:p w:rsidR="00476560" w:rsidRPr="00F034FB" w:rsidRDefault="00476560" w:rsidP="00E631E8">
            <w:pPr>
              <w:pStyle w:val="Akapitzlist"/>
              <w:numPr>
                <w:ilvl w:val="0"/>
                <w:numId w:val="131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program nauczania uwzględnia podział na przedmioty teoretyczne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praktyczne?</w:t>
            </w:r>
          </w:p>
        </w:tc>
        <w:tc>
          <w:tcPr>
            <w:tcW w:w="2963" w:type="dxa"/>
            <w:vMerge w:val="restart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Program nauczania ułatwia uczenie się inn</w:t>
            </w:r>
            <w:r w:rsidR="00CC6911" w:rsidRPr="00F034FB">
              <w:rPr>
                <w:rFonts w:ascii="Arial" w:hAnsi="Arial" w:cs="Arial"/>
                <w:sz w:val="20"/>
                <w:szCs w:val="20"/>
              </w:rPr>
              <w:t>ych przedmiotów</w:t>
            </w:r>
          </w:p>
        </w:tc>
        <w:tc>
          <w:tcPr>
            <w:tcW w:w="2413" w:type="dxa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lista kontrolna</w:t>
            </w:r>
          </w:p>
        </w:tc>
        <w:tc>
          <w:tcPr>
            <w:tcW w:w="2181" w:type="dxa"/>
            <w:vMerge w:val="restart"/>
          </w:tcPr>
          <w:p w:rsidR="00476560" w:rsidRPr="00F034FB" w:rsidRDefault="00C55CD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czerwiec–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lipiec</w:t>
            </w:r>
          </w:p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(przed wdrożeniem programu nauczania)</w:t>
            </w:r>
          </w:p>
        </w:tc>
      </w:tr>
      <w:tr w:rsidR="008937C4" w:rsidRPr="00F034FB" w:rsidTr="00E631E8">
        <w:tc>
          <w:tcPr>
            <w:tcW w:w="2762" w:type="dxa"/>
            <w:vMerge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</w:tcPr>
          <w:p w:rsidR="00476560" w:rsidRPr="00F034FB" w:rsidRDefault="00476560" w:rsidP="00E631E8">
            <w:pPr>
              <w:pStyle w:val="Akapitzlist"/>
              <w:numPr>
                <w:ilvl w:val="0"/>
                <w:numId w:val="131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program nauczania uwzględnia korelację międzyprzedmiotową?</w:t>
            </w:r>
          </w:p>
        </w:tc>
        <w:tc>
          <w:tcPr>
            <w:tcW w:w="2963" w:type="dxa"/>
            <w:vMerge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lista kontrolna</w:t>
            </w:r>
          </w:p>
        </w:tc>
        <w:tc>
          <w:tcPr>
            <w:tcW w:w="2181" w:type="dxa"/>
            <w:vMerge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937C4" w:rsidRPr="00F034FB" w:rsidTr="00E631E8">
        <w:tc>
          <w:tcPr>
            <w:tcW w:w="2762" w:type="dxa"/>
            <w:vMerge w:val="restart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Trafność doboru materiału nauczania, metod, środków dydaktycznych, form organizacyjnych ze względu na przyjęte cele</w:t>
            </w:r>
          </w:p>
        </w:tc>
        <w:tc>
          <w:tcPr>
            <w:tcW w:w="3900" w:type="dxa"/>
          </w:tcPr>
          <w:p w:rsidR="00476560" w:rsidRPr="00F034FB" w:rsidRDefault="00476560" w:rsidP="00E631E8">
            <w:pPr>
              <w:pStyle w:val="Akapitzlist"/>
              <w:numPr>
                <w:ilvl w:val="0"/>
                <w:numId w:val="132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Jaki jest stan wiedzy uczniów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treści bazowych dla przedmiotu przed rozpoczęciem wdrażania programu?</w:t>
            </w:r>
          </w:p>
        </w:tc>
        <w:tc>
          <w:tcPr>
            <w:tcW w:w="2963" w:type="dxa"/>
            <w:vMerge w:val="restart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Materiał nauczania, zastosowane metody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dobór środków dydaktycznych wspomaga przygotowanie ucznia do zdania egzaminu zawodowego</w:t>
            </w:r>
          </w:p>
        </w:tc>
        <w:tc>
          <w:tcPr>
            <w:tcW w:w="2413" w:type="dxa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wiedzy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przedmiotów ogólnokształcących niezbędnej do opanowania wiedzy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danego przedmiotu</w:t>
            </w:r>
          </w:p>
        </w:tc>
        <w:tc>
          <w:tcPr>
            <w:tcW w:w="2181" w:type="dxa"/>
          </w:tcPr>
          <w:p w:rsidR="0095777D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wrzesień</w:t>
            </w:r>
          </w:p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(po rozpoczęciu cyklu kształcenia)</w:t>
            </w:r>
          </w:p>
        </w:tc>
      </w:tr>
      <w:tr w:rsidR="008937C4" w:rsidRPr="00F034FB" w:rsidTr="00E631E8">
        <w:tc>
          <w:tcPr>
            <w:tcW w:w="2762" w:type="dxa"/>
            <w:vMerge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</w:tcPr>
          <w:p w:rsidR="00476560" w:rsidRPr="00F034FB" w:rsidRDefault="00476560" w:rsidP="00E631E8">
            <w:pPr>
              <w:pStyle w:val="Akapitzlist"/>
              <w:numPr>
                <w:ilvl w:val="0"/>
                <w:numId w:val="132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cele nauczania zostały poprawnie sformułowane?</w:t>
            </w:r>
          </w:p>
        </w:tc>
        <w:tc>
          <w:tcPr>
            <w:tcW w:w="2963" w:type="dxa"/>
            <w:vMerge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lista kontrolna</w:t>
            </w:r>
          </w:p>
        </w:tc>
        <w:tc>
          <w:tcPr>
            <w:tcW w:w="2181" w:type="dxa"/>
            <w:vMerge w:val="restart"/>
          </w:tcPr>
          <w:p w:rsidR="00476560" w:rsidRPr="00F034FB" w:rsidRDefault="00C55CDD" w:rsidP="00E631E8">
            <w:pPr>
              <w:tabs>
                <w:tab w:val="left" w:pos="942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zerwiec</w:t>
            </w:r>
            <w:r w:rsidRPr="00F034FB">
              <w:rPr>
                <w:rFonts w:ascii="Arial" w:hAnsi="Arial" w:cs="Arial"/>
                <w:sz w:val="20"/>
                <w:szCs w:val="20"/>
              </w:rPr>
              <w:t>–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lipiec</w:t>
            </w:r>
          </w:p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(przed wdrożeniem programu nauczania)</w:t>
            </w:r>
          </w:p>
        </w:tc>
      </w:tr>
      <w:tr w:rsidR="008937C4" w:rsidRPr="00F034FB" w:rsidTr="00E631E8">
        <w:tc>
          <w:tcPr>
            <w:tcW w:w="2762" w:type="dxa"/>
            <w:vMerge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</w:tcPr>
          <w:p w:rsidR="00476560" w:rsidRPr="00F034FB" w:rsidRDefault="00476560" w:rsidP="00E631E8">
            <w:pPr>
              <w:pStyle w:val="Akapitzlist"/>
              <w:numPr>
                <w:ilvl w:val="0"/>
                <w:numId w:val="132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cele nauczania odpowiadają opisanym treściom programowym?</w:t>
            </w:r>
          </w:p>
        </w:tc>
        <w:tc>
          <w:tcPr>
            <w:tcW w:w="2963" w:type="dxa"/>
            <w:vMerge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lista kontrolna</w:t>
            </w:r>
          </w:p>
        </w:tc>
        <w:tc>
          <w:tcPr>
            <w:tcW w:w="2181" w:type="dxa"/>
            <w:vMerge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937C4" w:rsidRPr="00F034FB" w:rsidTr="00E631E8">
        <w:tc>
          <w:tcPr>
            <w:tcW w:w="2762" w:type="dxa"/>
            <w:vMerge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</w:tcPr>
          <w:p w:rsidR="00476560" w:rsidRPr="00F034FB" w:rsidRDefault="00476560" w:rsidP="00E631E8">
            <w:pPr>
              <w:pStyle w:val="Akapitzlist"/>
              <w:numPr>
                <w:ilvl w:val="0"/>
                <w:numId w:val="132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dobór metod nauczania pozwoli na osiągnięcie celu?</w:t>
            </w:r>
          </w:p>
        </w:tc>
        <w:tc>
          <w:tcPr>
            <w:tcW w:w="2963" w:type="dxa"/>
            <w:vMerge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lista kontrolna</w:t>
            </w:r>
          </w:p>
        </w:tc>
        <w:tc>
          <w:tcPr>
            <w:tcW w:w="2181" w:type="dxa"/>
            <w:vMerge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937C4" w:rsidRPr="00F034FB" w:rsidTr="00E631E8">
        <w:tc>
          <w:tcPr>
            <w:tcW w:w="2762" w:type="dxa"/>
            <w:vMerge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</w:tcPr>
          <w:p w:rsidR="00476560" w:rsidRPr="00F034FB" w:rsidRDefault="00476560" w:rsidP="00E631E8">
            <w:pPr>
              <w:pStyle w:val="Akapitzlist"/>
              <w:numPr>
                <w:ilvl w:val="0"/>
                <w:numId w:val="132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zaproponowane metody umożliwiają realizację treści?</w:t>
            </w:r>
          </w:p>
        </w:tc>
        <w:tc>
          <w:tcPr>
            <w:tcW w:w="2963" w:type="dxa"/>
            <w:vMerge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lista kontrolna</w:t>
            </w:r>
          </w:p>
        </w:tc>
        <w:tc>
          <w:tcPr>
            <w:tcW w:w="2181" w:type="dxa"/>
            <w:vMerge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937C4" w:rsidRPr="00F034FB" w:rsidTr="00E631E8">
        <w:tc>
          <w:tcPr>
            <w:tcW w:w="2762" w:type="dxa"/>
            <w:vMerge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</w:tcPr>
          <w:p w:rsidR="00476560" w:rsidRPr="00F034FB" w:rsidRDefault="00476560" w:rsidP="00E631E8">
            <w:pPr>
              <w:pStyle w:val="Akapitzlist"/>
              <w:numPr>
                <w:ilvl w:val="0"/>
                <w:numId w:val="132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dobór środków dydaktycznych pozwoli na osiągniecie celu?</w:t>
            </w:r>
          </w:p>
        </w:tc>
        <w:tc>
          <w:tcPr>
            <w:tcW w:w="2963" w:type="dxa"/>
            <w:vMerge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lista kontrolna</w:t>
            </w:r>
          </w:p>
        </w:tc>
        <w:tc>
          <w:tcPr>
            <w:tcW w:w="2181" w:type="dxa"/>
            <w:vMerge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937C4" w:rsidRPr="00F034FB" w:rsidTr="00E631E8">
        <w:tc>
          <w:tcPr>
            <w:tcW w:w="2762" w:type="dxa"/>
            <w:vMerge w:val="restart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Stopień trudności programu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pozycji ucznia</w:t>
            </w:r>
          </w:p>
        </w:tc>
        <w:tc>
          <w:tcPr>
            <w:tcW w:w="3900" w:type="dxa"/>
          </w:tcPr>
          <w:p w:rsidR="00476560" w:rsidRPr="00F034FB" w:rsidRDefault="00476560" w:rsidP="00E631E8">
            <w:pPr>
              <w:pStyle w:val="Akapitzlist"/>
              <w:numPr>
                <w:ilvl w:val="0"/>
                <w:numId w:val="133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program nie jest przeładowany, trudny?</w:t>
            </w:r>
          </w:p>
        </w:tc>
        <w:tc>
          <w:tcPr>
            <w:tcW w:w="2963" w:type="dxa"/>
            <w:vMerge w:val="restart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Program nauczania jest atrakcyjny dla ucznia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rozwija jego zainteresowania</w:t>
            </w:r>
          </w:p>
        </w:tc>
        <w:tc>
          <w:tcPr>
            <w:tcW w:w="2413" w:type="dxa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lista kontrolna</w:t>
            </w:r>
          </w:p>
        </w:tc>
        <w:tc>
          <w:tcPr>
            <w:tcW w:w="2181" w:type="dxa"/>
            <w:vMerge w:val="restart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 trakcie realizacji programu</w:t>
            </w:r>
          </w:p>
        </w:tc>
      </w:tr>
      <w:tr w:rsidR="008937C4" w:rsidRPr="00F034FB" w:rsidTr="00E631E8">
        <w:tc>
          <w:tcPr>
            <w:tcW w:w="2762" w:type="dxa"/>
            <w:vMerge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</w:tcPr>
          <w:p w:rsidR="00476560" w:rsidRPr="00F034FB" w:rsidRDefault="00476560" w:rsidP="00E631E8">
            <w:pPr>
              <w:pStyle w:val="Akapitzlist"/>
              <w:numPr>
                <w:ilvl w:val="0"/>
                <w:numId w:val="133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jego realizacja nie powoduje negatywnych skutków ubocznych?</w:t>
            </w:r>
          </w:p>
        </w:tc>
        <w:tc>
          <w:tcPr>
            <w:tcW w:w="2963" w:type="dxa"/>
            <w:vMerge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lista kontrolna</w:t>
            </w:r>
          </w:p>
        </w:tc>
        <w:tc>
          <w:tcPr>
            <w:tcW w:w="2181" w:type="dxa"/>
            <w:vMerge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937C4" w:rsidRPr="00F034FB" w:rsidTr="00E631E8">
        <w:tc>
          <w:tcPr>
            <w:tcW w:w="14219" w:type="dxa"/>
            <w:gridSpan w:val="5"/>
            <w:shd w:val="clear" w:color="auto" w:fill="D9D9D9" w:themeFill="background1" w:themeFillShade="D9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b/>
                <w:sz w:val="20"/>
                <w:szCs w:val="20"/>
              </w:rPr>
              <w:t>Faza kształtująca</w:t>
            </w:r>
          </w:p>
        </w:tc>
      </w:tr>
      <w:tr w:rsidR="008937C4" w:rsidRPr="00F034FB" w:rsidTr="00E631E8">
        <w:tc>
          <w:tcPr>
            <w:tcW w:w="2762" w:type="dxa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Przedmiot badania</w:t>
            </w:r>
          </w:p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(</w:t>
            </w:r>
            <w:r w:rsidRPr="00F034FB">
              <w:rPr>
                <w:rFonts w:ascii="Arial" w:hAnsi="Arial" w:cs="Arial"/>
                <w:i/>
                <w:sz w:val="20"/>
                <w:szCs w:val="20"/>
              </w:rPr>
              <w:t xml:space="preserve">wynika </w:t>
            </w:r>
            <w:r w:rsidR="00C55CDD" w:rsidRPr="00F034FB">
              <w:rPr>
                <w:rFonts w:ascii="Arial" w:hAnsi="Arial" w:cs="Arial"/>
                <w:i/>
                <w:sz w:val="20"/>
                <w:szCs w:val="20"/>
              </w:rPr>
              <w:t xml:space="preserve">z </w:t>
            </w:r>
            <w:r w:rsidRPr="00F034FB">
              <w:rPr>
                <w:rFonts w:ascii="Arial" w:hAnsi="Arial" w:cs="Arial"/>
                <w:i/>
                <w:sz w:val="20"/>
                <w:szCs w:val="20"/>
              </w:rPr>
              <w:t>założonych</w:t>
            </w:r>
            <w:r w:rsidR="00993A9B" w:rsidRPr="00F034FB">
              <w:rPr>
                <w:rFonts w:ascii="Arial" w:hAnsi="Arial" w:cs="Arial"/>
                <w:i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i/>
                <w:sz w:val="20"/>
                <w:szCs w:val="20"/>
              </w:rPr>
              <w:t>podstawie programowej</w:t>
            </w:r>
            <w:r w:rsidR="00993A9B" w:rsidRPr="00F034FB">
              <w:rPr>
                <w:rFonts w:ascii="Arial" w:hAnsi="Arial" w:cs="Arial"/>
                <w:i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i/>
                <w:sz w:val="20"/>
                <w:szCs w:val="20"/>
              </w:rPr>
              <w:t>realizowanych</w:t>
            </w:r>
            <w:r w:rsidR="00993A9B" w:rsidRPr="00F034FB">
              <w:rPr>
                <w:rFonts w:ascii="Arial" w:hAnsi="Arial" w:cs="Arial"/>
                <w:i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i/>
                <w:sz w:val="20"/>
                <w:szCs w:val="20"/>
              </w:rPr>
              <w:t>programie nauczania efektów kształcenia)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00" w:type="dxa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kluczowe</w:t>
            </w:r>
          </w:p>
          <w:p w:rsidR="00476560" w:rsidRPr="00F034FB" w:rsidRDefault="00476560" w:rsidP="00E631E8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i/>
                <w:sz w:val="20"/>
                <w:szCs w:val="20"/>
              </w:rPr>
              <w:t>(Jakie należy zadać pytania, aby uzyskać informację czy dany wskaźnik został osiągnięty)</w:t>
            </w:r>
          </w:p>
        </w:tc>
        <w:tc>
          <w:tcPr>
            <w:tcW w:w="2963" w:type="dxa"/>
          </w:tcPr>
          <w:p w:rsidR="0095777D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Wskaźniki</w:t>
            </w:r>
          </w:p>
          <w:p w:rsidR="00476560" w:rsidRPr="00F034FB" w:rsidRDefault="00476560" w:rsidP="00E631E8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i/>
                <w:sz w:val="20"/>
                <w:szCs w:val="20"/>
              </w:rPr>
              <w:t>Wynika</w:t>
            </w:r>
            <w:r w:rsidR="00993A9B" w:rsidRPr="00F034FB">
              <w:rPr>
                <w:rFonts w:ascii="Arial" w:hAnsi="Arial" w:cs="Arial"/>
                <w:i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i/>
                <w:sz w:val="20"/>
                <w:szCs w:val="20"/>
              </w:rPr>
              <w:t>kryteriów weryfikacji</w:t>
            </w:r>
          </w:p>
        </w:tc>
        <w:tc>
          <w:tcPr>
            <w:tcW w:w="2413" w:type="dxa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Zastosowane metody, techniki narzędzia </w:t>
            </w:r>
          </w:p>
        </w:tc>
        <w:tc>
          <w:tcPr>
            <w:tcW w:w="2181" w:type="dxa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Termin badania</w:t>
            </w:r>
          </w:p>
        </w:tc>
      </w:tr>
      <w:tr w:rsidR="007C33CB" w:rsidRPr="00F034FB" w:rsidTr="00E631E8">
        <w:tc>
          <w:tcPr>
            <w:tcW w:w="14219" w:type="dxa"/>
            <w:gridSpan w:val="5"/>
          </w:tcPr>
          <w:p w:rsidR="007C33CB" w:rsidRPr="00F034FB" w:rsidRDefault="007C33C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b/>
                <w:sz w:val="20"/>
                <w:szCs w:val="20"/>
              </w:rPr>
              <w:t>Bezpieczeństwo</w:t>
            </w:r>
            <w:r w:rsidR="00993A9B" w:rsidRPr="00F034FB">
              <w:rPr>
                <w:rFonts w:ascii="Arial" w:hAnsi="Arial" w:cs="Arial"/>
                <w:b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b/>
                <w:sz w:val="20"/>
                <w:szCs w:val="20"/>
              </w:rPr>
              <w:t>higiena pracy</w:t>
            </w:r>
          </w:p>
        </w:tc>
      </w:tr>
      <w:tr w:rsidR="008937C4" w:rsidRPr="00F034FB" w:rsidTr="00E631E8">
        <w:tc>
          <w:tcPr>
            <w:tcW w:w="2762" w:type="dxa"/>
            <w:shd w:val="clear" w:color="auto" w:fill="auto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38" w:name="EW_bhp"/>
            <w:r w:rsidRPr="00F034FB">
              <w:rPr>
                <w:rFonts w:ascii="Arial" w:hAnsi="Arial" w:cs="Arial"/>
                <w:sz w:val="20"/>
                <w:szCs w:val="20"/>
              </w:rPr>
              <w:t xml:space="preserve">Działalność zapobiegająca </w:t>
            </w:r>
            <w:bookmarkEnd w:id="38"/>
            <w:r w:rsidR="00143C88" w:rsidRPr="00F034FB">
              <w:rPr>
                <w:rFonts w:ascii="Arial" w:hAnsi="Arial" w:cs="Arial"/>
                <w:sz w:val="20"/>
                <w:szCs w:val="20"/>
              </w:rPr>
              <w:t>wyrządzeniu szkód środowisku</w:t>
            </w:r>
          </w:p>
        </w:tc>
        <w:tc>
          <w:tcPr>
            <w:tcW w:w="3900" w:type="dxa"/>
            <w:shd w:val="clear" w:color="auto" w:fill="auto"/>
          </w:tcPr>
          <w:p w:rsidR="00476560" w:rsidRPr="00F034FB" w:rsidRDefault="00EF3DE5" w:rsidP="00E631E8">
            <w:pPr>
              <w:pStyle w:val="Akapitzlist"/>
              <w:numPr>
                <w:ilvl w:val="0"/>
                <w:numId w:val="151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wymienia akty prawne związane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bezpieczeństwem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higieną pracy, ochroną przeciwpożarową, ochroną środowiska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ergonomią, mające zastosowanie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gospodarce leśnej?</w:t>
            </w:r>
          </w:p>
          <w:p w:rsidR="00476560" w:rsidRPr="00F034FB" w:rsidRDefault="00EF3DE5" w:rsidP="00E631E8">
            <w:pPr>
              <w:pStyle w:val="Akapitzlist"/>
              <w:numPr>
                <w:ilvl w:val="0"/>
                <w:numId w:val="151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Czy uczeń przestrzega zasad ergonomii przy 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wykonywaniu prac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zakresu gospodarki leśnej</w:t>
            </w:r>
            <w:r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  <w:shd w:val="clear" w:color="auto" w:fill="auto"/>
          </w:tcPr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Wymienia akty prawne związane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bezpieczeństwem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higieną pracy, ochroną przeciwpożarową, ochroną środowiska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ergonomią, mające zastosowanie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gospodarce leśnej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2.Rozróżnia elementy Materialnego Środowiska Pracy (MŚP) występujące przy wykonywaniu prac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gospodarki leśnej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Dobiera sposoby minimalizujące ryzyko powstania szkód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środowisku, do rodzaju wykonywanych prac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gospodarki leśnej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Stosuje zasady ergonomii przy wykonywaniu prac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gospodarki leśnej</w:t>
            </w:r>
          </w:p>
        </w:tc>
        <w:tc>
          <w:tcPr>
            <w:tcW w:w="2413" w:type="dxa"/>
            <w:shd w:val="clear" w:color="auto" w:fill="auto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327" w:hanging="28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327" w:hanging="28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327" w:hanging="28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327" w:hanging="28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327" w:hanging="28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ankiety,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327" w:hanging="28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kwestionariusze</w:t>
            </w:r>
            <w:r w:rsidR="00761645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81" w:type="dxa"/>
            <w:shd w:val="clear" w:color="auto" w:fill="auto"/>
          </w:tcPr>
          <w:p w:rsidR="00476560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DF2802" w:rsidRPr="00F034FB">
              <w:rPr>
                <w:rFonts w:ascii="Arial" w:hAnsi="Arial" w:cs="Arial"/>
                <w:sz w:val="20"/>
                <w:szCs w:val="20"/>
              </w:rPr>
              <w:t xml:space="preserve"> III</w:t>
            </w:r>
            <w:r w:rsidR="00761645" w:rsidRPr="00F034F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F2802" w:rsidRPr="00F034FB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8937C4" w:rsidRPr="00F034FB" w:rsidTr="00E631E8">
        <w:tc>
          <w:tcPr>
            <w:tcW w:w="2762" w:type="dxa"/>
            <w:shd w:val="clear" w:color="auto" w:fill="auto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praw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obowiązków</w:t>
            </w:r>
            <w:r w:rsidR="00FC5C5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pracownika oraz pracodawcy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zakresie bezpieczeństwa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C6911" w:rsidRPr="00F034FB">
              <w:rPr>
                <w:rFonts w:ascii="Arial" w:hAnsi="Arial" w:cs="Arial"/>
                <w:sz w:val="20"/>
                <w:szCs w:val="20"/>
              </w:rPr>
              <w:t>higieny pracy</w:t>
            </w:r>
          </w:p>
        </w:tc>
        <w:tc>
          <w:tcPr>
            <w:tcW w:w="3900" w:type="dxa"/>
            <w:shd w:val="clear" w:color="auto" w:fill="auto"/>
          </w:tcPr>
          <w:p w:rsidR="00476560" w:rsidRPr="00F034FB" w:rsidRDefault="00EF3DE5" w:rsidP="00E631E8">
            <w:pPr>
              <w:pStyle w:val="Akapitzlist"/>
              <w:numPr>
                <w:ilvl w:val="0"/>
                <w:numId w:val="152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wymienić prawa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obowiązki pracodawcy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pracownika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zakresie przestrzegania przepisów bezpieczeństwa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higieny pracy?</w:t>
            </w:r>
          </w:p>
        </w:tc>
        <w:tc>
          <w:tcPr>
            <w:tcW w:w="2963" w:type="dxa"/>
            <w:shd w:val="clear" w:color="auto" w:fill="auto"/>
          </w:tcPr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Wymienia prawa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obowiązki pracodawcy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zakresie przestrzegania przepisów bezpieczeństwa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higieny pracy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Wymienia prawa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obowiązki pracownika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zakresie przestrzegania przepisów bezpieczeństwa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higieny pracy</w:t>
            </w:r>
          </w:p>
        </w:tc>
        <w:tc>
          <w:tcPr>
            <w:tcW w:w="2413" w:type="dxa"/>
            <w:shd w:val="clear" w:color="auto" w:fill="auto"/>
          </w:tcPr>
          <w:p w:rsidR="00476560" w:rsidRPr="00F034FB" w:rsidRDefault="00476560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ankiety,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kwestionariusze,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CE7A18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6560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761645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  <w:shd w:val="clear" w:color="auto" w:fill="auto"/>
          </w:tcPr>
          <w:p w:rsidR="00476560" w:rsidRPr="00F034FB" w:rsidRDefault="00DF280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DF2802" w:rsidRPr="00F034FB" w:rsidRDefault="00DF280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8937C4" w:rsidRPr="00F034FB" w:rsidTr="00E631E8">
        <w:tc>
          <w:tcPr>
            <w:tcW w:w="2762" w:type="dxa"/>
            <w:shd w:val="clear" w:color="auto" w:fill="auto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procedur postę</w:t>
            </w:r>
            <w:r w:rsidR="00CC6911" w:rsidRPr="00F034FB">
              <w:rPr>
                <w:rFonts w:ascii="Arial" w:hAnsi="Arial" w:cs="Arial"/>
                <w:sz w:val="20"/>
                <w:szCs w:val="20"/>
              </w:rPr>
              <w:t>powania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CC6911" w:rsidRPr="00F034FB">
              <w:rPr>
                <w:rFonts w:ascii="Arial" w:hAnsi="Arial" w:cs="Arial"/>
                <w:sz w:val="20"/>
                <w:szCs w:val="20"/>
              </w:rPr>
              <w:t>zakresu ochrony pracy</w:t>
            </w:r>
          </w:p>
        </w:tc>
        <w:tc>
          <w:tcPr>
            <w:tcW w:w="3900" w:type="dxa"/>
            <w:shd w:val="clear" w:color="auto" w:fill="auto"/>
          </w:tcPr>
          <w:p w:rsidR="00476560" w:rsidRPr="00F034FB" w:rsidRDefault="00EF3DE5" w:rsidP="00E631E8">
            <w:pPr>
              <w:pStyle w:val="Akapitzlist"/>
              <w:numPr>
                <w:ilvl w:val="0"/>
                <w:numId w:val="153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Czy uczeń potrafi 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wymienić jakie przysługują pracownikowi świadczenia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tytułu wypadku przy pracy</w:t>
            </w:r>
            <w:r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76560" w:rsidRPr="00F034FB" w:rsidRDefault="00EF3DE5" w:rsidP="00E631E8">
            <w:pPr>
              <w:pStyle w:val="Akapitzlist"/>
              <w:numPr>
                <w:ilvl w:val="0"/>
                <w:numId w:val="153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wskazuje przyczyny wypadków przy wykonywaniu prac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gospodarki leśnej?</w:t>
            </w:r>
          </w:p>
        </w:tc>
        <w:tc>
          <w:tcPr>
            <w:tcW w:w="2963" w:type="dxa"/>
            <w:shd w:val="clear" w:color="auto" w:fill="auto"/>
          </w:tcPr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Podaje definicję wypadku przy pracy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Wskazuje prawa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obowiązki pracownika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związku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wypadkiem przy pracy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6. Wskazuje przyczyny wypadków przy wykonywaniu prac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gospodarki leśnej</w:t>
            </w:r>
          </w:p>
        </w:tc>
        <w:tc>
          <w:tcPr>
            <w:tcW w:w="2413" w:type="dxa"/>
            <w:shd w:val="clear" w:color="auto" w:fill="auto"/>
          </w:tcPr>
          <w:p w:rsidR="00476560" w:rsidRPr="00F034FB" w:rsidRDefault="00476560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ankiety,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kwestionariusze,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6560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761645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  <w:shd w:val="clear" w:color="auto" w:fill="auto"/>
          </w:tcPr>
          <w:p w:rsidR="00DF2802" w:rsidRPr="00F034FB" w:rsidRDefault="00DF280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476560" w:rsidRPr="00F034FB" w:rsidRDefault="00DF280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8937C4" w:rsidRPr="00F034FB" w:rsidTr="00E631E8">
        <w:tc>
          <w:tcPr>
            <w:tcW w:w="2762" w:type="dxa"/>
            <w:shd w:val="clear" w:color="auto" w:fill="auto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zakresu odpowiedzialności pracodawcy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tytułu naruszenia p</w:t>
            </w:r>
            <w:r w:rsidR="00CC6911" w:rsidRPr="00F034FB">
              <w:rPr>
                <w:rFonts w:ascii="Arial" w:hAnsi="Arial" w:cs="Arial"/>
                <w:sz w:val="20"/>
                <w:szCs w:val="20"/>
              </w:rPr>
              <w:t>rzepisów prawa pracy</w:t>
            </w:r>
          </w:p>
        </w:tc>
        <w:tc>
          <w:tcPr>
            <w:tcW w:w="3900" w:type="dxa"/>
            <w:shd w:val="clear" w:color="auto" w:fill="auto"/>
          </w:tcPr>
          <w:p w:rsidR="00476560" w:rsidRPr="00F034FB" w:rsidRDefault="00EF3DE5" w:rsidP="00E631E8">
            <w:pPr>
              <w:pStyle w:val="Akapitzlist"/>
              <w:numPr>
                <w:ilvl w:val="0"/>
                <w:numId w:val="154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wymienić rodzaje świadczeń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tytułu wypadku przy pracy?</w:t>
            </w:r>
          </w:p>
          <w:p w:rsidR="00476560" w:rsidRPr="00F034FB" w:rsidRDefault="00EF3DE5" w:rsidP="00E631E8">
            <w:pPr>
              <w:pStyle w:val="Akapitzlist"/>
              <w:numPr>
                <w:ilvl w:val="0"/>
                <w:numId w:val="154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wymienić sposoby zapobiegania wypadkom przy wykonywaniu prac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gospodarki leśnej?</w:t>
            </w:r>
          </w:p>
          <w:p w:rsidR="00476560" w:rsidRPr="00F034FB" w:rsidRDefault="00EF3DE5" w:rsidP="00E631E8">
            <w:pPr>
              <w:pStyle w:val="Akapitzlist"/>
              <w:numPr>
                <w:ilvl w:val="0"/>
                <w:numId w:val="154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wymienić prawa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obowiązki pracownik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a, który zachorował na chorobę zawodową</w:t>
            </w:r>
            <w:r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76560" w:rsidRPr="00F034FB" w:rsidRDefault="00EF3DE5" w:rsidP="00E631E8">
            <w:pPr>
              <w:pStyle w:val="Akapitzlist"/>
              <w:numPr>
                <w:ilvl w:val="0"/>
                <w:numId w:val="154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wymienić rodzaje świadczeń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tytułu choroby zawodowej?</w:t>
            </w:r>
          </w:p>
        </w:tc>
        <w:tc>
          <w:tcPr>
            <w:tcW w:w="2963" w:type="dxa"/>
            <w:shd w:val="clear" w:color="auto" w:fill="auto"/>
          </w:tcPr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Podaje definicję wypadku przy pracy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Wskazuje prawa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obowiązki pracownika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związku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wypadkiem przy pracy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5. Wskazuje rodzaje świadczeń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tytułu wypadku przy pracy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7. Wskazuje sposoby zapobiegania wypadkom przy wykonywaniu prac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gospodarki leśnej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8. Wskazuje prawa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obowiązki pracownika, który zachorował na chorobę zawodową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9. Wskazuje rodzaje świadczeń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tytułu choroby zawodowej</w:t>
            </w:r>
          </w:p>
        </w:tc>
        <w:tc>
          <w:tcPr>
            <w:tcW w:w="2413" w:type="dxa"/>
            <w:shd w:val="clear" w:color="auto" w:fill="auto"/>
          </w:tcPr>
          <w:p w:rsidR="00476560" w:rsidRPr="00F034FB" w:rsidRDefault="00476560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ankiety,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kwestionariusze,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CE7A18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6560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761645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  <w:shd w:val="clear" w:color="auto" w:fill="auto"/>
          </w:tcPr>
          <w:p w:rsidR="00DF2802" w:rsidRPr="00F034FB" w:rsidRDefault="00DF280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476560" w:rsidRPr="00F034FB" w:rsidRDefault="00DF280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8937C4" w:rsidRPr="00F034FB" w:rsidTr="00E631E8">
        <w:tc>
          <w:tcPr>
            <w:tcW w:w="2762" w:type="dxa"/>
            <w:shd w:val="clear" w:color="auto" w:fill="auto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Przestrzeganie zasad bezpieczeństwa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higieny pracy oraz przepisów prawa dotyczących ochrony przeciwpożarowej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ochrony</w:t>
            </w:r>
            <w:r w:rsidR="00CC6911" w:rsidRPr="00F034FB">
              <w:rPr>
                <w:rFonts w:ascii="Arial" w:hAnsi="Arial" w:cs="Arial"/>
                <w:sz w:val="20"/>
                <w:szCs w:val="20"/>
              </w:rPr>
              <w:t xml:space="preserve"> środowiska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CC6911" w:rsidRPr="00F034FB">
              <w:rPr>
                <w:rFonts w:ascii="Arial" w:hAnsi="Arial" w:cs="Arial"/>
                <w:sz w:val="20"/>
                <w:szCs w:val="20"/>
              </w:rPr>
              <w:t>gospodarce leśnej</w:t>
            </w:r>
          </w:p>
        </w:tc>
        <w:tc>
          <w:tcPr>
            <w:tcW w:w="3900" w:type="dxa"/>
            <w:shd w:val="clear" w:color="auto" w:fill="auto"/>
          </w:tcPr>
          <w:p w:rsidR="00476560" w:rsidRPr="00F034FB" w:rsidRDefault="00EF3DE5" w:rsidP="00E631E8">
            <w:pPr>
              <w:pStyle w:val="Akapitzlist"/>
              <w:numPr>
                <w:ilvl w:val="0"/>
                <w:numId w:val="155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interpretować przepisy zawarte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instrukcji 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bezpieczeństwa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higieny pracy przy wykonywaniu podstawowych prac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zakresu gospodarki leśnej</w:t>
            </w:r>
            <w:r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76560" w:rsidRPr="00F034FB" w:rsidRDefault="00EF3DE5" w:rsidP="00E631E8">
            <w:pPr>
              <w:pStyle w:val="Akapitzlist"/>
              <w:numPr>
                <w:ilvl w:val="0"/>
                <w:numId w:val="155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wymienić zasady zachowania się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lesie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zakresie przestrzegania przepisów przeciwpożarowych?</w:t>
            </w:r>
          </w:p>
        </w:tc>
        <w:tc>
          <w:tcPr>
            <w:tcW w:w="2963" w:type="dxa"/>
            <w:shd w:val="clear" w:color="auto" w:fill="auto"/>
          </w:tcPr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Rozróżnia przepisy ogólne zawarte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instrukcji bezpieczeństwa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higieny pracy przy wykonywaniu podstawowych prac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gospodarki leśnej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Rozróżnia przepisy szczegółowe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zagospodarowania lasu</w:t>
            </w:r>
            <w:r w:rsidR="00761645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zawarte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instrukcji bezpieczeństwa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higieny pracy przy wykonywaniu podstawowych prac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gospodarki leśnej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Rozróżnia przepisy szczegółowe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pozyskania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zrywki drewna</w:t>
            </w:r>
            <w:r w:rsidR="00761645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zawarte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instrukcji bezpieczeństwa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higieny pracy przy wykonywaniu podstawowych prac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gospodarki leśnej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Wymienia zasady korzystania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lasu oraz zachowania się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lesie</w:t>
            </w:r>
            <w:r w:rsidR="00761645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zawarte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instrukcji ochrony przeciwpożarowej lasu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5. Wymienia zasady posługiwania się otwartym ogniem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lesie</w:t>
            </w:r>
            <w:r w:rsidR="00761645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zawarte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instrukcji ochrony przeciwpożarowej lasu</w:t>
            </w:r>
          </w:p>
        </w:tc>
        <w:tc>
          <w:tcPr>
            <w:tcW w:w="2413" w:type="dxa"/>
            <w:shd w:val="clear" w:color="auto" w:fill="auto"/>
          </w:tcPr>
          <w:p w:rsidR="00476560" w:rsidRPr="00F034FB" w:rsidRDefault="00476560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ankiety,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kwestionariusze,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6560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761645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  <w:shd w:val="clear" w:color="auto" w:fill="auto"/>
          </w:tcPr>
          <w:p w:rsidR="00476560" w:rsidRPr="00F034FB" w:rsidRDefault="003E09A7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IV</w:t>
            </w:r>
            <w:r w:rsidR="00761645" w:rsidRPr="00F034F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034FB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8937C4" w:rsidRPr="00F034FB" w:rsidTr="00E631E8">
        <w:tc>
          <w:tcPr>
            <w:tcW w:w="2762" w:type="dxa"/>
            <w:shd w:val="clear" w:color="auto" w:fill="auto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zasad bezpieczeństwa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hi</w:t>
            </w:r>
            <w:r w:rsidR="00710F67" w:rsidRPr="00F034FB">
              <w:rPr>
                <w:rFonts w:ascii="Arial" w:hAnsi="Arial" w:cs="Arial"/>
                <w:sz w:val="20"/>
                <w:szCs w:val="20"/>
              </w:rPr>
              <w:t>gieny pracy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710F67" w:rsidRPr="00F034FB">
              <w:rPr>
                <w:rFonts w:ascii="Arial" w:hAnsi="Arial" w:cs="Arial"/>
                <w:sz w:val="20"/>
                <w:szCs w:val="20"/>
              </w:rPr>
              <w:t>gospodarce leśnej</w:t>
            </w:r>
          </w:p>
        </w:tc>
        <w:tc>
          <w:tcPr>
            <w:tcW w:w="3900" w:type="dxa"/>
            <w:shd w:val="clear" w:color="auto" w:fill="auto"/>
          </w:tcPr>
          <w:p w:rsidR="00476560" w:rsidRPr="00F034FB" w:rsidRDefault="00EF3DE5" w:rsidP="00E631E8">
            <w:pPr>
              <w:pStyle w:val="Akapitzlist"/>
              <w:numPr>
                <w:ilvl w:val="0"/>
                <w:numId w:val="156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wymienić zasady wykonywania prac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gospodarki leśnej zgodnie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zasadami ochrony środowiska?</w:t>
            </w:r>
          </w:p>
          <w:p w:rsidR="00476560" w:rsidRPr="00F034FB" w:rsidRDefault="00EF3DE5" w:rsidP="00E631E8">
            <w:pPr>
              <w:pStyle w:val="Akapitzlist"/>
              <w:numPr>
                <w:ilvl w:val="0"/>
                <w:numId w:val="156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wskazać konsekwencje nieprzestrzegania pr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zepisów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zakresie bezpieczeństwa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higieny pracy, ochrony przeciwpożarowej lasu oraz ochrony środowiska przy wykonywaniu podstawowych prac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zakresu gospodarki leśnej</w:t>
            </w:r>
            <w:r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  <w:shd w:val="clear" w:color="auto" w:fill="auto"/>
          </w:tcPr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6. Wymienia zasady wykonywania prac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gospodarki leśnej zgodnie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zasadami ochrony środowiska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7. Wskazuje konsekwencje nieprzestrzegania przepisów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zakresie bezpieczeństwa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higieny pracy, ochrony przeciwpożarowej lasu oraz ochrony środowiska przy wykonywaniu podstawowych prac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gospodarki leśnej</w:t>
            </w:r>
          </w:p>
        </w:tc>
        <w:tc>
          <w:tcPr>
            <w:tcW w:w="2413" w:type="dxa"/>
            <w:shd w:val="clear" w:color="auto" w:fill="auto"/>
          </w:tcPr>
          <w:p w:rsidR="00476560" w:rsidRPr="00F034FB" w:rsidRDefault="00476560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ankiety,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kwestionariusze,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CE7A18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6560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761645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  <w:shd w:val="clear" w:color="auto" w:fill="auto"/>
          </w:tcPr>
          <w:p w:rsidR="00476560" w:rsidRPr="00F034FB" w:rsidRDefault="003E09A7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</w:t>
            </w:r>
            <w:r w:rsidR="00761645" w:rsidRPr="00F034F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034FB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8937C4" w:rsidRPr="00F034FB" w:rsidTr="00E631E8">
        <w:tc>
          <w:tcPr>
            <w:tcW w:w="2762" w:type="dxa"/>
            <w:shd w:val="clear" w:color="auto" w:fill="auto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Udzielanie pomocy przedmedycznej poszkodowanym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wypadkach przy pracy oraz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sta</w:t>
            </w:r>
            <w:r w:rsidR="00CC6911" w:rsidRPr="00F034FB">
              <w:rPr>
                <w:rFonts w:ascii="Arial" w:hAnsi="Arial" w:cs="Arial"/>
                <w:sz w:val="20"/>
                <w:szCs w:val="20"/>
              </w:rPr>
              <w:t>nach zagrożenia zdrowia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C6911" w:rsidRPr="00F034FB">
              <w:rPr>
                <w:rFonts w:ascii="Arial" w:hAnsi="Arial" w:cs="Arial"/>
                <w:sz w:val="20"/>
                <w:szCs w:val="20"/>
              </w:rPr>
              <w:t>życia</w:t>
            </w:r>
          </w:p>
        </w:tc>
        <w:tc>
          <w:tcPr>
            <w:tcW w:w="3900" w:type="dxa"/>
            <w:shd w:val="clear" w:color="auto" w:fill="auto"/>
          </w:tcPr>
          <w:p w:rsidR="00476560" w:rsidRPr="00F034FB" w:rsidRDefault="00157532" w:rsidP="00E631E8">
            <w:pPr>
              <w:pStyle w:val="Akapitzlist"/>
              <w:numPr>
                <w:ilvl w:val="0"/>
                <w:numId w:val="157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zy uczeń potrafi udzielić pomocy przedmedycznej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sytuacji zagrożenia zdrowia lub życia</w:t>
            </w:r>
            <w:r w:rsidR="00EF3DE5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76560" w:rsidRPr="00F034FB" w:rsidRDefault="00157532" w:rsidP="00E631E8">
            <w:pPr>
              <w:pStyle w:val="Akapitzlist"/>
              <w:numPr>
                <w:ilvl w:val="0"/>
                <w:numId w:val="157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zy uczeń potrafi zabezpieczyć miejsce wypadku</w:t>
            </w:r>
            <w:r w:rsidR="00EF3DE5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  <w:shd w:val="clear" w:color="auto" w:fill="auto"/>
          </w:tcPr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Udziela pierwszej pomocy przedmedycznej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sytuacji zagrożenia zdrowia lub życia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Posługuje się materiałami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środkami opatrunkowymi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Wymienia czynności związane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zabezpieczeniem miejsca wypadku</w:t>
            </w:r>
          </w:p>
        </w:tc>
        <w:tc>
          <w:tcPr>
            <w:tcW w:w="2413" w:type="dxa"/>
            <w:shd w:val="clear" w:color="auto" w:fill="auto"/>
          </w:tcPr>
          <w:p w:rsidR="00476560" w:rsidRPr="00F034FB" w:rsidRDefault="00476560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ankiety,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kwestionariusze,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6560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157532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  <w:shd w:val="clear" w:color="auto" w:fill="auto"/>
          </w:tcPr>
          <w:p w:rsidR="00476560" w:rsidRPr="00F034FB" w:rsidRDefault="003E09A7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</w:t>
            </w:r>
            <w:r w:rsidR="00157532" w:rsidRPr="00F034F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F034FB">
              <w:rPr>
                <w:rFonts w:ascii="Arial" w:hAnsi="Arial" w:cs="Arial"/>
                <w:sz w:val="20"/>
                <w:szCs w:val="20"/>
              </w:rPr>
              <w:t>VI</w:t>
            </w:r>
          </w:p>
        </w:tc>
      </w:tr>
      <w:tr w:rsidR="008937C4" w:rsidRPr="00F034FB" w:rsidTr="00E631E8">
        <w:tc>
          <w:tcPr>
            <w:tcW w:w="2762" w:type="dxa"/>
            <w:shd w:val="clear" w:color="auto" w:fill="auto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stosowania środków ochrony indywidualnej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zbiorowej podcz</w:t>
            </w:r>
            <w:r w:rsidR="00CC6911" w:rsidRPr="00F034FB">
              <w:rPr>
                <w:rFonts w:ascii="Arial" w:hAnsi="Arial" w:cs="Arial"/>
                <w:sz w:val="20"/>
                <w:szCs w:val="20"/>
              </w:rPr>
              <w:t>as wykonywania zadań zawodowych</w:t>
            </w:r>
          </w:p>
        </w:tc>
        <w:tc>
          <w:tcPr>
            <w:tcW w:w="3900" w:type="dxa"/>
            <w:shd w:val="clear" w:color="auto" w:fill="auto"/>
          </w:tcPr>
          <w:p w:rsidR="00476560" w:rsidRPr="00F034FB" w:rsidRDefault="00EF3DE5" w:rsidP="00E631E8">
            <w:pPr>
              <w:pStyle w:val="Akapitzlist"/>
              <w:numPr>
                <w:ilvl w:val="0"/>
                <w:numId w:val="158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dobrać środki ochrony indywidualnej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zbiorowej do rodzaju wykonywanych prac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gospodar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ki leśnej</w:t>
            </w:r>
            <w:r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76560" w:rsidRPr="00F034FB" w:rsidRDefault="00EF3DE5" w:rsidP="00E631E8">
            <w:pPr>
              <w:pStyle w:val="Akapitzlist"/>
              <w:numPr>
                <w:ilvl w:val="0"/>
                <w:numId w:val="158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wykonywać prace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gospodarki leśnej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zastosowaniem odpowiednich 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środków ochrony indywidualnej</w:t>
            </w:r>
            <w:r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  <w:shd w:val="clear" w:color="auto" w:fill="auto"/>
          </w:tcPr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Dobiera środki ochrony indywidualnej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zbiorowej do rodzaju wykonywanych prac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gospodarki leśnej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Wykonuje prace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gospodarki leśnej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zastosowaniem odpowiednich środków ochrony indywidualnej</w:t>
            </w:r>
          </w:p>
        </w:tc>
        <w:tc>
          <w:tcPr>
            <w:tcW w:w="2413" w:type="dxa"/>
            <w:shd w:val="clear" w:color="auto" w:fill="auto"/>
          </w:tcPr>
          <w:p w:rsidR="00476560" w:rsidRPr="00F034FB" w:rsidRDefault="00476560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</w:t>
            </w:r>
            <w:r w:rsidR="000C1476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81" w:type="dxa"/>
            <w:shd w:val="clear" w:color="auto" w:fill="auto"/>
          </w:tcPr>
          <w:p w:rsidR="00476560" w:rsidRPr="00F034FB" w:rsidRDefault="003E09A7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</w:t>
            </w:r>
            <w:r w:rsidR="00157532" w:rsidRPr="00F034F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034FB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7C33CB" w:rsidRPr="00F034FB" w:rsidTr="00E631E8">
        <w:tc>
          <w:tcPr>
            <w:tcW w:w="14219" w:type="dxa"/>
            <w:gridSpan w:val="5"/>
            <w:shd w:val="clear" w:color="auto" w:fill="auto"/>
          </w:tcPr>
          <w:p w:rsidR="007C33CB" w:rsidRPr="00F034FB" w:rsidRDefault="007C33CB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b/>
                <w:sz w:val="20"/>
                <w:szCs w:val="20"/>
              </w:rPr>
              <w:t>Podstawy kształcenia</w:t>
            </w:r>
            <w:r w:rsidR="00993A9B" w:rsidRPr="00F034FB">
              <w:rPr>
                <w:rFonts w:ascii="Arial" w:hAnsi="Arial" w:cs="Arial"/>
                <w:b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b/>
                <w:sz w:val="20"/>
                <w:szCs w:val="20"/>
              </w:rPr>
              <w:t>grupie zawodów: leśnictwo</w:t>
            </w:r>
          </w:p>
        </w:tc>
      </w:tr>
      <w:tr w:rsidR="008937C4" w:rsidRPr="00F034FB" w:rsidTr="00E631E8">
        <w:tc>
          <w:tcPr>
            <w:tcW w:w="2762" w:type="dxa"/>
            <w:shd w:val="clear" w:color="auto" w:fill="auto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39" w:name="EW_ogólne"/>
            <w:r w:rsidRPr="00F034FB">
              <w:rPr>
                <w:rFonts w:ascii="Arial" w:hAnsi="Arial" w:cs="Arial"/>
                <w:sz w:val="20"/>
                <w:szCs w:val="20"/>
              </w:rPr>
              <w:t xml:space="preserve">Posługiwanie się </w:t>
            </w:r>
            <w:bookmarkEnd w:id="39"/>
            <w:r w:rsidRPr="00F034FB">
              <w:rPr>
                <w:rFonts w:ascii="Arial" w:hAnsi="Arial" w:cs="Arial"/>
                <w:sz w:val="20"/>
                <w:szCs w:val="20"/>
              </w:rPr>
              <w:t>rysunkami, szkicami oraz map</w:t>
            </w:r>
            <w:r w:rsidR="00CC6911" w:rsidRPr="00F034FB">
              <w:rPr>
                <w:rFonts w:ascii="Arial" w:hAnsi="Arial" w:cs="Arial"/>
                <w:sz w:val="20"/>
                <w:szCs w:val="20"/>
              </w:rPr>
              <w:t>ami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CC6911" w:rsidRPr="00F034FB">
              <w:rPr>
                <w:rFonts w:ascii="Arial" w:hAnsi="Arial" w:cs="Arial"/>
                <w:sz w:val="20"/>
                <w:szCs w:val="20"/>
              </w:rPr>
              <w:t>zakresu gospodarki leśnej</w:t>
            </w:r>
          </w:p>
        </w:tc>
        <w:tc>
          <w:tcPr>
            <w:tcW w:w="3900" w:type="dxa"/>
            <w:shd w:val="clear" w:color="auto" w:fill="auto"/>
          </w:tcPr>
          <w:p w:rsidR="00476560" w:rsidRPr="00F034FB" w:rsidRDefault="00EF3DE5" w:rsidP="00E631E8">
            <w:pPr>
              <w:pStyle w:val="Akapitzlist"/>
              <w:numPr>
                <w:ilvl w:val="0"/>
                <w:numId w:val="159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odczytywać informacje zamieszczone na szkic</w:t>
            </w:r>
            <w:r w:rsidR="00CC6911" w:rsidRPr="00F034FB">
              <w:rPr>
                <w:rFonts w:ascii="Arial" w:hAnsi="Arial" w:cs="Arial"/>
                <w:sz w:val="20"/>
                <w:szCs w:val="20"/>
              </w:rPr>
              <w:t>ach, rysunkach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C6911" w:rsidRPr="00F034FB">
              <w:rPr>
                <w:rFonts w:ascii="Arial" w:hAnsi="Arial" w:cs="Arial"/>
                <w:sz w:val="20"/>
                <w:szCs w:val="20"/>
              </w:rPr>
              <w:t>mapach leśnych</w:t>
            </w:r>
            <w:r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76560" w:rsidRPr="00F034FB" w:rsidRDefault="00EF3DE5" w:rsidP="00E631E8">
            <w:pPr>
              <w:pStyle w:val="Akapitzlist"/>
              <w:numPr>
                <w:ilvl w:val="0"/>
                <w:numId w:val="159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sporządzać szkice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zakresu gospodarki 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leśnej</w:t>
            </w:r>
            <w:r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  <w:shd w:val="clear" w:color="auto" w:fill="auto"/>
          </w:tcPr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Odczytuje informacje zamieszczone na szkicach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Odczytuje rysunki techniczne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Odczytuje informacje zawarte na mapach leśnych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Sporządza szkice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gospodarki leśnej</w:t>
            </w:r>
          </w:p>
        </w:tc>
        <w:tc>
          <w:tcPr>
            <w:tcW w:w="2413" w:type="dxa"/>
            <w:shd w:val="clear" w:color="auto" w:fill="auto"/>
          </w:tcPr>
          <w:p w:rsidR="00476560" w:rsidRPr="00F034FB" w:rsidRDefault="00476560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ankiety,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kwestionariusze,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CE7A18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6560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157532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  <w:shd w:val="clear" w:color="auto" w:fill="auto"/>
          </w:tcPr>
          <w:p w:rsidR="00476560" w:rsidRPr="00F034FB" w:rsidRDefault="00D537A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</w:t>
            </w:r>
            <w:r w:rsidR="00157532" w:rsidRPr="00F034F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F034FB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8937C4" w:rsidRPr="00F034FB" w:rsidTr="00E631E8">
        <w:tc>
          <w:tcPr>
            <w:tcW w:w="2762" w:type="dxa"/>
            <w:shd w:val="clear" w:color="auto" w:fill="auto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Stosowanie przepisów p</w:t>
            </w:r>
            <w:r w:rsidR="007C33CB" w:rsidRPr="00F034FB">
              <w:rPr>
                <w:rFonts w:ascii="Arial" w:hAnsi="Arial" w:cs="Arial"/>
                <w:sz w:val="20"/>
                <w:szCs w:val="20"/>
              </w:rPr>
              <w:t>rawa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7C33CB" w:rsidRPr="00F034FB">
              <w:rPr>
                <w:rFonts w:ascii="Arial" w:hAnsi="Arial" w:cs="Arial"/>
                <w:sz w:val="20"/>
                <w:szCs w:val="20"/>
              </w:rPr>
              <w:t>zakresie ruchu drogowego</w:t>
            </w:r>
          </w:p>
        </w:tc>
        <w:tc>
          <w:tcPr>
            <w:tcW w:w="3900" w:type="dxa"/>
            <w:shd w:val="clear" w:color="auto" w:fill="auto"/>
          </w:tcPr>
          <w:p w:rsidR="00476560" w:rsidRPr="00F034FB" w:rsidRDefault="00EF3DE5" w:rsidP="00E631E8">
            <w:pPr>
              <w:pStyle w:val="Akapitzlist"/>
              <w:numPr>
                <w:ilvl w:val="0"/>
                <w:numId w:val="160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stosuje przepisy prawa dotyczące r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uchu samochodów osobowych</w:t>
            </w:r>
            <w:r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76560" w:rsidRPr="00F034FB" w:rsidRDefault="00EF3DE5" w:rsidP="00E631E8">
            <w:pPr>
              <w:pStyle w:val="Akapitzlist"/>
              <w:numPr>
                <w:ilvl w:val="0"/>
                <w:numId w:val="160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stosuje przepisy prawa dotyczące przewozu ładunków?</w:t>
            </w:r>
          </w:p>
        </w:tc>
        <w:tc>
          <w:tcPr>
            <w:tcW w:w="2963" w:type="dxa"/>
            <w:shd w:val="clear" w:color="auto" w:fill="auto"/>
          </w:tcPr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Stosuje przepisy prawa dotyczące ruchu samochodów osobowych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Stosuje przepisy prawa dotyczące przewozu ładunków</w:t>
            </w:r>
          </w:p>
        </w:tc>
        <w:tc>
          <w:tcPr>
            <w:tcW w:w="2413" w:type="dxa"/>
            <w:shd w:val="clear" w:color="auto" w:fill="auto"/>
          </w:tcPr>
          <w:p w:rsidR="00476560" w:rsidRPr="00F034FB" w:rsidRDefault="00476560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CE7A18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CE7A18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6560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157532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  <w:shd w:val="clear" w:color="auto" w:fill="auto"/>
          </w:tcPr>
          <w:p w:rsidR="00476560" w:rsidRPr="00F034FB" w:rsidRDefault="00D537A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8937C4" w:rsidRPr="00F034FB" w:rsidTr="00E631E8">
        <w:tc>
          <w:tcPr>
            <w:tcW w:w="2762" w:type="dxa"/>
            <w:shd w:val="clear" w:color="auto" w:fill="auto"/>
          </w:tcPr>
          <w:p w:rsidR="00476560" w:rsidRPr="00F034FB" w:rsidRDefault="00CC691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ykonywanie czynności związanych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prowadzeniem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obsługą pojazdów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zakresie niezbędnym do uz</w:t>
            </w:r>
            <w:r w:rsidR="007C33CB" w:rsidRPr="00F034FB">
              <w:rPr>
                <w:rFonts w:ascii="Arial" w:hAnsi="Arial" w:cs="Arial"/>
                <w:sz w:val="20"/>
                <w:szCs w:val="20"/>
              </w:rPr>
              <w:t>yskania prawa jazdy kategorii B</w:t>
            </w:r>
          </w:p>
        </w:tc>
        <w:tc>
          <w:tcPr>
            <w:tcW w:w="3900" w:type="dxa"/>
            <w:shd w:val="clear" w:color="auto" w:fill="auto"/>
          </w:tcPr>
          <w:p w:rsidR="00476560" w:rsidRPr="00F034FB" w:rsidRDefault="00EF3DE5" w:rsidP="00E631E8">
            <w:pPr>
              <w:pStyle w:val="Akapitzlist"/>
              <w:numPr>
                <w:ilvl w:val="0"/>
                <w:numId w:val="161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ocenić stan techniczny samochodu osobowego?</w:t>
            </w:r>
          </w:p>
          <w:p w:rsidR="00476560" w:rsidRPr="00F034FB" w:rsidRDefault="00EF3DE5" w:rsidP="00E631E8">
            <w:pPr>
              <w:pStyle w:val="Akapitzlist"/>
              <w:numPr>
                <w:ilvl w:val="0"/>
                <w:numId w:val="161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wykonać czynności obsługowe samochodu osobowego?</w:t>
            </w:r>
          </w:p>
          <w:p w:rsidR="00476560" w:rsidRPr="00F034FB" w:rsidRDefault="00EF3DE5" w:rsidP="00E631E8">
            <w:pPr>
              <w:pStyle w:val="Akapitzlist"/>
              <w:numPr>
                <w:ilvl w:val="0"/>
                <w:numId w:val="161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przygotować do jazdy samochód osobowy?</w:t>
            </w:r>
          </w:p>
          <w:p w:rsidR="00476560" w:rsidRPr="00F034FB" w:rsidRDefault="00EF3DE5" w:rsidP="00E631E8">
            <w:pPr>
              <w:pStyle w:val="Akapitzlist"/>
              <w:numPr>
                <w:ilvl w:val="0"/>
                <w:numId w:val="161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fi prowadzić samochód osobowy</w:t>
            </w:r>
            <w:r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  <w:shd w:val="clear" w:color="auto" w:fill="auto"/>
          </w:tcPr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Ocenia stan techniczny samochodu osobowego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Wykonuje czynności obsługowe samochodu osobowego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Przygotowuje do jazdy samochód osobowy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Prowadzi samochód osobowy</w:t>
            </w:r>
          </w:p>
        </w:tc>
        <w:tc>
          <w:tcPr>
            <w:tcW w:w="2413" w:type="dxa"/>
            <w:shd w:val="clear" w:color="auto" w:fill="auto"/>
          </w:tcPr>
          <w:p w:rsidR="00476560" w:rsidRPr="00F034FB" w:rsidRDefault="00476560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CE7A18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CE7A18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6560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157532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  <w:shd w:val="clear" w:color="auto" w:fill="auto"/>
          </w:tcPr>
          <w:p w:rsidR="00476560" w:rsidRPr="00F034FB" w:rsidRDefault="00D537A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7C33CB" w:rsidRPr="00F034FB" w:rsidTr="00E631E8">
        <w:tc>
          <w:tcPr>
            <w:tcW w:w="14219" w:type="dxa"/>
            <w:gridSpan w:val="5"/>
            <w:shd w:val="clear" w:color="auto" w:fill="auto"/>
          </w:tcPr>
          <w:p w:rsidR="007C33CB" w:rsidRPr="00F034FB" w:rsidRDefault="007C33CB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b/>
                <w:bCs/>
                <w:sz w:val="20"/>
                <w:szCs w:val="20"/>
              </w:rPr>
              <w:t>Prowadzenie prac związanych</w:t>
            </w:r>
            <w:r w:rsidR="00993A9B" w:rsidRPr="00F03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b/>
                <w:bCs/>
                <w:sz w:val="20"/>
                <w:szCs w:val="20"/>
              </w:rPr>
              <w:t>hodowlą lasu</w:t>
            </w:r>
          </w:p>
        </w:tc>
      </w:tr>
      <w:tr w:rsidR="008937C4" w:rsidRPr="00F034FB" w:rsidTr="00E631E8">
        <w:tc>
          <w:tcPr>
            <w:tcW w:w="2762" w:type="dxa"/>
            <w:shd w:val="clear" w:color="auto" w:fill="auto"/>
          </w:tcPr>
          <w:p w:rsidR="004C2169" w:rsidRPr="00F034FB" w:rsidRDefault="004C2169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40" w:name="EW_hodowla"/>
            <w:r w:rsidRPr="00F034FB">
              <w:rPr>
                <w:rFonts w:ascii="Arial" w:hAnsi="Arial" w:cs="Arial"/>
                <w:sz w:val="20"/>
                <w:szCs w:val="20"/>
              </w:rPr>
              <w:t>Znajomość podstawowych pojęć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hodowli lasu</w:t>
            </w:r>
            <w:bookmarkEnd w:id="40"/>
          </w:p>
        </w:tc>
        <w:tc>
          <w:tcPr>
            <w:tcW w:w="3900" w:type="dxa"/>
            <w:shd w:val="clear" w:color="auto" w:fill="auto"/>
          </w:tcPr>
          <w:p w:rsidR="004C2169" w:rsidRPr="00F034FB" w:rsidRDefault="004C2169" w:rsidP="00E631E8">
            <w:pPr>
              <w:pStyle w:val="Akapitzlist"/>
              <w:numPr>
                <w:ilvl w:val="0"/>
                <w:numId w:val="137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wyjaśnić różnice pomiędzy poszczególnymi rodzajami lasów?</w:t>
            </w:r>
          </w:p>
          <w:p w:rsidR="004C2169" w:rsidRPr="00F034FB" w:rsidRDefault="004C2169" w:rsidP="00E631E8">
            <w:pPr>
              <w:pStyle w:val="Akapitzlist"/>
              <w:numPr>
                <w:ilvl w:val="0"/>
                <w:numId w:val="137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zdefiniować pojęcia związane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hodowlą lasu?</w:t>
            </w:r>
          </w:p>
        </w:tc>
        <w:tc>
          <w:tcPr>
            <w:tcW w:w="2963" w:type="dxa"/>
            <w:shd w:val="clear" w:color="auto" w:fill="auto"/>
          </w:tcPr>
          <w:p w:rsidR="004C2169" w:rsidRPr="00F034FB" w:rsidRDefault="004C2169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Wymienia rodzaje lasów</w:t>
            </w:r>
          </w:p>
          <w:p w:rsidR="004C2169" w:rsidRPr="00F034FB" w:rsidRDefault="004C2169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Podaje podstawowe definicje związane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hodowlą lasu</w:t>
            </w:r>
          </w:p>
        </w:tc>
        <w:tc>
          <w:tcPr>
            <w:tcW w:w="2413" w:type="dxa"/>
          </w:tcPr>
          <w:p w:rsidR="004C2169" w:rsidRPr="00F034FB" w:rsidRDefault="004C2169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4C2169" w:rsidRPr="00F034FB" w:rsidRDefault="004C2169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CE7A18" w:rsidRPr="00F034FB" w:rsidRDefault="004C2169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4C2169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CE7A18" w:rsidRPr="00F034FB" w:rsidRDefault="004C2169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2169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4C2169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157532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4C2169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4C2169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4C2169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4C2169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4C2169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4C2169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4C2169" w:rsidRPr="00F034FB" w:rsidRDefault="004C2169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8937C4" w:rsidRPr="00F034FB" w:rsidTr="00E631E8">
        <w:tc>
          <w:tcPr>
            <w:tcW w:w="2762" w:type="dxa"/>
          </w:tcPr>
          <w:p w:rsidR="004C2169" w:rsidRPr="00F034FB" w:rsidRDefault="004C2169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chara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>kterystycznych cech drzewostanu</w:t>
            </w:r>
          </w:p>
        </w:tc>
        <w:tc>
          <w:tcPr>
            <w:tcW w:w="3900" w:type="dxa"/>
          </w:tcPr>
          <w:p w:rsidR="004C2169" w:rsidRPr="00F034FB" w:rsidRDefault="004C2169" w:rsidP="00E631E8">
            <w:pPr>
              <w:pStyle w:val="Akapitzlist"/>
              <w:numPr>
                <w:ilvl w:val="0"/>
                <w:numId w:val="163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scharakteryzować budowę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sposoby powstawania drzewostanu?</w:t>
            </w:r>
          </w:p>
          <w:p w:rsidR="004C2169" w:rsidRPr="00F034FB" w:rsidRDefault="004C2169" w:rsidP="00E631E8">
            <w:pPr>
              <w:pStyle w:val="Akapitzlist"/>
              <w:numPr>
                <w:ilvl w:val="0"/>
                <w:numId w:val="163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rozumie rolę poszczególnych gatunków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drzewostanie?</w:t>
            </w:r>
          </w:p>
          <w:p w:rsidR="004C2169" w:rsidRPr="00F034FB" w:rsidRDefault="004C2169" w:rsidP="00E631E8">
            <w:pPr>
              <w:pStyle w:val="Akapitzlist"/>
              <w:numPr>
                <w:ilvl w:val="0"/>
                <w:numId w:val="163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rozróżnia rodzaje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stopnie zwarcia?</w:t>
            </w:r>
          </w:p>
          <w:p w:rsidR="004C2169" w:rsidRPr="00F034FB" w:rsidRDefault="004C2169" w:rsidP="00E631E8">
            <w:pPr>
              <w:pStyle w:val="Akapitzlist"/>
              <w:numPr>
                <w:ilvl w:val="0"/>
                <w:numId w:val="163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opisać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jaki sposób zwarcie wpływa na rozwój drzewostanu?</w:t>
            </w:r>
          </w:p>
        </w:tc>
        <w:tc>
          <w:tcPr>
            <w:tcW w:w="2963" w:type="dxa"/>
          </w:tcPr>
          <w:p w:rsidR="004C2169" w:rsidRPr="00F034FB" w:rsidRDefault="004C2169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Rozróżnia drzewostany pod względem składu gatunkowego</w:t>
            </w:r>
          </w:p>
          <w:p w:rsidR="004C2169" w:rsidRPr="00F034FB" w:rsidRDefault="004C2169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5. Opisuje budowę pionową drzewostanu</w:t>
            </w:r>
          </w:p>
          <w:p w:rsidR="004C2169" w:rsidRPr="00F034FB" w:rsidRDefault="004C2169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6. Opisuje formy zmieszania występujące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drzewostanie</w:t>
            </w:r>
          </w:p>
          <w:p w:rsidR="004C2169" w:rsidRPr="00F034FB" w:rsidRDefault="004C2169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7. Opisuje rodzaje zwarcia</w:t>
            </w:r>
          </w:p>
          <w:p w:rsidR="004C2169" w:rsidRPr="00F034FB" w:rsidRDefault="004C2169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8. Wyjaśnia rolę poszczególnych gatunków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drzewostanie</w:t>
            </w:r>
          </w:p>
          <w:p w:rsidR="004C2169" w:rsidRPr="00F034FB" w:rsidRDefault="004C2169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9. Wymienia sposoby powstawania drzewostanów</w:t>
            </w:r>
          </w:p>
        </w:tc>
        <w:tc>
          <w:tcPr>
            <w:tcW w:w="2413" w:type="dxa"/>
          </w:tcPr>
          <w:p w:rsidR="004C2169" w:rsidRPr="00F034FB" w:rsidRDefault="004C2169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4C2169" w:rsidRPr="00F034FB" w:rsidRDefault="004C2169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4C2169" w:rsidRPr="00F034FB" w:rsidRDefault="004C2169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4C2169" w:rsidRPr="00F034FB" w:rsidRDefault="004C2169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4C2169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4C2169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CE7A18" w:rsidRPr="00F034FB" w:rsidRDefault="004C2169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2169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4C2169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157532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4C2169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4C2169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4C2169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4C2169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4C2169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4C2169" w:rsidRPr="00F034FB" w:rsidRDefault="004C2169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8937C4" w:rsidRPr="00F034FB" w:rsidTr="00E631E8">
        <w:tc>
          <w:tcPr>
            <w:tcW w:w="2762" w:type="dxa"/>
          </w:tcPr>
          <w:p w:rsidR="004C2169" w:rsidRPr="00F034FB" w:rsidRDefault="004C2169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>ość faz rozwojowych drzewostanu</w:t>
            </w:r>
          </w:p>
        </w:tc>
        <w:tc>
          <w:tcPr>
            <w:tcW w:w="3900" w:type="dxa"/>
          </w:tcPr>
          <w:p w:rsidR="004C2169" w:rsidRPr="00F034FB" w:rsidRDefault="004C2169" w:rsidP="00E631E8">
            <w:pPr>
              <w:pStyle w:val="Akapitzlist"/>
              <w:numPr>
                <w:ilvl w:val="0"/>
                <w:numId w:val="164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opisać zjawiska zachodzące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drzewostanie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poszczególnych fazach rozwojowych?</w:t>
            </w:r>
          </w:p>
          <w:p w:rsidR="00BE0F91" w:rsidRPr="00F034FB" w:rsidRDefault="004C2169" w:rsidP="00E631E8">
            <w:pPr>
              <w:pStyle w:val="Akapitzlist"/>
              <w:numPr>
                <w:ilvl w:val="0"/>
                <w:numId w:val="164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zna ramy czasowe trwania poszczególnych faz rozwojowych?</w:t>
            </w:r>
          </w:p>
          <w:p w:rsidR="004C2169" w:rsidRPr="00F034FB" w:rsidRDefault="00276FBA" w:rsidP="00E631E8">
            <w:pPr>
              <w:pStyle w:val="Akapitzlist"/>
              <w:numPr>
                <w:ilvl w:val="0"/>
                <w:numId w:val="164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rozumie na jakie zagrożenia narażony jest drzewostan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poszczególnych fazach rozwojowych?</w:t>
            </w:r>
          </w:p>
        </w:tc>
        <w:tc>
          <w:tcPr>
            <w:tcW w:w="2963" w:type="dxa"/>
          </w:tcPr>
          <w:p w:rsidR="004C2169" w:rsidRPr="00F034FB" w:rsidRDefault="004C2169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Opisuje fazy rozwojowe drzewostanów</w:t>
            </w:r>
          </w:p>
        </w:tc>
        <w:tc>
          <w:tcPr>
            <w:tcW w:w="2413" w:type="dxa"/>
          </w:tcPr>
          <w:p w:rsidR="004C2169" w:rsidRPr="00F034FB" w:rsidRDefault="004C2169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4C2169" w:rsidRPr="00F034FB" w:rsidRDefault="004C2169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4C2169" w:rsidRPr="00F034FB" w:rsidRDefault="004C2169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4C2169" w:rsidRPr="00F034FB" w:rsidRDefault="004C2169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4C2169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2169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4852AD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 </w:t>
            </w:r>
          </w:p>
          <w:p w:rsidR="00CE7A18" w:rsidRPr="00F034FB" w:rsidRDefault="004C2169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2169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4C2169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157532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4C2169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4C2169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4C2169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4C2169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4C2169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4C2169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4C2169" w:rsidRPr="00F034FB" w:rsidRDefault="004C2169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8937C4" w:rsidRPr="00F034FB" w:rsidTr="00E631E8">
        <w:tc>
          <w:tcPr>
            <w:tcW w:w="2762" w:type="dxa"/>
          </w:tcPr>
          <w:p w:rsidR="004C2169" w:rsidRPr="00F034FB" w:rsidRDefault="004C2169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budowy morfologicznej ro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>ślin</w:t>
            </w:r>
          </w:p>
        </w:tc>
        <w:tc>
          <w:tcPr>
            <w:tcW w:w="3900" w:type="dxa"/>
          </w:tcPr>
          <w:p w:rsidR="004C2169" w:rsidRPr="00F034FB" w:rsidRDefault="004C2169" w:rsidP="00E631E8">
            <w:pPr>
              <w:pStyle w:val="Akapitzlist"/>
              <w:numPr>
                <w:ilvl w:val="0"/>
                <w:numId w:val="165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rozróżnić gatunki drzew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krzewów po pędach?</w:t>
            </w:r>
          </w:p>
          <w:p w:rsidR="004C2169" w:rsidRPr="00F034FB" w:rsidRDefault="004C2169" w:rsidP="00E631E8">
            <w:pPr>
              <w:pStyle w:val="Akapitzlist"/>
              <w:numPr>
                <w:ilvl w:val="0"/>
                <w:numId w:val="165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rozróżnić gatunki drzew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krzewów po liściach?</w:t>
            </w:r>
          </w:p>
          <w:p w:rsidR="004C2169" w:rsidRPr="00F034FB" w:rsidRDefault="004C2169" w:rsidP="00E631E8">
            <w:pPr>
              <w:pStyle w:val="Akapitzlist"/>
              <w:numPr>
                <w:ilvl w:val="0"/>
                <w:numId w:val="165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rozróżnić gatunki drzew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krzewów po pączkach?</w:t>
            </w:r>
          </w:p>
        </w:tc>
        <w:tc>
          <w:tcPr>
            <w:tcW w:w="2963" w:type="dxa"/>
          </w:tcPr>
          <w:p w:rsidR="004C2169" w:rsidRPr="00F034FB" w:rsidRDefault="004C2169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Rozróżnia pędy drzew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krzewów leśnych na podstawie cech makroskopowych</w:t>
            </w:r>
          </w:p>
          <w:p w:rsidR="004C2169" w:rsidRPr="00F034FB" w:rsidRDefault="004C2169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Rozróżnia liście drzew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krzewów leśnych na podstawie cech makroskopowych</w:t>
            </w:r>
          </w:p>
          <w:p w:rsidR="004C2169" w:rsidRPr="00F034FB" w:rsidRDefault="004C2169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Rozróżnia pączki drzew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krzewów leśnych na podstawie cech makroskopowych</w:t>
            </w:r>
          </w:p>
        </w:tc>
        <w:tc>
          <w:tcPr>
            <w:tcW w:w="2413" w:type="dxa"/>
          </w:tcPr>
          <w:p w:rsidR="004C2169" w:rsidRPr="00F034FB" w:rsidRDefault="004C2169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CE7A18" w:rsidRPr="00F034FB" w:rsidRDefault="004C2169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4C2169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CE7A18" w:rsidRPr="00F034FB" w:rsidRDefault="004C2169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2169" w:rsidRPr="00E631E8" w:rsidRDefault="000C1476" w:rsidP="00E631E8">
            <w:pPr>
              <w:rPr>
                <w:rFonts w:ascii="Arial" w:hAnsi="Arial" w:cs="Arial"/>
                <w:sz w:val="20"/>
                <w:szCs w:val="20"/>
              </w:rPr>
            </w:pPr>
            <w:r w:rsidRPr="00E631E8">
              <w:rPr>
                <w:rFonts w:ascii="Arial" w:hAnsi="Arial" w:cs="Arial"/>
                <w:sz w:val="20"/>
                <w:szCs w:val="20"/>
              </w:rPr>
              <w:t>Proponuje</w:t>
            </w:r>
            <w:r w:rsidR="004C2169" w:rsidRPr="00E631E8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157532" w:rsidRPr="00E631E8">
              <w:rPr>
                <w:rFonts w:ascii="Arial" w:hAnsi="Arial" w:cs="Arial"/>
                <w:sz w:val="20"/>
                <w:szCs w:val="20"/>
              </w:rPr>
              <w:t>,</w:t>
            </w:r>
            <w:r w:rsidR="004C2169" w:rsidRPr="00E631E8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 rozpoznawanie okazów</w:t>
            </w:r>
            <w:r w:rsidR="00993A9B" w:rsidRPr="00E631E8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4C2169" w:rsidRPr="00E631E8">
              <w:rPr>
                <w:rFonts w:ascii="Arial" w:hAnsi="Arial" w:cs="Arial"/>
                <w:sz w:val="20"/>
                <w:szCs w:val="20"/>
              </w:rPr>
              <w:t>terenie lub za pomocą zielników</w:t>
            </w:r>
          </w:p>
        </w:tc>
        <w:tc>
          <w:tcPr>
            <w:tcW w:w="2181" w:type="dxa"/>
          </w:tcPr>
          <w:p w:rsidR="004C2169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4C2169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4C2169" w:rsidRPr="00F034FB" w:rsidRDefault="004C2169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8937C4" w:rsidRPr="00F034FB" w:rsidTr="00E631E8">
        <w:tc>
          <w:tcPr>
            <w:tcW w:w="2762" w:type="dxa"/>
          </w:tcPr>
          <w:p w:rsidR="004C2169" w:rsidRPr="00F034FB" w:rsidRDefault="004C2169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charakterystyczn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>ych cech roślin nagozalążkowych</w:t>
            </w:r>
          </w:p>
        </w:tc>
        <w:tc>
          <w:tcPr>
            <w:tcW w:w="3900" w:type="dxa"/>
          </w:tcPr>
          <w:p w:rsidR="004C2169" w:rsidRPr="00F034FB" w:rsidRDefault="004C2169" w:rsidP="00E631E8">
            <w:pPr>
              <w:pStyle w:val="Akapitzlist"/>
              <w:numPr>
                <w:ilvl w:val="0"/>
                <w:numId w:val="166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wskazać charakterystyczne cechy budowy roślin nagozalążkowych?</w:t>
            </w:r>
          </w:p>
          <w:p w:rsidR="004C2169" w:rsidRPr="00F034FB" w:rsidRDefault="00276FBA" w:rsidP="00E631E8">
            <w:pPr>
              <w:pStyle w:val="Akapitzlist"/>
              <w:numPr>
                <w:ilvl w:val="0"/>
                <w:numId w:val="166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potrafi rozróżnić rośliny nagozalążkowe od okrytozalążkowych?</w:t>
            </w:r>
          </w:p>
        </w:tc>
        <w:tc>
          <w:tcPr>
            <w:tcW w:w="2963" w:type="dxa"/>
          </w:tcPr>
          <w:p w:rsidR="004C2169" w:rsidRPr="00F034FB" w:rsidRDefault="004C2169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Rozróżnia pędy drzew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krzewów leśnych na podstawie cech makroskopowych</w:t>
            </w:r>
          </w:p>
          <w:p w:rsidR="004C2169" w:rsidRPr="00F034FB" w:rsidRDefault="004C2169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Rozróżnia liście drzew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krzewów leśnych na podstawie cech makroskopowych</w:t>
            </w:r>
          </w:p>
          <w:p w:rsidR="004C2169" w:rsidRPr="00F034FB" w:rsidRDefault="004C2169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Rozróżnia pączki drzew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krzewów leśnych na podstawie cech makroskopowych</w:t>
            </w:r>
          </w:p>
        </w:tc>
        <w:tc>
          <w:tcPr>
            <w:tcW w:w="2413" w:type="dxa"/>
          </w:tcPr>
          <w:p w:rsidR="004C2169" w:rsidRPr="00F034FB" w:rsidRDefault="004C2169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CE7A18" w:rsidRPr="00F034FB" w:rsidRDefault="004C2169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4C2169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CE7A18" w:rsidRPr="00F034FB" w:rsidRDefault="004C2169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2169" w:rsidRPr="00E631E8" w:rsidRDefault="000C1476" w:rsidP="00E631E8">
            <w:pPr>
              <w:rPr>
                <w:rFonts w:ascii="Arial" w:hAnsi="Arial" w:cs="Arial"/>
                <w:sz w:val="20"/>
                <w:szCs w:val="20"/>
              </w:rPr>
            </w:pPr>
            <w:r w:rsidRPr="00E631E8">
              <w:rPr>
                <w:rFonts w:ascii="Arial" w:hAnsi="Arial" w:cs="Arial"/>
                <w:sz w:val="20"/>
                <w:szCs w:val="20"/>
              </w:rPr>
              <w:t>Proponuje</w:t>
            </w:r>
            <w:r w:rsidR="004C2169" w:rsidRPr="00E631E8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157532" w:rsidRPr="00E631E8">
              <w:rPr>
                <w:rFonts w:ascii="Arial" w:hAnsi="Arial" w:cs="Arial"/>
                <w:sz w:val="20"/>
                <w:szCs w:val="20"/>
              </w:rPr>
              <w:t>,</w:t>
            </w:r>
            <w:r w:rsidR="004C2169" w:rsidRPr="00E631E8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 rozpoznawanie okazów</w:t>
            </w:r>
            <w:r w:rsidR="00993A9B" w:rsidRPr="00E631E8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4C2169" w:rsidRPr="00E631E8">
              <w:rPr>
                <w:rFonts w:ascii="Arial" w:hAnsi="Arial" w:cs="Arial"/>
                <w:sz w:val="20"/>
                <w:szCs w:val="20"/>
              </w:rPr>
              <w:t>terenie lub za pomocą zielników</w:t>
            </w:r>
          </w:p>
        </w:tc>
        <w:tc>
          <w:tcPr>
            <w:tcW w:w="2181" w:type="dxa"/>
          </w:tcPr>
          <w:p w:rsidR="004C2169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4C2169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4C2169" w:rsidRPr="00F034FB" w:rsidRDefault="004C2169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8937C4" w:rsidRPr="00F034FB" w:rsidTr="00E631E8">
        <w:tc>
          <w:tcPr>
            <w:tcW w:w="2762" w:type="dxa"/>
          </w:tcPr>
          <w:p w:rsidR="004C2169" w:rsidRPr="00F034FB" w:rsidRDefault="004C2169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charakterystycznyc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>h cech roślin okrytozalążkowych</w:t>
            </w:r>
          </w:p>
        </w:tc>
        <w:tc>
          <w:tcPr>
            <w:tcW w:w="3900" w:type="dxa"/>
          </w:tcPr>
          <w:p w:rsidR="00BE0F91" w:rsidRPr="00F034FB" w:rsidRDefault="004C2169" w:rsidP="00E631E8">
            <w:pPr>
              <w:pStyle w:val="Akapitzlist"/>
              <w:numPr>
                <w:ilvl w:val="0"/>
                <w:numId w:val="167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wskazać charakterystyczne cechy budowy roślin okrytozalążkowych?</w:t>
            </w:r>
          </w:p>
          <w:p w:rsidR="004C2169" w:rsidRPr="00F034FB" w:rsidRDefault="00276FBA" w:rsidP="00E631E8">
            <w:pPr>
              <w:pStyle w:val="Akapitzlist"/>
              <w:numPr>
                <w:ilvl w:val="0"/>
                <w:numId w:val="167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potrafi rozróżnić rośliny okrytozalążkowe od nagozalążkowych?</w:t>
            </w:r>
          </w:p>
        </w:tc>
        <w:tc>
          <w:tcPr>
            <w:tcW w:w="2963" w:type="dxa"/>
          </w:tcPr>
          <w:p w:rsidR="004C2169" w:rsidRPr="00F034FB" w:rsidRDefault="004C2169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Rozróżnia pędy drzew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krzewów leśnych na podstawie cech makroskopowych</w:t>
            </w:r>
          </w:p>
          <w:p w:rsidR="004C2169" w:rsidRPr="00F034FB" w:rsidRDefault="004C2169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Rozróżnia liście drzew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krzewów leśnych na podstawie cech makroskopowych</w:t>
            </w:r>
          </w:p>
          <w:p w:rsidR="004C2169" w:rsidRPr="00F034FB" w:rsidRDefault="004C2169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Rozróżnia pączki drzew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krzewów leśnych na podstawie cech makroskopowych</w:t>
            </w:r>
          </w:p>
        </w:tc>
        <w:tc>
          <w:tcPr>
            <w:tcW w:w="2413" w:type="dxa"/>
          </w:tcPr>
          <w:p w:rsidR="004C2169" w:rsidRPr="00F034FB" w:rsidRDefault="004C2169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CE7A18" w:rsidRPr="00F034FB" w:rsidRDefault="004C2169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4C2169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CE7A18" w:rsidRPr="00F034FB" w:rsidRDefault="004C2169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2169" w:rsidRPr="00E631E8" w:rsidRDefault="000C1476" w:rsidP="00E631E8">
            <w:pPr>
              <w:rPr>
                <w:rFonts w:ascii="Arial" w:hAnsi="Arial" w:cs="Arial"/>
                <w:sz w:val="20"/>
                <w:szCs w:val="20"/>
              </w:rPr>
            </w:pPr>
            <w:r w:rsidRPr="00E631E8">
              <w:rPr>
                <w:rFonts w:ascii="Arial" w:hAnsi="Arial" w:cs="Arial"/>
                <w:sz w:val="20"/>
                <w:szCs w:val="20"/>
              </w:rPr>
              <w:t>Proponuje</w:t>
            </w:r>
            <w:r w:rsidR="004C2169" w:rsidRPr="00E631E8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157532" w:rsidRPr="00E631E8">
              <w:rPr>
                <w:rFonts w:ascii="Arial" w:hAnsi="Arial" w:cs="Arial"/>
                <w:sz w:val="20"/>
                <w:szCs w:val="20"/>
              </w:rPr>
              <w:t>,</w:t>
            </w:r>
            <w:r w:rsidR="004C2169" w:rsidRPr="00E631E8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 rozpoznawanie okazów</w:t>
            </w:r>
            <w:r w:rsidR="00993A9B" w:rsidRPr="00E631E8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4C2169" w:rsidRPr="00E631E8">
              <w:rPr>
                <w:rFonts w:ascii="Arial" w:hAnsi="Arial" w:cs="Arial"/>
                <w:sz w:val="20"/>
                <w:szCs w:val="20"/>
              </w:rPr>
              <w:t>terenie lub za pomocą zielników</w:t>
            </w:r>
          </w:p>
        </w:tc>
        <w:tc>
          <w:tcPr>
            <w:tcW w:w="2181" w:type="dxa"/>
          </w:tcPr>
          <w:p w:rsidR="004C2169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4C2169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4C2169" w:rsidRPr="00F034FB" w:rsidRDefault="004C2169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8937C4" w:rsidRPr="00F034FB" w:rsidTr="00E631E8">
        <w:tc>
          <w:tcPr>
            <w:tcW w:w="2762" w:type="dxa"/>
          </w:tcPr>
          <w:p w:rsidR="004C2169" w:rsidRPr="00F034FB" w:rsidRDefault="004C2169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budowy morfologicznej roślin</w:t>
            </w:r>
          </w:p>
        </w:tc>
        <w:tc>
          <w:tcPr>
            <w:tcW w:w="3900" w:type="dxa"/>
          </w:tcPr>
          <w:p w:rsidR="004C2169" w:rsidRPr="00F034FB" w:rsidRDefault="004C2169" w:rsidP="00E631E8">
            <w:pPr>
              <w:pStyle w:val="Akapitzlist"/>
              <w:numPr>
                <w:ilvl w:val="0"/>
                <w:numId w:val="168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zna rodzaje kwiatostanów występujących u drzew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krzewów leśnych?</w:t>
            </w:r>
          </w:p>
          <w:p w:rsidR="004C2169" w:rsidRPr="00F034FB" w:rsidRDefault="00276FBA" w:rsidP="00E631E8">
            <w:pPr>
              <w:pStyle w:val="Akapitzlist"/>
              <w:numPr>
                <w:ilvl w:val="0"/>
                <w:numId w:val="168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rozpoznać poszczególne rodzaje kwiatostanów?</w:t>
            </w:r>
          </w:p>
        </w:tc>
        <w:tc>
          <w:tcPr>
            <w:tcW w:w="2963" w:type="dxa"/>
          </w:tcPr>
          <w:p w:rsidR="004C2169" w:rsidRPr="00F034FB" w:rsidRDefault="004C2169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Rozróżnia rodzaje kwiatostanów</w:t>
            </w:r>
            <w:r w:rsidR="00157532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krzewów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drzew leśnych na podstawie cech makroskopowych</w:t>
            </w:r>
          </w:p>
        </w:tc>
        <w:tc>
          <w:tcPr>
            <w:tcW w:w="2413" w:type="dxa"/>
          </w:tcPr>
          <w:p w:rsidR="004C2169" w:rsidRPr="00F034FB" w:rsidRDefault="004C2169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CE7A18" w:rsidRPr="00F034FB" w:rsidRDefault="004C2169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4C2169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CE7A18" w:rsidRPr="00F034FB" w:rsidRDefault="004C2169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2169" w:rsidRPr="00E631E8" w:rsidRDefault="000C1476" w:rsidP="00E631E8">
            <w:pPr>
              <w:rPr>
                <w:rFonts w:ascii="Arial" w:hAnsi="Arial" w:cs="Arial"/>
                <w:sz w:val="20"/>
                <w:szCs w:val="20"/>
              </w:rPr>
            </w:pPr>
            <w:r w:rsidRPr="00E631E8">
              <w:rPr>
                <w:rFonts w:ascii="Arial" w:hAnsi="Arial" w:cs="Arial"/>
                <w:sz w:val="20"/>
                <w:szCs w:val="20"/>
              </w:rPr>
              <w:t>Proponuje</w:t>
            </w:r>
            <w:r w:rsidR="004C2169" w:rsidRPr="00E631E8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C54F69" w:rsidRPr="00E631E8">
              <w:rPr>
                <w:rFonts w:ascii="Arial" w:hAnsi="Arial" w:cs="Arial"/>
                <w:sz w:val="20"/>
                <w:szCs w:val="20"/>
              </w:rPr>
              <w:t>,</w:t>
            </w:r>
            <w:r w:rsidR="004C2169" w:rsidRPr="00E631E8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 rozpoznawanie okazów</w:t>
            </w:r>
            <w:r w:rsidR="00993A9B" w:rsidRPr="00E631E8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4C2169" w:rsidRPr="00E631E8">
              <w:rPr>
                <w:rFonts w:ascii="Arial" w:hAnsi="Arial" w:cs="Arial"/>
                <w:sz w:val="20"/>
                <w:szCs w:val="20"/>
              </w:rPr>
              <w:t>terenie lub za pomocą zielników</w:t>
            </w:r>
            <w:r w:rsidR="00CE7A18" w:rsidRPr="00E631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4C2169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4C2169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4C2169" w:rsidRPr="00F034FB" w:rsidRDefault="004C2169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8937C4" w:rsidRPr="00F034FB" w:rsidTr="00E631E8">
        <w:tc>
          <w:tcPr>
            <w:tcW w:w="2762" w:type="dxa"/>
          </w:tcPr>
          <w:p w:rsidR="00127BA5" w:rsidRPr="00F034FB" w:rsidRDefault="00127BA5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rozpoznawania drzew, krzewów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gatunków rośl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>in runa leśnego</w:t>
            </w:r>
          </w:p>
        </w:tc>
        <w:tc>
          <w:tcPr>
            <w:tcW w:w="3900" w:type="dxa"/>
          </w:tcPr>
          <w:p w:rsidR="00127BA5" w:rsidRPr="00F034FB" w:rsidRDefault="00127BA5" w:rsidP="00E631E8">
            <w:pPr>
              <w:pStyle w:val="Akapitzlist"/>
              <w:numPr>
                <w:ilvl w:val="0"/>
                <w:numId w:val="169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rozpoznać gatunki runa leśnego na okazach zielnikowych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w </w:t>
            </w:r>
            <w:r w:rsidRPr="00F034FB">
              <w:rPr>
                <w:rFonts w:ascii="Arial" w:hAnsi="Arial" w:cs="Arial"/>
                <w:sz w:val="20"/>
                <w:szCs w:val="20"/>
              </w:rPr>
              <w:t>terenie?</w:t>
            </w:r>
          </w:p>
          <w:p w:rsidR="00127BA5" w:rsidRPr="00F034FB" w:rsidRDefault="00127BA5" w:rsidP="00E631E8">
            <w:pPr>
              <w:pStyle w:val="Akapitzlist"/>
              <w:numPr>
                <w:ilvl w:val="0"/>
                <w:numId w:val="169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rozpoznać gatunki krzewów leśnych na okazach zielnikowych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w </w:t>
            </w:r>
            <w:r w:rsidRPr="00F034FB">
              <w:rPr>
                <w:rFonts w:ascii="Arial" w:hAnsi="Arial" w:cs="Arial"/>
                <w:sz w:val="20"/>
                <w:szCs w:val="20"/>
              </w:rPr>
              <w:t>terenie?</w:t>
            </w:r>
          </w:p>
          <w:p w:rsidR="00127BA5" w:rsidRPr="00F034FB" w:rsidRDefault="00276FBA" w:rsidP="00E631E8">
            <w:pPr>
              <w:pStyle w:val="Akapitzlist"/>
              <w:numPr>
                <w:ilvl w:val="0"/>
                <w:numId w:val="169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rozpoznać gatunki drzew leśnych na okazach zielnikowych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w </w:t>
            </w:r>
            <w:r w:rsidRPr="00F034FB">
              <w:rPr>
                <w:rFonts w:ascii="Arial" w:hAnsi="Arial" w:cs="Arial"/>
                <w:sz w:val="20"/>
                <w:szCs w:val="20"/>
              </w:rPr>
              <w:t>terenie?</w:t>
            </w:r>
          </w:p>
        </w:tc>
        <w:tc>
          <w:tcPr>
            <w:tcW w:w="2963" w:type="dxa"/>
          </w:tcPr>
          <w:p w:rsidR="00127BA5" w:rsidRPr="00F034FB" w:rsidRDefault="00127BA5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Rozpoznaje gatunki roślin runa leśnego na podstawie cech makroskopowych</w:t>
            </w:r>
          </w:p>
          <w:p w:rsidR="00127BA5" w:rsidRPr="00F034FB" w:rsidRDefault="00127BA5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Rozpoznaje gatunki krzewów leśnych na podstawie cech makroskopowych</w:t>
            </w:r>
          </w:p>
          <w:p w:rsidR="00127BA5" w:rsidRPr="00F034FB" w:rsidRDefault="00127BA5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Rozpoznaje gatunki drzew leśnych na podstawie cech makroskopowych</w:t>
            </w:r>
          </w:p>
        </w:tc>
        <w:tc>
          <w:tcPr>
            <w:tcW w:w="2413" w:type="dxa"/>
          </w:tcPr>
          <w:p w:rsidR="00127BA5" w:rsidRPr="00F034FB" w:rsidRDefault="00127BA5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CE7A18" w:rsidRPr="00F034FB" w:rsidRDefault="00127BA5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127BA5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CE7A18" w:rsidRPr="00F034FB" w:rsidRDefault="00127BA5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27BA5" w:rsidRPr="00E631E8" w:rsidRDefault="000C1476" w:rsidP="00E631E8">
            <w:pPr>
              <w:rPr>
                <w:rFonts w:ascii="Arial" w:hAnsi="Arial" w:cs="Arial"/>
                <w:sz w:val="20"/>
                <w:szCs w:val="20"/>
              </w:rPr>
            </w:pPr>
            <w:r w:rsidRPr="00E631E8">
              <w:rPr>
                <w:rFonts w:ascii="Arial" w:hAnsi="Arial" w:cs="Arial"/>
                <w:sz w:val="20"/>
                <w:szCs w:val="20"/>
              </w:rPr>
              <w:t>Proponuje</w:t>
            </w:r>
            <w:r w:rsidR="00127BA5" w:rsidRPr="00E631E8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C54F69" w:rsidRPr="00E631E8">
              <w:rPr>
                <w:rFonts w:ascii="Arial" w:hAnsi="Arial" w:cs="Arial"/>
                <w:sz w:val="20"/>
                <w:szCs w:val="20"/>
              </w:rPr>
              <w:t>,</w:t>
            </w:r>
            <w:r w:rsidR="00127BA5" w:rsidRPr="00E631E8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 rozpoznawanie okazów</w:t>
            </w:r>
            <w:r w:rsidR="00993A9B" w:rsidRPr="00E631E8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127BA5" w:rsidRPr="00E631E8">
              <w:rPr>
                <w:rFonts w:ascii="Arial" w:hAnsi="Arial" w:cs="Arial"/>
                <w:sz w:val="20"/>
                <w:szCs w:val="20"/>
              </w:rPr>
              <w:t>terenie lub za pomocą zielników</w:t>
            </w:r>
            <w:r w:rsidR="00CE7A18" w:rsidRPr="00E631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127BA5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127BA5" w:rsidRPr="00F034FB">
              <w:rPr>
                <w:rFonts w:ascii="Arial" w:hAnsi="Arial" w:cs="Arial"/>
                <w:sz w:val="20"/>
                <w:szCs w:val="20"/>
              </w:rPr>
              <w:t xml:space="preserve"> V</w:t>
            </w:r>
          </w:p>
          <w:p w:rsidR="00127BA5" w:rsidRPr="00F034FB" w:rsidRDefault="00127BA5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8937C4" w:rsidRPr="00F034FB" w:rsidTr="00E631E8">
        <w:tc>
          <w:tcPr>
            <w:tcW w:w="2762" w:type="dxa"/>
          </w:tcPr>
          <w:p w:rsidR="00127BA5" w:rsidRPr="00F034FB" w:rsidRDefault="00127BA5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rozpoznawania</w:t>
            </w:r>
            <w:r w:rsidR="00FC5C5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szyszek, owoców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>nasion drzew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>krzewów leśnych</w:t>
            </w:r>
          </w:p>
        </w:tc>
        <w:tc>
          <w:tcPr>
            <w:tcW w:w="3900" w:type="dxa"/>
          </w:tcPr>
          <w:p w:rsidR="00127BA5" w:rsidRPr="00F034FB" w:rsidRDefault="00127BA5" w:rsidP="00E631E8">
            <w:pPr>
              <w:pStyle w:val="Akapitzlist"/>
              <w:numPr>
                <w:ilvl w:val="0"/>
                <w:numId w:val="170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rozpoznać gatunki szyszek, owoców lub nasion drzew leśnych na okazach zielnikowych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w </w:t>
            </w:r>
            <w:r w:rsidRPr="00F034FB">
              <w:rPr>
                <w:rFonts w:ascii="Arial" w:hAnsi="Arial" w:cs="Arial"/>
                <w:sz w:val="20"/>
                <w:szCs w:val="20"/>
              </w:rPr>
              <w:t>terenie?</w:t>
            </w:r>
          </w:p>
          <w:p w:rsidR="00127BA5" w:rsidRPr="00F034FB" w:rsidRDefault="00276FBA" w:rsidP="00E631E8">
            <w:pPr>
              <w:pStyle w:val="Akapitzlist"/>
              <w:numPr>
                <w:ilvl w:val="0"/>
                <w:numId w:val="170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rozpoznać gatunki szyszek, owoców lub nasion krzewów leśnych na okazach zielnikowych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w </w:t>
            </w:r>
            <w:r w:rsidRPr="00F034FB">
              <w:rPr>
                <w:rFonts w:ascii="Arial" w:hAnsi="Arial" w:cs="Arial"/>
                <w:sz w:val="20"/>
                <w:szCs w:val="20"/>
              </w:rPr>
              <w:t>terenie?</w:t>
            </w:r>
          </w:p>
        </w:tc>
        <w:tc>
          <w:tcPr>
            <w:tcW w:w="2963" w:type="dxa"/>
          </w:tcPr>
          <w:p w:rsidR="00127BA5" w:rsidRPr="00F034FB" w:rsidRDefault="00127BA5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Wymienia makroskopowe cechy rozpoznawcze szyszek, owoców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nasion drzew leśnych</w:t>
            </w:r>
          </w:p>
          <w:p w:rsidR="00127BA5" w:rsidRPr="00F034FB" w:rsidRDefault="00127BA5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Wymienia makroskopowe cechy rozpoznawcze szyszek, owoców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nasion krzewów leśnych</w:t>
            </w:r>
          </w:p>
        </w:tc>
        <w:tc>
          <w:tcPr>
            <w:tcW w:w="2413" w:type="dxa"/>
          </w:tcPr>
          <w:p w:rsidR="00127BA5" w:rsidRPr="00F034FB" w:rsidRDefault="00127BA5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CE7A18" w:rsidRPr="00F034FB" w:rsidRDefault="00127BA5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127BA5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CE7A18" w:rsidRPr="00F034FB" w:rsidRDefault="00127BA5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27BA5" w:rsidRPr="00E631E8" w:rsidRDefault="000C1476" w:rsidP="00E631E8">
            <w:pPr>
              <w:rPr>
                <w:rFonts w:ascii="Arial" w:hAnsi="Arial" w:cs="Arial"/>
                <w:sz w:val="20"/>
                <w:szCs w:val="20"/>
              </w:rPr>
            </w:pPr>
            <w:r w:rsidRPr="00E631E8">
              <w:rPr>
                <w:rFonts w:ascii="Arial" w:hAnsi="Arial" w:cs="Arial"/>
                <w:sz w:val="20"/>
                <w:szCs w:val="20"/>
              </w:rPr>
              <w:t>Proponuje</w:t>
            </w:r>
            <w:r w:rsidR="00127BA5" w:rsidRPr="00E631E8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C54F69" w:rsidRPr="00E631E8">
              <w:rPr>
                <w:rFonts w:ascii="Arial" w:hAnsi="Arial" w:cs="Arial"/>
                <w:sz w:val="20"/>
                <w:szCs w:val="20"/>
              </w:rPr>
              <w:t>,</w:t>
            </w:r>
            <w:r w:rsidR="00127BA5" w:rsidRPr="00E631E8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 rozpoznawanie okazów</w:t>
            </w:r>
            <w:r w:rsidR="00993A9B" w:rsidRPr="00E631E8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127BA5" w:rsidRPr="00E631E8">
              <w:rPr>
                <w:rFonts w:ascii="Arial" w:hAnsi="Arial" w:cs="Arial"/>
                <w:sz w:val="20"/>
                <w:szCs w:val="20"/>
              </w:rPr>
              <w:t>terenie lub za pomocą zielników</w:t>
            </w:r>
            <w:r w:rsidR="00CE7A18" w:rsidRPr="00E631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127BA5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127BA5" w:rsidRPr="00F034FB">
              <w:rPr>
                <w:rFonts w:ascii="Arial" w:hAnsi="Arial" w:cs="Arial"/>
                <w:sz w:val="20"/>
                <w:szCs w:val="20"/>
              </w:rPr>
              <w:t xml:space="preserve"> V</w:t>
            </w:r>
          </w:p>
          <w:p w:rsidR="00127BA5" w:rsidRPr="00F034FB" w:rsidRDefault="00127BA5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8937C4" w:rsidRPr="00F034FB" w:rsidTr="00E631E8">
        <w:tc>
          <w:tcPr>
            <w:tcW w:w="2762" w:type="dxa"/>
          </w:tcPr>
          <w:p w:rsidR="00127BA5" w:rsidRPr="00F034FB" w:rsidRDefault="00127BA5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zasad reg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>ionalizacji przyrodniczo-leśnej</w:t>
            </w:r>
          </w:p>
        </w:tc>
        <w:tc>
          <w:tcPr>
            <w:tcW w:w="3900" w:type="dxa"/>
          </w:tcPr>
          <w:p w:rsidR="00127BA5" w:rsidRPr="00F034FB" w:rsidRDefault="00127BA5" w:rsidP="00E631E8">
            <w:pPr>
              <w:pStyle w:val="Akapitzlist"/>
              <w:numPr>
                <w:ilvl w:val="0"/>
                <w:numId w:val="171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wymienić krainy przyrodniczo-leśne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Polsce?</w:t>
            </w:r>
          </w:p>
          <w:p w:rsidR="00127BA5" w:rsidRPr="00F034FB" w:rsidRDefault="00127BA5" w:rsidP="00E631E8">
            <w:pPr>
              <w:pStyle w:val="Akapitzlist"/>
              <w:numPr>
                <w:ilvl w:val="0"/>
                <w:numId w:val="171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wskazać na jakiej podstawie dokonano podziału Polski na krainy przyrodniczo-leśne?</w:t>
            </w:r>
          </w:p>
          <w:p w:rsidR="00127BA5" w:rsidRPr="00F034FB" w:rsidRDefault="00276FBA" w:rsidP="00E631E8">
            <w:pPr>
              <w:pStyle w:val="Akapitzlist"/>
              <w:numPr>
                <w:ilvl w:val="0"/>
                <w:numId w:val="171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zlokalizować na mapie poszczególne krainy przyrodniczo-leśne?</w:t>
            </w:r>
          </w:p>
        </w:tc>
        <w:tc>
          <w:tcPr>
            <w:tcW w:w="2963" w:type="dxa"/>
          </w:tcPr>
          <w:p w:rsidR="00127BA5" w:rsidRPr="00F034FB" w:rsidRDefault="00127BA5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Wymienia krainy przyrodniczo-leśne</w:t>
            </w:r>
          </w:p>
          <w:p w:rsidR="00127BA5" w:rsidRPr="00F034FB" w:rsidRDefault="00127BA5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Wskazuje na mapie krainy przyrodniczo-leśne</w:t>
            </w:r>
          </w:p>
        </w:tc>
        <w:tc>
          <w:tcPr>
            <w:tcW w:w="2413" w:type="dxa"/>
          </w:tcPr>
          <w:p w:rsidR="00127BA5" w:rsidRPr="00F034FB" w:rsidRDefault="00127BA5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127BA5" w:rsidRPr="00F034FB" w:rsidRDefault="00127BA5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CE7A18" w:rsidRPr="00F034FB" w:rsidRDefault="00127BA5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127BA5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127BA5" w:rsidRPr="00F034FB" w:rsidRDefault="00127BA5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127BA5" w:rsidRPr="00F034FB" w:rsidRDefault="00127BA5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127BA5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27BA5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127BA5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635FF5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127BA5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127BA5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127BA5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127BA5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127BA5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127BA5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127BA5" w:rsidRPr="00F034FB" w:rsidRDefault="00127BA5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8937C4" w:rsidRPr="00F034FB" w:rsidTr="00E631E8">
        <w:tc>
          <w:tcPr>
            <w:tcW w:w="2762" w:type="dxa"/>
          </w:tcPr>
          <w:p w:rsidR="00127BA5" w:rsidRPr="00F034FB" w:rsidRDefault="00127BA5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scharakteryzowania poszczegól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>nych krain przyrodniczo-leśnych</w:t>
            </w:r>
          </w:p>
        </w:tc>
        <w:tc>
          <w:tcPr>
            <w:tcW w:w="3900" w:type="dxa"/>
          </w:tcPr>
          <w:p w:rsidR="00127BA5" w:rsidRPr="00F034FB" w:rsidRDefault="00127BA5" w:rsidP="00E631E8">
            <w:pPr>
              <w:pStyle w:val="Akapitzlist"/>
              <w:numPr>
                <w:ilvl w:val="0"/>
                <w:numId w:val="172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podać charakterystyczne cechy poszczególnych krain przyrodniczo-leśnych?</w:t>
            </w:r>
          </w:p>
          <w:p w:rsidR="00127BA5" w:rsidRPr="00F034FB" w:rsidRDefault="00127BA5" w:rsidP="00E631E8">
            <w:pPr>
              <w:pStyle w:val="Akapitzlist"/>
              <w:numPr>
                <w:ilvl w:val="0"/>
                <w:numId w:val="172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wymienić siedliska dominujące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poszczególnych krainach?</w:t>
            </w:r>
          </w:p>
          <w:p w:rsidR="00127BA5" w:rsidRPr="00F034FB" w:rsidRDefault="00276FBA" w:rsidP="00E631E8">
            <w:pPr>
              <w:pStyle w:val="Akapitzlist"/>
              <w:numPr>
                <w:ilvl w:val="0"/>
                <w:numId w:val="172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umie przypisać do poszczególnych krain przyrodniczo-leśnych najważniejsze gatunki lasotwórcze?</w:t>
            </w:r>
          </w:p>
        </w:tc>
        <w:tc>
          <w:tcPr>
            <w:tcW w:w="2963" w:type="dxa"/>
          </w:tcPr>
          <w:p w:rsidR="00127BA5" w:rsidRPr="00F034FB" w:rsidRDefault="00127BA5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Wymienia dominujące siedliska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poszczególnych krainach przyrodniczo-leśnych</w:t>
            </w:r>
          </w:p>
          <w:p w:rsidR="00127BA5" w:rsidRPr="00F034FB" w:rsidRDefault="00127BA5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Wymienia dominujące gatunki lasotwórcze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poszczególnych krainach przyrodniczo-leśnych</w:t>
            </w:r>
          </w:p>
        </w:tc>
        <w:tc>
          <w:tcPr>
            <w:tcW w:w="2413" w:type="dxa"/>
          </w:tcPr>
          <w:p w:rsidR="00127BA5" w:rsidRPr="00F034FB" w:rsidRDefault="00127BA5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127BA5" w:rsidRPr="00F034FB" w:rsidRDefault="00127BA5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CE7A18" w:rsidRPr="00F034FB" w:rsidRDefault="00127BA5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127BA5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127BA5" w:rsidRPr="00F034FB" w:rsidRDefault="00127BA5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127BA5" w:rsidRPr="00F034FB" w:rsidRDefault="00127BA5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127BA5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27BA5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127BA5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C54F69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127BA5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127BA5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127BA5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127BA5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127BA5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127BA5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127BA5" w:rsidRPr="00F034FB" w:rsidRDefault="00127BA5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8937C4" w:rsidRPr="00F034FB" w:rsidTr="00E631E8">
        <w:tc>
          <w:tcPr>
            <w:tcW w:w="2762" w:type="dxa"/>
          </w:tcPr>
          <w:p w:rsidR="0047031C" w:rsidRPr="00F034FB" w:rsidRDefault="0047031C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Umiejętność wskazania na mapie zasięgów naturalnego występowania 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>głównych gatunków lasotwórczych</w:t>
            </w:r>
          </w:p>
        </w:tc>
        <w:tc>
          <w:tcPr>
            <w:tcW w:w="3900" w:type="dxa"/>
          </w:tcPr>
          <w:p w:rsidR="0047031C" w:rsidRPr="00F034FB" w:rsidRDefault="0047031C" w:rsidP="00E631E8">
            <w:pPr>
              <w:pStyle w:val="Akapitzlist"/>
              <w:numPr>
                <w:ilvl w:val="0"/>
                <w:numId w:val="173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wskazać na mapie zasięg naturalnego występowania sosny?</w:t>
            </w:r>
          </w:p>
          <w:p w:rsidR="0047031C" w:rsidRPr="00F034FB" w:rsidRDefault="0047031C" w:rsidP="00E631E8">
            <w:pPr>
              <w:pStyle w:val="Akapitzlist"/>
              <w:numPr>
                <w:ilvl w:val="0"/>
                <w:numId w:val="173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wskazać na mapie zasięg naturalnego występowania świerka?</w:t>
            </w:r>
          </w:p>
          <w:p w:rsidR="0047031C" w:rsidRPr="00F034FB" w:rsidRDefault="0047031C" w:rsidP="00E631E8">
            <w:pPr>
              <w:pStyle w:val="Akapitzlist"/>
              <w:numPr>
                <w:ilvl w:val="0"/>
                <w:numId w:val="173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wskazać na mapie zasięg naturalnego występowania jodły?</w:t>
            </w:r>
          </w:p>
          <w:p w:rsidR="00276FBA" w:rsidRPr="00F034FB" w:rsidRDefault="0047031C" w:rsidP="00E631E8">
            <w:pPr>
              <w:pStyle w:val="Akapitzlist"/>
              <w:numPr>
                <w:ilvl w:val="0"/>
                <w:numId w:val="173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wskazać na mapie zasięg naturalnego występowania dębów?</w:t>
            </w:r>
          </w:p>
          <w:p w:rsidR="0047031C" w:rsidRPr="00F034FB" w:rsidRDefault="0047031C" w:rsidP="00E631E8">
            <w:pPr>
              <w:pStyle w:val="Akapitzlist"/>
              <w:numPr>
                <w:ilvl w:val="0"/>
                <w:numId w:val="173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wskazać na mapie zasięg naturalnego występowania buka?</w:t>
            </w:r>
          </w:p>
        </w:tc>
        <w:tc>
          <w:tcPr>
            <w:tcW w:w="2963" w:type="dxa"/>
          </w:tcPr>
          <w:p w:rsidR="0047031C" w:rsidRPr="00F034FB" w:rsidRDefault="0047031C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5. Wskazuje zasięg naturalnego występowania sosny</w:t>
            </w:r>
          </w:p>
          <w:p w:rsidR="0047031C" w:rsidRPr="00F034FB" w:rsidRDefault="0047031C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6. Wskazuje zasięg naturalnego występowania świerka</w:t>
            </w:r>
          </w:p>
          <w:p w:rsidR="0047031C" w:rsidRPr="00F034FB" w:rsidRDefault="0047031C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7. Wskazuje zasięg naturalnego występowania jodły</w:t>
            </w:r>
          </w:p>
          <w:p w:rsidR="0047031C" w:rsidRPr="00F034FB" w:rsidRDefault="0047031C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8. Wskazuje zasięg naturalnego występowania dębów</w:t>
            </w:r>
          </w:p>
          <w:p w:rsidR="0047031C" w:rsidRPr="00F034FB" w:rsidRDefault="0047031C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9. Wskazuje zasięg naturalnego występowania buka</w:t>
            </w:r>
          </w:p>
        </w:tc>
        <w:tc>
          <w:tcPr>
            <w:tcW w:w="2413" w:type="dxa"/>
          </w:tcPr>
          <w:p w:rsidR="0047031C" w:rsidRPr="00F034FB" w:rsidRDefault="0047031C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CE7A18" w:rsidRPr="00F034FB" w:rsidRDefault="0047031C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47031C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CE7A18" w:rsidRPr="00F034FB" w:rsidRDefault="0047031C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031C" w:rsidRPr="00E631E8" w:rsidRDefault="000C1476" w:rsidP="00E631E8">
            <w:pPr>
              <w:rPr>
                <w:rFonts w:ascii="Arial" w:hAnsi="Arial" w:cs="Arial"/>
                <w:sz w:val="20"/>
                <w:szCs w:val="20"/>
              </w:rPr>
            </w:pPr>
            <w:r w:rsidRPr="00E631E8">
              <w:rPr>
                <w:rFonts w:ascii="Arial" w:hAnsi="Arial" w:cs="Arial"/>
                <w:sz w:val="20"/>
                <w:szCs w:val="20"/>
              </w:rPr>
              <w:t>Proponuje</w:t>
            </w:r>
            <w:r w:rsidR="0047031C" w:rsidRPr="00E631E8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C54F69" w:rsidRPr="00E631E8">
              <w:rPr>
                <w:rFonts w:ascii="Arial" w:hAnsi="Arial" w:cs="Arial"/>
                <w:sz w:val="20"/>
                <w:szCs w:val="20"/>
              </w:rPr>
              <w:t>,</w:t>
            </w:r>
            <w:r w:rsidR="0047031C" w:rsidRPr="00E631E8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przy użyciu mapy</w:t>
            </w:r>
          </w:p>
        </w:tc>
        <w:tc>
          <w:tcPr>
            <w:tcW w:w="2181" w:type="dxa"/>
          </w:tcPr>
          <w:p w:rsidR="0047031C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47031C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47031C" w:rsidRPr="00F034FB" w:rsidRDefault="0047031C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8937C4" w:rsidRPr="00F034FB" w:rsidTr="00E631E8">
        <w:tc>
          <w:tcPr>
            <w:tcW w:w="2762" w:type="dxa"/>
          </w:tcPr>
          <w:p w:rsidR="0047031C" w:rsidRPr="00F034FB" w:rsidRDefault="0047031C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>ść zasad selekcji drzew leśnych</w:t>
            </w:r>
          </w:p>
        </w:tc>
        <w:tc>
          <w:tcPr>
            <w:tcW w:w="3900" w:type="dxa"/>
          </w:tcPr>
          <w:p w:rsidR="0047031C" w:rsidRPr="00F034FB" w:rsidRDefault="0047031C" w:rsidP="00E631E8">
            <w:pPr>
              <w:pStyle w:val="Akapitzlist"/>
              <w:numPr>
                <w:ilvl w:val="0"/>
                <w:numId w:val="174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wyjaśnić konieczność prowadzenia selekcji drzew leśnych?</w:t>
            </w:r>
          </w:p>
          <w:p w:rsidR="0047031C" w:rsidRPr="00F034FB" w:rsidRDefault="0047031C" w:rsidP="00E631E8">
            <w:pPr>
              <w:pStyle w:val="Akapitzlist"/>
              <w:numPr>
                <w:ilvl w:val="0"/>
                <w:numId w:val="174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Czy uczeń potrafi scharakteryzować 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>pojęcie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regionalizacji nasiennej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wymienia gatunki jej podlegające?</w:t>
            </w:r>
          </w:p>
          <w:p w:rsidR="0047031C" w:rsidRPr="00F034FB" w:rsidRDefault="0047031C" w:rsidP="00E631E8">
            <w:pPr>
              <w:pStyle w:val="Akapitzlist"/>
              <w:numPr>
                <w:ilvl w:val="0"/>
                <w:numId w:val="174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rozróżnia rodzaje selekcji drzew leśnych?</w:t>
            </w:r>
          </w:p>
          <w:p w:rsidR="0047031C" w:rsidRPr="00F034FB" w:rsidRDefault="00276FBA" w:rsidP="00E631E8">
            <w:pPr>
              <w:pStyle w:val="Akapitzlist"/>
              <w:numPr>
                <w:ilvl w:val="0"/>
                <w:numId w:val="174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wyjaśnić reguły prowadzenia regionalizacji nasiennej?</w:t>
            </w:r>
          </w:p>
        </w:tc>
        <w:tc>
          <w:tcPr>
            <w:tcW w:w="2963" w:type="dxa"/>
          </w:tcPr>
          <w:p w:rsidR="0047031C" w:rsidRPr="00F034FB" w:rsidRDefault="0047031C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Definiuje cele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zadania regionalizacji nasiennej</w:t>
            </w:r>
          </w:p>
          <w:p w:rsidR="0047031C" w:rsidRPr="00F034FB" w:rsidRDefault="0047031C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Wymienia gatunki podlegające regionalizacji nasiennej</w:t>
            </w:r>
          </w:p>
          <w:p w:rsidR="0047031C" w:rsidRPr="00F034FB" w:rsidRDefault="0047031C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Rozróżnia rodzaje selekcji drzew leśnych</w:t>
            </w:r>
          </w:p>
          <w:p w:rsidR="0047031C" w:rsidRPr="00F034FB" w:rsidRDefault="0047031C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6. Wyjaśnia zasady regionalizacji nasiennej</w:t>
            </w:r>
          </w:p>
        </w:tc>
        <w:tc>
          <w:tcPr>
            <w:tcW w:w="2413" w:type="dxa"/>
          </w:tcPr>
          <w:p w:rsidR="0047031C" w:rsidRPr="00F034FB" w:rsidRDefault="0047031C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47031C" w:rsidRPr="00F034FB" w:rsidRDefault="0047031C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47031C" w:rsidRPr="00F034FB" w:rsidRDefault="0047031C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47031C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47031C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47031C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47031C" w:rsidRPr="00F034FB" w:rsidRDefault="0047031C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CE7A18" w:rsidRPr="00F034FB" w:rsidRDefault="0047031C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031C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47031C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C54F69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47031C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47031C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47031C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47031C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47031C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47031C" w:rsidRPr="00F034F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  <w:p w:rsidR="0047031C" w:rsidRPr="00F034FB" w:rsidRDefault="0047031C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8937C4" w:rsidRPr="00F034FB" w:rsidTr="00E631E8">
        <w:tc>
          <w:tcPr>
            <w:tcW w:w="2762" w:type="dxa"/>
          </w:tcPr>
          <w:p w:rsidR="0047031C" w:rsidRPr="00F034FB" w:rsidRDefault="0047031C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scharakteryzowania leśneg</w:t>
            </w:r>
            <w:r w:rsidR="007C33CB" w:rsidRPr="00F034FB">
              <w:rPr>
                <w:rFonts w:ascii="Arial" w:hAnsi="Arial" w:cs="Arial"/>
                <w:sz w:val="20"/>
                <w:szCs w:val="20"/>
              </w:rPr>
              <w:t>o materiału rozmnożeniowego</w:t>
            </w:r>
          </w:p>
        </w:tc>
        <w:tc>
          <w:tcPr>
            <w:tcW w:w="3900" w:type="dxa"/>
          </w:tcPr>
          <w:p w:rsidR="0047031C" w:rsidRPr="00F034FB" w:rsidRDefault="0047031C" w:rsidP="00E631E8">
            <w:pPr>
              <w:pStyle w:val="Akapitzlist"/>
              <w:numPr>
                <w:ilvl w:val="0"/>
                <w:numId w:val="175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wymienić elementy będące leśnym materiałem podstawowym?</w:t>
            </w:r>
          </w:p>
          <w:p w:rsidR="0047031C" w:rsidRPr="00F034FB" w:rsidRDefault="00616A50" w:rsidP="00E631E8">
            <w:pPr>
              <w:pStyle w:val="Akapitzlist"/>
              <w:numPr>
                <w:ilvl w:val="0"/>
                <w:numId w:val="175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rozróżnia leśny materiał podstawowy od leśnego materiału rozmnożeniowego?</w:t>
            </w:r>
          </w:p>
        </w:tc>
        <w:tc>
          <w:tcPr>
            <w:tcW w:w="2963" w:type="dxa"/>
          </w:tcPr>
          <w:p w:rsidR="0047031C" w:rsidRPr="00F034FB" w:rsidRDefault="0047031C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</w:t>
            </w:r>
            <w:r w:rsidR="00C54F69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Rozróżnia leśny materiał podstawowy</w:t>
            </w:r>
          </w:p>
          <w:p w:rsidR="0047031C" w:rsidRPr="00F034FB" w:rsidRDefault="0047031C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5. Wymienia kategorie leśnego materiału podstawowego</w:t>
            </w:r>
          </w:p>
        </w:tc>
        <w:tc>
          <w:tcPr>
            <w:tcW w:w="2413" w:type="dxa"/>
          </w:tcPr>
          <w:p w:rsidR="0047031C" w:rsidRPr="00F034FB" w:rsidRDefault="0047031C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47031C" w:rsidRPr="00F034FB" w:rsidRDefault="0047031C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47031C" w:rsidRPr="00F034FB" w:rsidRDefault="0047031C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47031C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47031C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47031C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47031C" w:rsidRPr="00F034FB" w:rsidRDefault="0047031C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CE7A18" w:rsidRPr="00F034FB" w:rsidRDefault="0047031C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031C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47031C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C54F69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47031C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47031C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47031C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47031C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47031C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47031C" w:rsidRPr="00F034F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  <w:p w:rsidR="0047031C" w:rsidRPr="00F034FB" w:rsidRDefault="0047031C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8937C4" w:rsidRPr="00F034FB" w:rsidTr="00E631E8">
        <w:tc>
          <w:tcPr>
            <w:tcW w:w="2762" w:type="dxa"/>
          </w:tcPr>
          <w:p w:rsidR="0047031C" w:rsidRPr="00F034FB" w:rsidRDefault="0047031C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</w:t>
            </w:r>
            <w:r w:rsidR="007C33CB" w:rsidRPr="00F034FB">
              <w:rPr>
                <w:rFonts w:ascii="Arial" w:hAnsi="Arial" w:cs="Arial"/>
                <w:sz w:val="20"/>
                <w:szCs w:val="20"/>
              </w:rPr>
              <w:t xml:space="preserve"> elementów gospodarki nasiennej</w:t>
            </w:r>
          </w:p>
        </w:tc>
        <w:tc>
          <w:tcPr>
            <w:tcW w:w="3900" w:type="dxa"/>
          </w:tcPr>
          <w:p w:rsidR="0047031C" w:rsidRPr="00F034FB" w:rsidRDefault="0047031C" w:rsidP="00E631E8">
            <w:pPr>
              <w:pStyle w:val="Akapitzlist"/>
              <w:numPr>
                <w:ilvl w:val="0"/>
                <w:numId w:val="176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wymienić elementy gospodarki nasiennej?</w:t>
            </w:r>
          </w:p>
          <w:p w:rsidR="0047031C" w:rsidRPr="00F034FB" w:rsidRDefault="0047031C" w:rsidP="00E631E8">
            <w:pPr>
              <w:pStyle w:val="Akapitzlist"/>
              <w:numPr>
                <w:ilvl w:val="0"/>
                <w:numId w:val="176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podać różnice pomiędzy gospodarczymi,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a </w:t>
            </w:r>
            <w:r w:rsidRPr="00F034FB">
              <w:rPr>
                <w:rFonts w:ascii="Arial" w:hAnsi="Arial" w:cs="Arial"/>
                <w:sz w:val="20"/>
                <w:szCs w:val="20"/>
              </w:rPr>
              <w:t>wyłączonymi drzewostanami nasiennymi?</w:t>
            </w:r>
          </w:p>
          <w:p w:rsidR="0047031C" w:rsidRPr="00F034FB" w:rsidRDefault="0047031C" w:rsidP="00E631E8">
            <w:pPr>
              <w:pStyle w:val="Akapitzlist"/>
              <w:numPr>
                <w:ilvl w:val="0"/>
                <w:numId w:val="176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zdefiniować uprawy pochodne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uzasadnić celowość ich zakładania?</w:t>
            </w:r>
          </w:p>
          <w:p w:rsidR="0047031C" w:rsidRPr="00F034FB" w:rsidRDefault="00616A50" w:rsidP="00E631E8">
            <w:pPr>
              <w:pStyle w:val="Akapitzlist"/>
              <w:numPr>
                <w:ilvl w:val="0"/>
                <w:numId w:val="176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podać cechy drzewa matecznego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wyjaśnić jego rolę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gospodarce nasiennej?</w:t>
            </w:r>
          </w:p>
        </w:tc>
        <w:tc>
          <w:tcPr>
            <w:tcW w:w="2963" w:type="dxa"/>
          </w:tcPr>
          <w:p w:rsidR="0047031C" w:rsidRPr="00F034FB" w:rsidRDefault="0047031C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7. Opisuje drzewostany nasienne</w:t>
            </w:r>
          </w:p>
          <w:p w:rsidR="0047031C" w:rsidRPr="00F034FB" w:rsidRDefault="0047031C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8. Podaje definicję upraw pochodnych</w:t>
            </w:r>
          </w:p>
          <w:p w:rsidR="0047031C" w:rsidRPr="00F034FB" w:rsidRDefault="0047031C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9. Wymienia cechy drzew matecznych</w:t>
            </w:r>
          </w:p>
        </w:tc>
        <w:tc>
          <w:tcPr>
            <w:tcW w:w="2413" w:type="dxa"/>
          </w:tcPr>
          <w:p w:rsidR="0047031C" w:rsidRPr="00F034FB" w:rsidRDefault="0047031C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47031C" w:rsidRPr="00F034FB" w:rsidRDefault="0047031C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47031C" w:rsidRPr="00F034FB" w:rsidRDefault="0047031C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47031C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47031C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47031C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47031C" w:rsidRPr="00F034FB" w:rsidRDefault="0047031C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CE7A18" w:rsidRPr="00F034FB" w:rsidRDefault="0047031C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031C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47031C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2C4719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47031C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47031C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47031C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47031C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47031C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47031C" w:rsidRPr="00F034F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  <w:p w:rsidR="0047031C" w:rsidRPr="00F034FB" w:rsidRDefault="0047031C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8937C4" w:rsidRPr="00F034FB" w:rsidTr="00E631E8">
        <w:tc>
          <w:tcPr>
            <w:tcW w:w="2762" w:type="dxa"/>
          </w:tcPr>
          <w:p w:rsidR="00C1260E" w:rsidRPr="00F034FB" w:rsidRDefault="00C1260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zasad prowadzenia zbioru nasion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drzew ściętych,</w:t>
            </w:r>
            <w:r w:rsidR="007C33CB" w:rsidRPr="00F034FB">
              <w:rPr>
                <w:rFonts w:ascii="Arial" w:hAnsi="Arial" w:cs="Arial"/>
                <w:sz w:val="20"/>
                <w:szCs w:val="20"/>
              </w:rPr>
              <w:t xml:space="preserve"> stojących oraz krzewów leśnych</w:t>
            </w:r>
          </w:p>
        </w:tc>
        <w:tc>
          <w:tcPr>
            <w:tcW w:w="3900" w:type="dxa"/>
          </w:tcPr>
          <w:p w:rsidR="00C1260E" w:rsidRPr="00F034FB" w:rsidRDefault="00C1260E" w:rsidP="00E631E8">
            <w:pPr>
              <w:pStyle w:val="Akapitzlist"/>
              <w:numPr>
                <w:ilvl w:val="0"/>
                <w:numId w:val="177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scharakteryzować czynniki wpływające na kwitnienie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owocowanie drzew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drzewostanie?</w:t>
            </w:r>
          </w:p>
          <w:p w:rsidR="00C1260E" w:rsidRPr="00F034FB" w:rsidRDefault="00C1260E" w:rsidP="00E631E8">
            <w:pPr>
              <w:pStyle w:val="Akapitzlist"/>
              <w:numPr>
                <w:ilvl w:val="0"/>
                <w:numId w:val="177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podać co ile występują lata nasienne głównych gatunków lasotwórczych?</w:t>
            </w:r>
          </w:p>
          <w:p w:rsidR="00C1260E" w:rsidRPr="00F034FB" w:rsidRDefault="00616A50" w:rsidP="00E631E8">
            <w:pPr>
              <w:pStyle w:val="Akapitzlist"/>
              <w:numPr>
                <w:ilvl w:val="0"/>
                <w:numId w:val="177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opisać zasady prognozowania urodzaju nasion?</w:t>
            </w:r>
          </w:p>
        </w:tc>
        <w:tc>
          <w:tcPr>
            <w:tcW w:w="2963" w:type="dxa"/>
          </w:tcPr>
          <w:p w:rsidR="00C1260E" w:rsidRPr="00F034FB" w:rsidRDefault="00C1260E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Wymienia czynniki wpływające na kwitnienie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owocowanie drzew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drzewostanów</w:t>
            </w:r>
          </w:p>
          <w:p w:rsidR="00C1260E" w:rsidRPr="00F034FB" w:rsidRDefault="00C1260E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Wymienia cykliczność lat nasiennych głównych gatunków lasotwórczych</w:t>
            </w:r>
          </w:p>
          <w:p w:rsidR="00C1260E" w:rsidRPr="00F034FB" w:rsidRDefault="00C1260E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Wyjaśnia sposoby prognozowania urodzaju nasion</w:t>
            </w:r>
          </w:p>
        </w:tc>
        <w:tc>
          <w:tcPr>
            <w:tcW w:w="2413" w:type="dxa"/>
          </w:tcPr>
          <w:p w:rsidR="00C1260E" w:rsidRPr="00F034FB" w:rsidRDefault="00C1260E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CE7A18" w:rsidRPr="00F034FB" w:rsidRDefault="00C1260E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1260E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CE7A18" w:rsidRPr="00F034FB" w:rsidRDefault="00C1260E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1260E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1260E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2C4719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1260E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C1260E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C1260E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C1260E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C1260E" w:rsidRPr="00F034FB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:rsidR="00C1260E" w:rsidRPr="00F034FB" w:rsidRDefault="00C1260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8937C4" w:rsidRPr="00F034FB" w:rsidTr="00E631E8">
        <w:tc>
          <w:tcPr>
            <w:tcW w:w="2762" w:type="dxa"/>
          </w:tcPr>
          <w:p w:rsidR="00C1260E" w:rsidRPr="00F034FB" w:rsidRDefault="007C33C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terminu zbioru nasion</w:t>
            </w:r>
          </w:p>
        </w:tc>
        <w:tc>
          <w:tcPr>
            <w:tcW w:w="3900" w:type="dxa"/>
          </w:tcPr>
          <w:p w:rsidR="00C1260E" w:rsidRPr="00F034FB" w:rsidRDefault="00C1260E" w:rsidP="00E631E8">
            <w:pPr>
              <w:pStyle w:val="Akapitzlist"/>
              <w:numPr>
                <w:ilvl w:val="0"/>
                <w:numId w:val="245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podać terminy zbioru nasion głównych gatunków lasotwórczych?</w:t>
            </w:r>
          </w:p>
        </w:tc>
        <w:tc>
          <w:tcPr>
            <w:tcW w:w="2963" w:type="dxa"/>
          </w:tcPr>
          <w:p w:rsidR="00C1260E" w:rsidRPr="00F034FB" w:rsidRDefault="00C1260E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Wymienia terminy zbioru nasion głównych gatunków lasotwórczych</w:t>
            </w:r>
          </w:p>
        </w:tc>
        <w:tc>
          <w:tcPr>
            <w:tcW w:w="2413" w:type="dxa"/>
          </w:tcPr>
          <w:p w:rsidR="00C1260E" w:rsidRPr="00F034FB" w:rsidRDefault="00C1260E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CE7A18" w:rsidRPr="00F034FB" w:rsidRDefault="00C1260E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1260E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CE7A18" w:rsidRPr="00F034FB" w:rsidRDefault="00C1260E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1260E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1260E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2C4719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1260E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C1260E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C1260E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C1260E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C1260E" w:rsidRPr="00F034FB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:rsidR="00C1260E" w:rsidRPr="00F034FB" w:rsidRDefault="00C1260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8937C4" w:rsidRPr="00F034FB" w:rsidTr="00E631E8">
        <w:tc>
          <w:tcPr>
            <w:tcW w:w="2762" w:type="dxa"/>
          </w:tcPr>
          <w:p w:rsidR="00C1260E" w:rsidRPr="00F034FB" w:rsidRDefault="00C1260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Znajomość metod </w:t>
            </w:r>
            <w:r w:rsidR="007C33CB" w:rsidRPr="00F034FB">
              <w:rPr>
                <w:rFonts w:ascii="Arial" w:hAnsi="Arial" w:cs="Arial"/>
                <w:sz w:val="20"/>
                <w:szCs w:val="20"/>
              </w:rPr>
              <w:t>zbioru nasion drzew leśnych</w:t>
            </w:r>
          </w:p>
        </w:tc>
        <w:tc>
          <w:tcPr>
            <w:tcW w:w="3900" w:type="dxa"/>
          </w:tcPr>
          <w:p w:rsidR="00C1260E" w:rsidRPr="00F034FB" w:rsidRDefault="00C1260E" w:rsidP="00E631E8">
            <w:pPr>
              <w:pStyle w:val="Akapitzlist"/>
              <w:numPr>
                <w:ilvl w:val="0"/>
                <w:numId w:val="178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wymienić metody zbioru nasion drzew leśnych?</w:t>
            </w:r>
          </w:p>
          <w:p w:rsidR="00C1260E" w:rsidRPr="00F034FB" w:rsidRDefault="00C1260E" w:rsidP="00E631E8">
            <w:pPr>
              <w:pStyle w:val="Akapitzlist"/>
              <w:numPr>
                <w:ilvl w:val="0"/>
                <w:numId w:val="178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dobrać metodę zbioru do gatunku drzewa?</w:t>
            </w:r>
          </w:p>
          <w:p w:rsidR="00C1260E" w:rsidRPr="00F034FB" w:rsidRDefault="00616A50" w:rsidP="00E631E8">
            <w:pPr>
              <w:pStyle w:val="Akapitzlist"/>
              <w:numPr>
                <w:ilvl w:val="0"/>
                <w:numId w:val="178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dobrać środki ochrony osobistej konieczne do zastosowania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poszczególnych metodach zbioru?</w:t>
            </w:r>
          </w:p>
        </w:tc>
        <w:tc>
          <w:tcPr>
            <w:tcW w:w="2963" w:type="dxa"/>
          </w:tcPr>
          <w:p w:rsidR="00C1260E" w:rsidRPr="00F034FB" w:rsidRDefault="00C1260E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5. Dobiera sposoby zbioru nasion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zależności od gatunku</w:t>
            </w:r>
          </w:p>
        </w:tc>
        <w:tc>
          <w:tcPr>
            <w:tcW w:w="2413" w:type="dxa"/>
          </w:tcPr>
          <w:p w:rsidR="00C1260E" w:rsidRPr="00F034FB" w:rsidRDefault="00C1260E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CE7A18" w:rsidRPr="00F034FB" w:rsidRDefault="00C1260E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1260E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CE7A18" w:rsidRPr="00F034FB" w:rsidRDefault="00C1260E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1260E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1260E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2C4719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1260E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C1260E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C1260E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C1260E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C1260E" w:rsidRPr="00F034FB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:rsidR="00C1260E" w:rsidRPr="00F034FB" w:rsidRDefault="00C1260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8937C4" w:rsidRPr="00F034FB" w:rsidTr="00E631E8">
        <w:tc>
          <w:tcPr>
            <w:tcW w:w="2762" w:type="dxa"/>
          </w:tcPr>
          <w:p w:rsidR="00C1260E" w:rsidRPr="00F034FB" w:rsidRDefault="00C1260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sposobów przechowywania</w:t>
            </w:r>
            <w:r w:rsidR="007C33CB" w:rsidRPr="00F034FB">
              <w:rPr>
                <w:rFonts w:ascii="Arial" w:hAnsi="Arial" w:cs="Arial"/>
                <w:sz w:val="20"/>
                <w:szCs w:val="20"/>
              </w:rPr>
              <w:t xml:space="preserve"> nasion drzew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7C33CB" w:rsidRPr="00F034FB">
              <w:rPr>
                <w:rFonts w:ascii="Arial" w:hAnsi="Arial" w:cs="Arial"/>
                <w:sz w:val="20"/>
                <w:szCs w:val="20"/>
              </w:rPr>
              <w:t>krzewów leśnych</w:t>
            </w:r>
          </w:p>
        </w:tc>
        <w:tc>
          <w:tcPr>
            <w:tcW w:w="3900" w:type="dxa"/>
          </w:tcPr>
          <w:p w:rsidR="00C1260E" w:rsidRPr="00F034FB" w:rsidRDefault="00C1260E" w:rsidP="00E631E8">
            <w:pPr>
              <w:pStyle w:val="Akapitzlist"/>
              <w:numPr>
                <w:ilvl w:val="0"/>
                <w:numId w:val="179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scharakteryzować procesy fizjologiczne zachodzące wewnątrz nasienia</w:t>
            </w:r>
            <w:r w:rsidR="002C4719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mające wpływ na jego przechowywanie?</w:t>
            </w:r>
          </w:p>
          <w:p w:rsidR="00C1260E" w:rsidRPr="00F034FB" w:rsidRDefault="00616A50" w:rsidP="00E631E8">
            <w:pPr>
              <w:pStyle w:val="Akapitzlist"/>
              <w:numPr>
                <w:ilvl w:val="0"/>
                <w:numId w:val="179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przedstawić metody krótko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długookresowego przechowywania nasion?</w:t>
            </w:r>
          </w:p>
        </w:tc>
        <w:tc>
          <w:tcPr>
            <w:tcW w:w="2963" w:type="dxa"/>
          </w:tcPr>
          <w:p w:rsidR="00C1260E" w:rsidRPr="00F034FB" w:rsidRDefault="00C1260E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Opisuje biologiczne podstawy przechowywania nasion</w:t>
            </w:r>
          </w:p>
          <w:p w:rsidR="00C1260E" w:rsidRPr="00F034FB" w:rsidRDefault="00C1260E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Opisuje sposoby przechowywania nasion na potrzeby bieżące</w:t>
            </w:r>
          </w:p>
          <w:p w:rsidR="00C1260E" w:rsidRPr="00F034FB" w:rsidRDefault="00C1260E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5. Opisuje długookresowe sposoby przechowywania nasion</w:t>
            </w:r>
          </w:p>
        </w:tc>
        <w:tc>
          <w:tcPr>
            <w:tcW w:w="2413" w:type="dxa"/>
          </w:tcPr>
          <w:p w:rsidR="00C1260E" w:rsidRPr="00F034FB" w:rsidRDefault="00C1260E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C1260E" w:rsidRPr="00F034FB" w:rsidRDefault="00C1260E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CE7A18" w:rsidRPr="00F034FB" w:rsidRDefault="00C1260E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1260E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CE7A18" w:rsidRPr="00F034FB" w:rsidRDefault="00C1260E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1260E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1260E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2C4719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1260E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C1260E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C1260E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C1260E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C1260E" w:rsidRPr="00F034FB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:rsidR="00C1260E" w:rsidRPr="00F034FB" w:rsidRDefault="00C1260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8937C4" w:rsidRPr="00F034FB" w:rsidTr="00E631E8">
        <w:tc>
          <w:tcPr>
            <w:tcW w:w="2762" w:type="dxa"/>
          </w:tcPr>
          <w:p w:rsidR="00484D65" w:rsidRPr="00F034FB" w:rsidRDefault="00484D65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doboru rodzajów prac szkółkarskich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zależn</w:t>
            </w:r>
            <w:r w:rsidR="007C33CB" w:rsidRPr="00F034FB">
              <w:rPr>
                <w:rFonts w:ascii="Arial" w:hAnsi="Arial" w:cs="Arial"/>
                <w:sz w:val="20"/>
                <w:szCs w:val="20"/>
              </w:rPr>
              <w:t>ości od potrzeb</w:t>
            </w:r>
          </w:p>
        </w:tc>
        <w:tc>
          <w:tcPr>
            <w:tcW w:w="3900" w:type="dxa"/>
          </w:tcPr>
          <w:p w:rsidR="00484D65" w:rsidRPr="00F034FB" w:rsidRDefault="00484D65" w:rsidP="00E631E8">
            <w:pPr>
              <w:pStyle w:val="Akapitzlist"/>
              <w:numPr>
                <w:ilvl w:val="0"/>
                <w:numId w:val="180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zaplanować prace szkółkarskie?</w:t>
            </w:r>
          </w:p>
          <w:p w:rsidR="00484D65" w:rsidRPr="00F034FB" w:rsidRDefault="00484D65" w:rsidP="00E631E8">
            <w:pPr>
              <w:pStyle w:val="Akapitzlist"/>
              <w:numPr>
                <w:ilvl w:val="0"/>
                <w:numId w:val="180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scharakteryzować poszczególne prace szkółkarskie?</w:t>
            </w:r>
          </w:p>
          <w:p w:rsidR="00484D65" w:rsidRPr="00F034FB" w:rsidRDefault="00484D65" w:rsidP="00E631E8">
            <w:pPr>
              <w:pStyle w:val="Akapitzlist"/>
              <w:numPr>
                <w:ilvl w:val="0"/>
                <w:numId w:val="180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określić niezbędność przeprowadzenia określonego zabiegu na szkółce?</w:t>
            </w:r>
          </w:p>
          <w:p w:rsidR="00484D65" w:rsidRPr="00F034FB" w:rsidRDefault="00616A50" w:rsidP="00E631E8">
            <w:pPr>
              <w:pStyle w:val="Akapitzlist"/>
              <w:numPr>
                <w:ilvl w:val="0"/>
                <w:numId w:val="180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dobrać sprzęt do poszczególnych prac szkółkarskich?</w:t>
            </w:r>
          </w:p>
        </w:tc>
        <w:tc>
          <w:tcPr>
            <w:tcW w:w="2963" w:type="dxa"/>
          </w:tcPr>
          <w:p w:rsidR="00484D65" w:rsidRPr="00F034FB" w:rsidRDefault="00484D65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Przedstawia sposoby nawożenia szkółek leśnych</w:t>
            </w:r>
          </w:p>
          <w:p w:rsidR="00484D65" w:rsidRPr="00F034FB" w:rsidRDefault="00484D65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5. Opisuje zasady stosowania nawozów mineralnych</w:t>
            </w:r>
          </w:p>
          <w:p w:rsidR="00484D65" w:rsidRPr="00F034FB" w:rsidRDefault="00484D65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6. Opisuje rodzaje prac związanych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uprawą gleby na szkółce leśnej</w:t>
            </w:r>
          </w:p>
          <w:p w:rsidR="00484D65" w:rsidRPr="00F034FB" w:rsidRDefault="00484D65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7. Opisuje terminy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sposoby siewu nasion</w:t>
            </w:r>
          </w:p>
          <w:p w:rsidR="00484D65" w:rsidRPr="00F034FB" w:rsidRDefault="00484D65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8. Charakteryzuje zabiegi związane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pielęgnowaniem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ochroną siewek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sadzonek przed szkodliwymi czynnikami abiotycznymi</w:t>
            </w:r>
          </w:p>
        </w:tc>
        <w:tc>
          <w:tcPr>
            <w:tcW w:w="2413" w:type="dxa"/>
          </w:tcPr>
          <w:p w:rsidR="00484D65" w:rsidRPr="00F034FB" w:rsidRDefault="00484D65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484D65" w:rsidRPr="00F034FB" w:rsidRDefault="00484D65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CE7A18" w:rsidRPr="00F034FB" w:rsidRDefault="00484D65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484D65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484D65" w:rsidRPr="00F034FB" w:rsidRDefault="00484D65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CE7A18" w:rsidRPr="00F034FB" w:rsidRDefault="00484D65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indywidualne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grupowe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84D65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484D65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2C4719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484D65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484D65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484D65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484D65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484D65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484D65" w:rsidRPr="00F034FB" w:rsidRDefault="00484D65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8937C4" w:rsidRPr="00F034FB" w:rsidTr="00E631E8">
        <w:tc>
          <w:tcPr>
            <w:tcW w:w="2762" w:type="dxa"/>
          </w:tcPr>
          <w:p w:rsidR="00484D65" w:rsidRPr="00F034FB" w:rsidRDefault="00484D65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Znajomość zasad prowadzenia prac związanych ze szczegółową </w:t>
            </w:r>
            <w:r w:rsidR="007C33CB" w:rsidRPr="00F034FB">
              <w:rPr>
                <w:rFonts w:ascii="Arial" w:hAnsi="Arial" w:cs="Arial"/>
                <w:sz w:val="20"/>
                <w:szCs w:val="20"/>
              </w:rPr>
              <w:t>hodowlą drzew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7C33CB" w:rsidRPr="00F034FB">
              <w:rPr>
                <w:rFonts w:ascii="Arial" w:hAnsi="Arial" w:cs="Arial"/>
                <w:sz w:val="20"/>
                <w:szCs w:val="20"/>
              </w:rPr>
              <w:t>krzewów leśnych</w:t>
            </w:r>
          </w:p>
        </w:tc>
        <w:tc>
          <w:tcPr>
            <w:tcW w:w="3900" w:type="dxa"/>
          </w:tcPr>
          <w:p w:rsidR="00484D65" w:rsidRPr="00F034FB" w:rsidRDefault="00484D65" w:rsidP="00E631E8">
            <w:pPr>
              <w:pStyle w:val="Akapitzlist"/>
              <w:numPr>
                <w:ilvl w:val="0"/>
                <w:numId w:val="181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zna metody odnawiania drzew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krzewów?</w:t>
            </w:r>
          </w:p>
          <w:p w:rsidR="00484D65" w:rsidRPr="00F034FB" w:rsidRDefault="00616A50" w:rsidP="00E631E8">
            <w:pPr>
              <w:pStyle w:val="Akapitzlist"/>
              <w:numPr>
                <w:ilvl w:val="0"/>
                <w:numId w:val="181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dobrać metodę odnowienia do gatunku drzewa lub krzewu?</w:t>
            </w:r>
          </w:p>
        </w:tc>
        <w:tc>
          <w:tcPr>
            <w:tcW w:w="2963" w:type="dxa"/>
          </w:tcPr>
          <w:p w:rsidR="00484D65" w:rsidRPr="00F034FB" w:rsidRDefault="00484D65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8. Opisuje sposoby odnawiania głównych gatunków lasotwórczych</w:t>
            </w:r>
          </w:p>
        </w:tc>
        <w:tc>
          <w:tcPr>
            <w:tcW w:w="2413" w:type="dxa"/>
          </w:tcPr>
          <w:p w:rsidR="00484D65" w:rsidRPr="00F034FB" w:rsidRDefault="00484D65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484D65" w:rsidRPr="00F034FB" w:rsidRDefault="00484D65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484D65" w:rsidRPr="00F034FB" w:rsidRDefault="00484D65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484D65" w:rsidRPr="00F034FB" w:rsidRDefault="00484D65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484D65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484D65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484D65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484D65" w:rsidRPr="00F034FB" w:rsidRDefault="00484D65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484D65" w:rsidRPr="00F034FB" w:rsidRDefault="00484D65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484D65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84D65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484D65" w:rsidRPr="00F034FB">
              <w:rPr>
                <w:rFonts w:ascii="Arial" w:hAnsi="Arial" w:cs="Arial"/>
                <w:sz w:val="20"/>
                <w:szCs w:val="20"/>
              </w:rPr>
              <w:t xml:space="preserve"> się aby pisemne sprawdzanie wiedzy odbywało się poprzez:</w:t>
            </w:r>
          </w:p>
          <w:p w:rsidR="00484D65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484D65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484D65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484D65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484D65" w:rsidRPr="00F034F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  <w:p w:rsidR="00484D65" w:rsidRPr="00F034FB" w:rsidRDefault="00484D65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8937C4" w:rsidRPr="00F034FB" w:rsidTr="00E631E8">
        <w:tc>
          <w:tcPr>
            <w:tcW w:w="2762" w:type="dxa"/>
          </w:tcPr>
          <w:p w:rsidR="00484D65" w:rsidRPr="00F034FB" w:rsidRDefault="00484D65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wymagań siedliskowych ważniejszych drz</w:t>
            </w:r>
            <w:r w:rsidR="007C33CB" w:rsidRPr="00F034FB">
              <w:rPr>
                <w:rFonts w:ascii="Arial" w:hAnsi="Arial" w:cs="Arial"/>
                <w:sz w:val="20"/>
                <w:szCs w:val="20"/>
              </w:rPr>
              <w:t>ew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7C33CB" w:rsidRPr="00F034FB">
              <w:rPr>
                <w:rFonts w:ascii="Arial" w:hAnsi="Arial" w:cs="Arial"/>
                <w:sz w:val="20"/>
                <w:szCs w:val="20"/>
              </w:rPr>
              <w:t>krzewów leśnych</w:t>
            </w:r>
          </w:p>
        </w:tc>
        <w:tc>
          <w:tcPr>
            <w:tcW w:w="3900" w:type="dxa"/>
          </w:tcPr>
          <w:p w:rsidR="00484D65" w:rsidRPr="00F034FB" w:rsidRDefault="00484D65" w:rsidP="00E631E8">
            <w:pPr>
              <w:pStyle w:val="Akapitzlist"/>
              <w:numPr>
                <w:ilvl w:val="0"/>
                <w:numId w:val="182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zna zasięgi występowania poszczególnych gatunków lasotwórczych?</w:t>
            </w:r>
          </w:p>
          <w:p w:rsidR="00484D65" w:rsidRPr="00F034FB" w:rsidRDefault="00484D65" w:rsidP="00E631E8">
            <w:pPr>
              <w:pStyle w:val="Akapitzlist"/>
              <w:numPr>
                <w:ilvl w:val="0"/>
                <w:numId w:val="182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scharakteryzować wymagania klimatyczne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siedliskowe poszczególnych gatunków?</w:t>
            </w:r>
          </w:p>
          <w:p w:rsidR="00484D65" w:rsidRPr="00F034FB" w:rsidRDefault="00484D65" w:rsidP="00E631E8">
            <w:pPr>
              <w:pStyle w:val="Akapitzlist"/>
              <w:numPr>
                <w:ilvl w:val="0"/>
                <w:numId w:val="182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Czy uczeń potrafi wskazać siedliskowe typy </w:t>
            </w:r>
            <w:r w:rsidR="00E25BD8" w:rsidRPr="00F034FB">
              <w:rPr>
                <w:rFonts w:ascii="Arial" w:hAnsi="Arial" w:cs="Arial"/>
                <w:sz w:val="20"/>
                <w:szCs w:val="20"/>
              </w:rPr>
              <w:t>l</w:t>
            </w:r>
            <w:r w:rsidRPr="00F034FB">
              <w:rPr>
                <w:rFonts w:ascii="Arial" w:hAnsi="Arial" w:cs="Arial"/>
                <w:sz w:val="20"/>
                <w:szCs w:val="20"/>
              </w:rPr>
              <w:t>asów odpowiednie dla poszczególnych gatunków drzew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krzewów?</w:t>
            </w:r>
          </w:p>
          <w:p w:rsidR="00484D65" w:rsidRPr="00F034FB" w:rsidRDefault="00616A50" w:rsidP="00E631E8">
            <w:pPr>
              <w:pStyle w:val="Akapitzlist"/>
              <w:numPr>
                <w:ilvl w:val="0"/>
                <w:numId w:val="182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opisać stopień odporności poszczególnych gatunków na zagrożenia abiotyczne?</w:t>
            </w:r>
          </w:p>
        </w:tc>
        <w:tc>
          <w:tcPr>
            <w:tcW w:w="2963" w:type="dxa"/>
          </w:tcPr>
          <w:p w:rsidR="00484D65" w:rsidRPr="00F034FB" w:rsidRDefault="00484D65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Podaje występowanie głównych gatunków lasotwórczych</w:t>
            </w:r>
          </w:p>
          <w:p w:rsidR="00484D65" w:rsidRPr="00F034FB" w:rsidRDefault="00484D65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Charakteryzuje klimat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który</w:t>
            </w:r>
            <w:r w:rsidR="00E25BD8" w:rsidRPr="00F034FB">
              <w:rPr>
                <w:rFonts w:ascii="Arial" w:hAnsi="Arial" w:cs="Arial"/>
                <w:sz w:val="20"/>
                <w:szCs w:val="20"/>
              </w:rPr>
              <w:t>m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mogą występować główne gatunki lasotwórcze</w:t>
            </w:r>
          </w:p>
          <w:p w:rsidR="00484D65" w:rsidRPr="00F034FB" w:rsidRDefault="00484D65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Opisuje wymagania świetlne głównych gatunków lasotwórczych</w:t>
            </w:r>
          </w:p>
          <w:p w:rsidR="00484D65" w:rsidRPr="00F034FB" w:rsidRDefault="00484D65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Charakteryzuje wymagania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stosunku do wilgotności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troficzności gleby głównych gatunków lasotwórczych</w:t>
            </w:r>
          </w:p>
          <w:p w:rsidR="00484D65" w:rsidRPr="00F034FB" w:rsidRDefault="00484D65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5. Wymienia typy siedliskowe lasu na których mogą wzrastać główne gatunki lasotwórcze</w:t>
            </w:r>
          </w:p>
          <w:p w:rsidR="00484D65" w:rsidRPr="00F034FB" w:rsidRDefault="00484D65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6. Opisuje podatność głównych gatunków lasotwórczych na zagrożenia abiotyczne</w:t>
            </w:r>
          </w:p>
        </w:tc>
        <w:tc>
          <w:tcPr>
            <w:tcW w:w="2413" w:type="dxa"/>
          </w:tcPr>
          <w:p w:rsidR="00484D65" w:rsidRPr="00F034FB" w:rsidRDefault="00484D65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CE7A18" w:rsidRPr="00F034FB" w:rsidRDefault="00484D65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484D65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484D65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84D65" w:rsidRPr="00F034FB" w:rsidRDefault="00484D65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484D65" w:rsidRPr="00F034FB" w:rsidRDefault="00484D65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484D65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84D65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484D65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2C4719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484D65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484D65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484D65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484D65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484D65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484D65" w:rsidRPr="00F034F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  <w:p w:rsidR="00484D65" w:rsidRPr="00F034FB" w:rsidRDefault="00484D65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8937C4" w:rsidRPr="00F034FB" w:rsidTr="00E631E8">
        <w:tc>
          <w:tcPr>
            <w:tcW w:w="2762" w:type="dxa"/>
          </w:tcPr>
          <w:p w:rsidR="00385F36" w:rsidRPr="00F034FB" w:rsidRDefault="00385F3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roli jaką pełnią poszczególne gatunki</w:t>
            </w:r>
            <w:r w:rsidR="00E25BD8" w:rsidRPr="00F034FB">
              <w:rPr>
                <w:rFonts w:ascii="Arial" w:hAnsi="Arial" w:cs="Arial"/>
                <w:sz w:val="20"/>
                <w:szCs w:val="20"/>
              </w:rPr>
              <w:t xml:space="preserve"> drzew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E25BD8" w:rsidRPr="00F034FB">
              <w:rPr>
                <w:rFonts w:ascii="Arial" w:hAnsi="Arial" w:cs="Arial"/>
                <w:sz w:val="20"/>
                <w:szCs w:val="20"/>
              </w:rPr>
              <w:t>krzewów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E25BD8" w:rsidRPr="00F034FB">
              <w:rPr>
                <w:rFonts w:ascii="Arial" w:hAnsi="Arial" w:cs="Arial"/>
                <w:sz w:val="20"/>
                <w:szCs w:val="20"/>
              </w:rPr>
              <w:t>drzewostanie</w:t>
            </w:r>
          </w:p>
        </w:tc>
        <w:tc>
          <w:tcPr>
            <w:tcW w:w="3900" w:type="dxa"/>
          </w:tcPr>
          <w:p w:rsidR="00385F36" w:rsidRPr="00F034FB" w:rsidRDefault="00385F36" w:rsidP="00E631E8">
            <w:pPr>
              <w:pStyle w:val="Akapitzlist"/>
              <w:numPr>
                <w:ilvl w:val="0"/>
                <w:numId w:val="183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umie wymienić rodzaje domieszek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drzewostanie?</w:t>
            </w:r>
          </w:p>
          <w:p w:rsidR="00385F36" w:rsidRPr="00F034FB" w:rsidRDefault="00385F36" w:rsidP="00E631E8">
            <w:pPr>
              <w:pStyle w:val="Akapitzlist"/>
              <w:numPr>
                <w:ilvl w:val="0"/>
                <w:numId w:val="183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scharakteryzować rolę domieszek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drzewostanie</w:t>
            </w:r>
            <w:r w:rsidR="0021382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385F36" w:rsidRPr="00F034FB" w:rsidRDefault="00385F36" w:rsidP="00E631E8">
            <w:pPr>
              <w:pStyle w:val="Akapitzlist"/>
              <w:numPr>
                <w:ilvl w:val="0"/>
                <w:numId w:val="183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scharakteryzować wzrost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produkcyjność poszczególnych gatunków drzew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krzewów leśnych?</w:t>
            </w:r>
          </w:p>
          <w:p w:rsidR="00385F36" w:rsidRPr="00F034FB" w:rsidRDefault="00616A50" w:rsidP="00E631E8">
            <w:pPr>
              <w:pStyle w:val="Akapitzlist"/>
              <w:numPr>
                <w:ilvl w:val="0"/>
                <w:numId w:val="183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dobrać gatunek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zależności od jego przewidywanej roli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drzewostanie?</w:t>
            </w:r>
          </w:p>
        </w:tc>
        <w:tc>
          <w:tcPr>
            <w:tcW w:w="2963" w:type="dxa"/>
          </w:tcPr>
          <w:p w:rsidR="00385F36" w:rsidRPr="00F034FB" w:rsidRDefault="00385F3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7. Charakteryzuje wzrost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produkcyjność głównych gatunków lasotwórczych</w:t>
            </w:r>
          </w:p>
        </w:tc>
        <w:tc>
          <w:tcPr>
            <w:tcW w:w="2413" w:type="dxa"/>
          </w:tcPr>
          <w:p w:rsidR="00385F36" w:rsidRPr="00F034FB" w:rsidRDefault="00385F3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CE7A18" w:rsidRPr="00F034FB" w:rsidRDefault="00385F36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385F36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385F36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85F36" w:rsidRPr="00F034FB" w:rsidRDefault="00385F3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385F36" w:rsidRPr="00F034FB" w:rsidRDefault="00385F3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385F3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5F36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385F36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2C4719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385F36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385F3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385F3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385F3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385F36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385F36" w:rsidRPr="00F034F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  <w:p w:rsidR="00385F36" w:rsidRPr="00F034FB" w:rsidRDefault="00385F3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8937C4" w:rsidRPr="00F034FB" w:rsidTr="00E631E8">
        <w:tc>
          <w:tcPr>
            <w:tcW w:w="2762" w:type="dxa"/>
          </w:tcPr>
          <w:p w:rsidR="00385F36" w:rsidRPr="00F034FB" w:rsidRDefault="00385F3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</w:t>
            </w:r>
            <w:r w:rsidR="007C33CB" w:rsidRPr="00F034FB">
              <w:rPr>
                <w:rFonts w:ascii="Arial" w:hAnsi="Arial" w:cs="Arial"/>
                <w:sz w:val="20"/>
                <w:szCs w:val="20"/>
              </w:rPr>
              <w:t>jomość właściwości gleb leśnych</w:t>
            </w:r>
          </w:p>
        </w:tc>
        <w:tc>
          <w:tcPr>
            <w:tcW w:w="3900" w:type="dxa"/>
          </w:tcPr>
          <w:p w:rsidR="00385F36" w:rsidRPr="00F034FB" w:rsidRDefault="00385F36" w:rsidP="00E631E8">
            <w:pPr>
              <w:pStyle w:val="Akapitzlist"/>
              <w:numPr>
                <w:ilvl w:val="0"/>
                <w:numId w:val="184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przedstawić najważniejsze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punktu widzenia wzrostu drzew właściwości gleby</w:t>
            </w:r>
            <w:r w:rsidR="0021382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385F36" w:rsidRPr="00F034FB" w:rsidRDefault="00616A50" w:rsidP="00E631E8">
            <w:pPr>
              <w:pStyle w:val="Akapitzlist"/>
              <w:numPr>
                <w:ilvl w:val="0"/>
                <w:numId w:val="184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scharakteryzować właściwości poszczególnych gleb leśnych?</w:t>
            </w:r>
          </w:p>
        </w:tc>
        <w:tc>
          <w:tcPr>
            <w:tcW w:w="2963" w:type="dxa"/>
          </w:tcPr>
          <w:p w:rsidR="00385F36" w:rsidRPr="00F034FB" w:rsidRDefault="00385F3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Definiuje pojęcie morfologii gleb</w:t>
            </w:r>
          </w:p>
          <w:p w:rsidR="00385F36" w:rsidRPr="00F034FB" w:rsidRDefault="00385F3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Przedstawia wpływ cech morfologicznych gleby na rozwój roślin</w:t>
            </w:r>
          </w:p>
          <w:p w:rsidR="00385F36" w:rsidRPr="00F034FB" w:rsidRDefault="00385F3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Charakteryzuje skład mechaniczny gleb leśnych</w:t>
            </w:r>
          </w:p>
          <w:p w:rsidR="00385F36" w:rsidRPr="00F034FB" w:rsidRDefault="00385F3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5. Opisuje właściwości fizyczne gleb</w:t>
            </w:r>
          </w:p>
          <w:p w:rsidR="00385F36" w:rsidRPr="00F034FB" w:rsidRDefault="00385F3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6. Opisuje właściwości sorpcyjne gleb</w:t>
            </w:r>
          </w:p>
          <w:p w:rsidR="0095777D" w:rsidRPr="00F034FB" w:rsidRDefault="00385F3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7. Opisuje czynniki decydujące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o </w:t>
            </w:r>
            <w:r w:rsidRPr="00F034FB">
              <w:rPr>
                <w:rFonts w:ascii="Arial" w:hAnsi="Arial" w:cs="Arial"/>
                <w:sz w:val="20"/>
                <w:szCs w:val="20"/>
              </w:rPr>
              <w:t>kwaśnym lub zasadowym odczynie gleby</w:t>
            </w:r>
          </w:p>
          <w:p w:rsidR="0095777D" w:rsidRPr="00F034FB" w:rsidRDefault="00385F3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9. Opisuje poszczególne typy gleb</w:t>
            </w:r>
          </w:p>
          <w:p w:rsidR="00385F36" w:rsidRPr="00F034FB" w:rsidRDefault="00385F3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10. Opisuje substancje próchniczne gleby</w:t>
            </w:r>
          </w:p>
        </w:tc>
        <w:tc>
          <w:tcPr>
            <w:tcW w:w="2413" w:type="dxa"/>
          </w:tcPr>
          <w:p w:rsidR="00385F36" w:rsidRPr="00F034FB" w:rsidRDefault="00385F3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CE7A18" w:rsidRPr="00F034FB" w:rsidRDefault="00385F36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385F36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385F36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85F36" w:rsidRPr="00F034FB" w:rsidRDefault="00385F3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CE7A18" w:rsidRPr="00F034FB" w:rsidRDefault="00385F3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5F36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385F36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2C4719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385F36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385F3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385F3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385F36" w:rsidRPr="00F034FB" w:rsidRDefault="00385F3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937C4" w:rsidRPr="00F034FB" w:rsidTr="00E631E8">
        <w:tc>
          <w:tcPr>
            <w:tcW w:w="2762" w:type="dxa"/>
          </w:tcPr>
          <w:p w:rsidR="00385F36" w:rsidRPr="00F034FB" w:rsidRDefault="00385F3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</w:t>
            </w:r>
            <w:r w:rsidR="007C33CB" w:rsidRPr="00F034FB">
              <w:rPr>
                <w:rFonts w:ascii="Arial" w:hAnsi="Arial" w:cs="Arial"/>
                <w:sz w:val="20"/>
                <w:szCs w:val="20"/>
              </w:rPr>
              <w:t>jomość rębni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7C33CB" w:rsidRPr="00F034FB">
              <w:rPr>
                <w:rFonts w:ascii="Arial" w:hAnsi="Arial" w:cs="Arial"/>
                <w:sz w:val="20"/>
                <w:szCs w:val="20"/>
              </w:rPr>
              <w:t>ich zastosowania</w:t>
            </w:r>
          </w:p>
        </w:tc>
        <w:tc>
          <w:tcPr>
            <w:tcW w:w="3900" w:type="dxa"/>
          </w:tcPr>
          <w:p w:rsidR="00385F36" w:rsidRPr="00F034FB" w:rsidRDefault="00385F36" w:rsidP="00E631E8">
            <w:pPr>
              <w:pStyle w:val="Akapitzlist"/>
              <w:numPr>
                <w:ilvl w:val="0"/>
                <w:numId w:val="185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przedstawić klasyfikację rębni?</w:t>
            </w:r>
          </w:p>
          <w:p w:rsidR="00385F36" w:rsidRPr="00F034FB" w:rsidRDefault="00385F36" w:rsidP="00E631E8">
            <w:pPr>
              <w:pStyle w:val="Akapitzlist"/>
              <w:numPr>
                <w:ilvl w:val="0"/>
                <w:numId w:val="185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zna zasady doboru rębni do sposobu odnowienia?</w:t>
            </w:r>
          </w:p>
          <w:p w:rsidR="00385F36" w:rsidRPr="00F034FB" w:rsidRDefault="00385F36" w:rsidP="00E631E8">
            <w:pPr>
              <w:pStyle w:val="Akapitzlist"/>
              <w:numPr>
                <w:ilvl w:val="0"/>
                <w:numId w:val="185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przedstawić gatunki odpowiednie do odnawiani</w:t>
            </w:r>
            <w:r w:rsidR="002C4719" w:rsidRPr="00F034FB">
              <w:rPr>
                <w:rFonts w:ascii="Arial" w:hAnsi="Arial" w:cs="Arial"/>
                <w:sz w:val="20"/>
                <w:szCs w:val="20"/>
              </w:rPr>
              <w:t>a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poszczególnymi typami rębni?</w:t>
            </w:r>
          </w:p>
          <w:p w:rsidR="00385F36" w:rsidRPr="00F034FB" w:rsidRDefault="00616A50" w:rsidP="00E631E8">
            <w:pPr>
              <w:pStyle w:val="Akapitzlist"/>
              <w:numPr>
                <w:ilvl w:val="0"/>
                <w:numId w:val="185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zaprojektować czynności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drzewostanie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ramach przygotowania do konkretnej rębni?</w:t>
            </w:r>
          </w:p>
        </w:tc>
        <w:tc>
          <w:tcPr>
            <w:tcW w:w="2963" w:type="dxa"/>
          </w:tcPr>
          <w:p w:rsidR="00385F36" w:rsidRPr="00F034FB" w:rsidRDefault="00385F3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Wymienia rodzaje odnowienia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poszczególnych rębniach</w:t>
            </w:r>
          </w:p>
          <w:p w:rsidR="00385F36" w:rsidRPr="00F034FB" w:rsidRDefault="00385F3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5. Wymienia zastosowanie poszczególnych rodzajów rębni</w:t>
            </w:r>
          </w:p>
          <w:p w:rsidR="00385F36" w:rsidRPr="00F034FB" w:rsidRDefault="00385F3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6. Opisuje prowadzenie drzewostanów przeznaczonych do odnowienia poszczególnymi rębniami</w:t>
            </w:r>
          </w:p>
        </w:tc>
        <w:tc>
          <w:tcPr>
            <w:tcW w:w="2413" w:type="dxa"/>
          </w:tcPr>
          <w:p w:rsidR="00385F36" w:rsidRPr="00F034FB" w:rsidRDefault="00385F3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CE7A18" w:rsidRPr="00F034FB" w:rsidRDefault="00385F36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385F36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385F36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85F36" w:rsidRPr="00F034FB" w:rsidRDefault="00385F3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385F36" w:rsidRPr="00F034FB" w:rsidRDefault="00385F3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385F3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5F36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385F36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2C4719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385F36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385F3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385F3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385F3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385F36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385F36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385F36" w:rsidRPr="00F034FB" w:rsidRDefault="00385F3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8937C4" w:rsidRPr="00F034FB" w:rsidTr="00E631E8">
        <w:tc>
          <w:tcPr>
            <w:tcW w:w="2762" w:type="dxa"/>
          </w:tcPr>
          <w:p w:rsidR="00385F36" w:rsidRPr="00F034FB" w:rsidRDefault="007C33C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elementów rębni</w:t>
            </w:r>
          </w:p>
        </w:tc>
        <w:tc>
          <w:tcPr>
            <w:tcW w:w="3900" w:type="dxa"/>
          </w:tcPr>
          <w:p w:rsidR="00385F36" w:rsidRPr="00F034FB" w:rsidRDefault="00385F36" w:rsidP="00E631E8">
            <w:pPr>
              <w:pStyle w:val="Akapitzlist"/>
              <w:numPr>
                <w:ilvl w:val="0"/>
                <w:numId w:val="186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scharakteryzować poszczególne elementy rębni?</w:t>
            </w:r>
          </w:p>
          <w:p w:rsidR="00385F36" w:rsidRPr="00F034FB" w:rsidRDefault="00616A50" w:rsidP="00E631E8">
            <w:pPr>
              <w:pStyle w:val="Akapitzlist"/>
              <w:numPr>
                <w:ilvl w:val="0"/>
                <w:numId w:val="186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dobrać rodzaj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sposób cięcia do rębni?</w:t>
            </w:r>
          </w:p>
        </w:tc>
        <w:tc>
          <w:tcPr>
            <w:tcW w:w="2963" w:type="dxa"/>
          </w:tcPr>
          <w:p w:rsidR="00385F36" w:rsidRPr="00F034FB" w:rsidRDefault="00385F3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Opisuje elementy techniczne przestrzenne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czasowe poszczególnych rębni</w:t>
            </w:r>
          </w:p>
          <w:p w:rsidR="00385F36" w:rsidRPr="00F034FB" w:rsidRDefault="00385F3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Charakteryzuje technikę cięć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poszczególnych rębniach</w:t>
            </w:r>
          </w:p>
          <w:p w:rsidR="00385F36" w:rsidRPr="00F034FB" w:rsidRDefault="00385F3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Wymienia gatunki jakie można odnawiać poszczególnymi rodzajami rębni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sytuacjach typowych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szczególnych</w:t>
            </w:r>
          </w:p>
        </w:tc>
        <w:tc>
          <w:tcPr>
            <w:tcW w:w="2413" w:type="dxa"/>
          </w:tcPr>
          <w:p w:rsidR="00385F36" w:rsidRPr="00F034FB" w:rsidRDefault="00385F3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385F36" w:rsidRPr="00F034FB" w:rsidRDefault="00385F36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385F36" w:rsidRPr="00F034FB" w:rsidRDefault="00385F36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385F36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385F36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385F36" w:rsidRPr="00F034FB" w:rsidRDefault="00385F3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385F36" w:rsidRPr="00F034FB" w:rsidRDefault="00385F3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385F3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5F36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385F36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2C4719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385F36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385F3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385F3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385F36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385F36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385F36" w:rsidRPr="00F034FB" w:rsidRDefault="00385F3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8937C4" w:rsidRPr="00F034FB" w:rsidTr="00E631E8">
        <w:tc>
          <w:tcPr>
            <w:tcW w:w="2762" w:type="dxa"/>
          </w:tcPr>
          <w:p w:rsidR="00385F36" w:rsidRPr="00F034FB" w:rsidRDefault="00385F3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typów siedliskowych lasu</w:t>
            </w:r>
          </w:p>
        </w:tc>
        <w:tc>
          <w:tcPr>
            <w:tcW w:w="3900" w:type="dxa"/>
          </w:tcPr>
          <w:p w:rsidR="00385F36" w:rsidRPr="00F034FB" w:rsidRDefault="00385F36" w:rsidP="00E631E8">
            <w:pPr>
              <w:pStyle w:val="Akapitzlist"/>
              <w:numPr>
                <w:ilvl w:val="0"/>
                <w:numId w:val="187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scharakteryzować poszczególne typy siedliskowe lasu?</w:t>
            </w:r>
          </w:p>
          <w:p w:rsidR="00385F36" w:rsidRPr="00F034FB" w:rsidRDefault="00616A50" w:rsidP="00E631E8">
            <w:pPr>
              <w:pStyle w:val="Akapitzlist"/>
              <w:numPr>
                <w:ilvl w:val="0"/>
                <w:numId w:val="187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Czy uczeń potrafi wskazać gatunki drzew charakterystyczne dla danego siedliskowego </w:t>
            </w:r>
            <w:r w:rsidR="00385F36" w:rsidRPr="00F034FB">
              <w:rPr>
                <w:rFonts w:ascii="Arial" w:hAnsi="Arial" w:cs="Arial"/>
                <w:sz w:val="20"/>
                <w:szCs w:val="20"/>
              </w:rPr>
              <w:t>typu lasu?</w:t>
            </w:r>
          </w:p>
        </w:tc>
        <w:tc>
          <w:tcPr>
            <w:tcW w:w="2963" w:type="dxa"/>
          </w:tcPr>
          <w:p w:rsidR="00385F36" w:rsidRPr="00F034FB" w:rsidRDefault="00385F3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Opisuje typy siedliskowe lasu (TSL)</w:t>
            </w:r>
          </w:p>
          <w:p w:rsidR="00385F36" w:rsidRPr="00F034FB" w:rsidRDefault="00385F3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Wymienia typy lasu charakterystyczne dla poszczególnych typów siedliskowych lasu</w:t>
            </w:r>
          </w:p>
        </w:tc>
        <w:tc>
          <w:tcPr>
            <w:tcW w:w="2413" w:type="dxa"/>
          </w:tcPr>
          <w:p w:rsidR="00385F36" w:rsidRPr="00F034FB" w:rsidRDefault="00385F3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385F36" w:rsidRPr="00F034FB" w:rsidRDefault="00385F36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385F36" w:rsidRPr="00F034FB" w:rsidRDefault="00385F36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385F36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385F36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385F36" w:rsidRPr="00F034FB" w:rsidRDefault="00385F3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385F36" w:rsidRPr="00F034FB" w:rsidRDefault="00385F3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385F3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5F36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385F36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2C4719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385F36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385F3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385F3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385F36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385F36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385F36" w:rsidRPr="00F034FB" w:rsidRDefault="00385F3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719" w:rsidRPr="00F034FB">
              <w:rPr>
                <w:rFonts w:ascii="Arial" w:hAnsi="Arial" w:cs="Arial"/>
                <w:sz w:val="20"/>
                <w:szCs w:val="20"/>
              </w:rPr>
              <w:t>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> </w:t>
            </w:r>
            <w:r w:rsidRPr="00F034FB">
              <w:rPr>
                <w:rFonts w:ascii="Arial" w:hAnsi="Arial" w:cs="Arial"/>
                <w:sz w:val="20"/>
                <w:szCs w:val="20"/>
              </w:rPr>
              <w:t>i II</w:t>
            </w:r>
          </w:p>
        </w:tc>
      </w:tr>
      <w:tr w:rsidR="008937C4" w:rsidRPr="00F034FB" w:rsidTr="00E631E8">
        <w:tc>
          <w:tcPr>
            <w:tcW w:w="2762" w:type="dxa"/>
          </w:tcPr>
          <w:p w:rsidR="00385F36" w:rsidRPr="00F034FB" w:rsidRDefault="00385F3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</w:t>
            </w:r>
            <w:r w:rsidR="00FC5C5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zasa</w:t>
            </w:r>
            <w:r w:rsidR="007C33CB" w:rsidRPr="00F034FB">
              <w:rPr>
                <w:rFonts w:ascii="Arial" w:hAnsi="Arial" w:cs="Arial"/>
                <w:sz w:val="20"/>
                <w:szCs w:val="20"/>
              </w:rPr>
              <w:t>d klasyfikacji siedlisk leśnych</w:t>
            </w:r>
          </w:p>
        </w:tc>
        <w:tc>
          <w:tcPr>
            <w:tcW w:w="3900" w:type="dxa"/>
          </w:tcPr>
          <w:p w:rsidR="00385F36" w:rsidRPr="00F034FB" w:rsidRDefault="00213827" w:rsidP="00E631E8">
            <w:pPr>
              <w:pStyle w:val="Akapitzlist"/>
              <w:numPr>
                <w:ilvl w:val="0"/>
                <w:numId w:val="246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385F36" w:rsidRPr="00F034FB">
              <w:rPr>
                <w:rFonts w:ascii="Arial" w:hAnsi="Arial" w:cs="Arial"/>
                <w:sz w:val="20"/>
                <w:szCs w:val="20"/>
              </w:rPr>
              <w:t>uczeń potrafi wymienić zasady wyróżniania siedliskowych typów lasu?</w:t>
            </w:r>
          </w:p>
        </w:tc>
        <w:tc>
          <w:tcPr>
            <w:tcW w:w="2963" w:type="dxa"/>
          </w:tcPr>
          <w:p w:rsidR="00385F36" w:rsidRPr="00F034FB" w:rsidRDefault="00385F3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Opisuje typy siedliskowe lasu (TSL)</w:t>
            </w:r>
          </w:p>
        </w:tc>
        <w:tc>
          <w:tcPr>
            <w:tcW w:w="2413" w:type="dxa"/>
          </w:tcPr>
          <w:p w:rsidR="00385F36" w:rsidRPr="00F034FB" w:rsidRDefault="00385F3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385F36" w:rsidRPr="00F034FB" w:rsidRDefault="00385F36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385F36" w:rsidRPr="00F034FB" w:rsidRDefault="00385F36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385F36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385F36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385F36" w:rsidRPr="00F034FB" w:rsidRDefault="00385F3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385F36" w:rsidRPr="00F034FB" w:rsidRDefault="00385F3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385F3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5F36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385F36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2C4719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385F36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385F3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385F3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385F36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385F36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385F36" w:rsidRPr="00F034FB" w:rsidRDefault="00385F3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719" w:rsidRPr="00F034FB">
              <w:rPr>
                <w:rFonts w:ascii="Arial" w:hAnsi="Arial" w:cs="Arial"/>
                <w:sz w:val="20"/>
                <w:szCs w:val="20"/>
              </w:rPr>
              <w:t>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> </w:t>
            </w:r>
            <w:r w:rsidRPr="00F034FB">
              <w:rPr>
                <w:rFonts w:ascii="Arial" w:hAnsi="Arial" w:cs="Arial"/>
                <w:sz w:val="20"/>
                <w:szCs w:val="20"/>
              </w:rPr>
              <w:t>i II</w:t>
            </w:r>
          </w:p>
        </w:tc>
      </w:tr>
      <w:tr w:rsidR="008937C4" w:rsidRPr="00F034FB" w:rsidTr="00E631E8">
        <w:tc>
          <w:tcPr>
            <w:tcW w:w="2762" w:type="dxa"/>
          </w:tcPr>
          <w:p w:rsidR="00385F36" w:rsidRPr="00F034FB" w:rsidRDefault="00385F3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gatunków roślin częsty</w:t>
            </w:r>
            <w:r w:rsidR="007C33CB" w:rsidRPr="00F034FB">
              <w:rPr>
                <w:rFonts w:ascii="Arial" w:hAnsi="Arial" w:cs="Arial"/>
                <w:sz w:val="20"/>
                <w:szCs w:val="20"/>
              </w:rPr>
              <w:t>ch dla siedliskowych typów lasu</w:t>
            </w:r>
          </w:p>
        </w:tc>
        <w:tc>
          <w:tcPr>
            <w:tcW w:w="3900" w:type="dxa"/>
          </w:tcPr>
          <w:p w:rsidR="00385F36" w:rsidRPr="00F034FB" w:rsidRDefault="00385F36" w:rsidP="00E631E8">
            <w:pPr>
              <w:pStyle w:val="Akapitzlist"/>
              <w:numPr>
                <w:ilvl w:val="0"/>
                <w:numId w:val="188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zdefiniować gatunki częste charakterystyczne dla poszczególnych siedliskowych typów lasu?</w:t>
            </w:r>
          </w:p>
          <w:p w:rsidR="00385F36" w:rsidRPr="00F034FB" w:rsidRDefault="00616A50" w:rsidP="00E631E8">
            <w:pPr>
              <w:pStyle w:val="Akapitzlist"/>
              <w:numPr>
                <w:ilvl w:val="0"/>
                <w:numId w:val="188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rozpoznać gatunki częste charakterystyczne dla poszczególnych typów siedliskowych lasu?</w:t>
            </w:r>
          </w:p>
        </w:tc>
        <w:tc>
          <w:tcPr>
            <w:tcW w:w="2963" w:type="dxa"/>
          </w:tcPr>
          <w:p w:rsidR="00385F36" w:rsidRPr="00F034FB" w:rsidRDefault="00385F3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Definiuje pojęcia: gatunki runa różnicujące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częste, potencjalna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aktualna produkcyjność siedliska</w:t>
            </w:r>
          </w:p>
          <w:p w:rsidR="00385F36" w:rsidRPr="00F034FB" w:rsidRDefault="00385F3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5. Wymienia gatunki częste charakterystyczne dla poszczególnych typów siedliskowych lasu</w:t>
            </w:r>
          </w:p>
        </w:tc>
        <w:tc>
          <w:tcPr>
            <w:tcW w:w="2413" w:type="dxa"/>
          </w:tcPr>
          <w:p w:rsidR="00385F36" w:rsidRPr="00F034FB" w:rsidRDefault="00385F3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385F36" w:rsidRPr="00F034FB" w:rsidRDefault="00385F36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385F36" w:rsidRPr="00F034FB" w:rsidRDefault="00385F36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385F36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385F36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385F36" w:rsidRPr="00F034FB" w:rsidRDefault="00385F3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385F36" w:rsidRPr="00F034FB" w:rsidRDefault="00385F3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385F3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5F36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385F36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275F86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385F36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385F3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385F3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385F36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385F36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385F36" w:rsidRPr="00F034FB" w:rsidRDefault="00385F3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719" w:rsidRPr="00F034FB">
              <w:rPr>
                <w:rFonts w:ascii="Arial" w:hAnsi="Arial" w:cs="Arial"/>
                <w:sz w:val="20"/>
                <w:szCs w:val="20"/>
              </w:rPr>
              <w:t>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> </w:t>
            </w:r>
            <w:r w:rsidRPr="00F034FB">
              <w:rPr>
                <w:rFonts w:ascii="Arial" w:hAnsi="Arial" w:cs="Arial"/>
                <w:sz w:val="20"/>
                <w:szCs w:val="20"/>
              </w:rPr>
              <w:t>i II</w:t>
            </w:r>
          </w:p>
        </w:tc>
      </w:tr>
      <w:tr w:rsidR="008937C4" w:rsidRPr="00F034FB" w:rsidTr="00E631E8">
        <w:tc>
          <w:tcPr>
            <w:tcW w:w="2762" w:type="dxa"/>
          </w:tcPr>
          <w:p w:rsidR="00FA31C3" w:rsidRPr="00F034FB" w:rsidRDefault="00FA31C3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gatunków roślin różn</w:t>
            </w:r>
            <w:r w:rsidR="007C33CB" w:rsidRPr="00F034FB">
              <w:rPr>
                <w:rFonts w:ascii="Arial" w:hAnsi="Arial" w:cs="Arial"/>
                <w:sz w:val="20"/>
                <w:szCs w:val="20"/>
              </w:rPr>
              <w:t>icujących siedliskowe typy lasu</w:t>
            </w:r>
          </w:p>
        </w:tc>
        <w:tc>
          <w:tcPr>
            <w:tcW w:w="3900" w:type="dxa"/>
          </w:tcPr>
          <w:p w:rsidR="00FA31C3" w:rsidRPr="00F034FB" w:rsidRDefault="00FA31C3" w:rsidP="00E631E8">
            <w:pPr>
              <w:pStyle w:val="Akapitzlist"/>
              <w:numPr>
                <w:ilvl w:val="0"/>
                <w:numId w:val="188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zdefiniować gatunki różnicujące siedliskowe typy lasu?</w:t>
            </w:r>
          </w:p>
          <w:p w:rsidR="00FA31C3" w:rsidRPr="00F034FB" w:rsidRDefault="00616A50" w:rsidP="00E631E8">
            <w:pPr>
              <w:pStyle w:val="Akapitzlist"/>
              <w:numPr>
                <w:ilvl w:val="0"/>
                <w:numId w:val="188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rozpoznać gatunki różnicujące poszczególne typy siedliskowe lasu?</w:t>
            </w:r>
          </w:p>
        </w:tc>
        <w:tc>
          <w:tcPr>
            <w:tcW w:w="2963" w:type="dxa"/>
          </w:tcPr>
          <w:p w:rsidR="00FA31C3" w:rsidRPr="00F034FB" w:rsidRDefault="00FA31C3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Definiuje pojęcia: gatunki runa różnicujące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częste, potencjalna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aktualna produkcyjność siedliska</w:t>
            </w:r>
          </w:p>
        </w:tc>
        <w:tc>
          <w:tcPr>
            <w:tcW w:w="2413" w:type="dxa"/>
          </w:tcPr>
          <w:p w:rsidR="00FA31C3" w:rsidRPr="00F034FB" w:rsidRDefault="00FA31C3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FA31C3" w:rsidRPr="00F034FB" w:rsidRDefault="00FA31C3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FA31C3" w:rsidRPr="00F034FB" w:rsidRDefault="00FA31C3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FA31C3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FA31C3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FA31C3" w:rsidRPr="00F034FB" w:rsidRDefault="00FA31C3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FA31C3" w:rsidRPr="00F034FB" w:rsidRDefault="00FA31C3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FA31C3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A31C3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FA31C3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275F86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FA31C3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FA31C3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FA31C3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FA31C3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FA31C3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FA31C3" w:rsidRPr="00F034FB" w:rsidRDefault="00FA31C3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5F86" w:rsidRPr="00F034FB">
              <w:rPr>
                <w:rFonts w:ascii="Arial" w:hAnsi="Arial" w:cs="Arial"/>
                <w:sz w:val="20"/>
                <w:szCs w:val="20"/>
              </w:rPr>
              <w:t>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> </w:t>
            </w:r>
            <w:r w:rsidRPr="00F034FB">
              <w:rPr>
                <w:rFonts w:ascii="Arial" w:hAnsi="Arial" w:cs="Arial"/>
                <w:sz w:val="20"/>
                <w:szCs w:val="20"/>
              </w:rPr>
              <w:t>i II</w:t>
            </w:r>
          </w:p>
        </w:tc>
      </w:tr>
      <w:tr w:rsidR="008937C4" w:rsidRPr="00F034FB" w:rsidTr="00E631E8">
        <w:tc>
          <w:tcPr>
            <w:tcW w:w="2762" w:type="dxa"/>
          </w:tcPr>
          <w:p w:rsidR="00FA31C3" w:rsidRPr="00F034FB" w:rsidRDefault="00FA31C3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wykonania prac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sztuczneg</w:t>
            </w:r>
            <w:r w:rsidR="007C33CB" w:rsidRPr="00F034FB">
              <w:rPr>
                <w:rFonts w:ascii="Arial" w:hAnsi="Arial" w:cs="Arial"/>
                <w:sz w:val="20"/>
                <w:szCs w:val="20"/>
              </w:rPr>
              <w:t>o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7C33CB" w:rsidRPr="00F034FB">
              <w:rPr>
                <w:rFonts w:ascii="Arial" w:hAnsi="Arial" w:cs="Arial"/>
                <w:sz w:val="20"/>
                <w:szCs w:val="20"/>
              </w:rPr>
              <w:t>naturalnego odnowienia lasu</w:t>
            </w:r>
          </w:p>
        </w:tc>
        <w:tc>
          <w:tcPr>
            <w:tcW w:w="3900" w:type="dxa"/>
          </w:tcPr>
          <w:p w:rsidR="00FA31C3" w:rsidRPr="00F034FB" w:rsidRDefault="00FA31C3" w:rsidP="00E631E8">
            <w:pPr>
              <w:pStyle w:val="Akapitzlist"/>
              <w:numPr>
                <w:ilvl w:val="0"/>
                <w:numId w:val="189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scharakteryzować czynności poprzedzające proces odnowienia?</w:t>
            </w:r>
          </w:p>
          <w:p w:rsidR="00FA31C3" w:rsidRPr="00F034FB" w:rsidRDefault="00FA31C3" w:rsidP="00E631E8">
            <w:pPr>
              <w:pStyle w:val="Akapitzlist"/>
              <w:numPr>
                <w:ilvl w:val="0"/>
                <w:numId w:val="189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Czy uczeń potrafi wymienić elementy organizacji </w:t>
            </w:r>
            <w:r w:rsidR="00213827" w:rsidRPr="00F034FB">
              <w:rPr>
                <w:rFonts w:ascii="Arial" w:hAnsi="Arial" w:cs="Arial"/>
                <w:sz w:val="20"/>
                <w:szCs w:val="20"/>
              </w:rPr>
              <w:t>prac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odnowien</w:t>
            </w:r>
            <w:r w:rsidR="00213827" w:rsidRPr="00F034FB">
              <w:rPr>
                <w:rFonts w:ascii="Arial" w:hAnsi="Arial" w:cs="Arial"/>
                <w:sz w:val="20"/>
                <w:szCs w:val="20"/>
              </w:rPr>
              <w:t>iowych</w:t>
            </w:r>
            <w:r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A31C3" w:rsidRPr="00F034FB" w:rsidRDefault="00616A50" w:rsidP="00E631E8">
            <w:pPr>
              <w:pStyle w:val="Akapitzlist"/>
              <w:numPr>
                <w:ilvl w:val="0"/>
                <w:numId w:val="189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zdefiniować cięcia przygotowawcze, obsiewne, odsłaniające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uprzątające </w:t>
            </w:r>
            <w:r w:rsidR="00213827" w:rsidRPr="00F034FB">
              <w:rPr>
                <w:rFonts w:ascii="Arial" w:hAnsi="Arial" w:cs="Arial"/>
                <w:sz w:val="20"/>
                <w:szCs w:val="20"/>
              </w:rPr>
              <w:t>oraz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opisać ich znaczenie dla prawidłowego przebiegu procesu odnowienia?</w:t>
            </w:r>
          </w:p>
        </w:tc>
        <w:tc>
          <w:tcPr>
            <w:tcW w:w="2963" w:type="dxa"/>
          </w:tcPr>
          <w:p w:rsidR="00FA31C3" w:rsidRPr="00F034FB" w:rsidRDefault="00FA31C3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5. Opisuje cięcia przygotowawcze, obsiewne, odsłaniające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uprzątające</w:t>
            </w:r>
          </w:p>
          <w:p w:rsidR="00FA31C3" w:rsidRPr="00F034FB" w:rsidRDefault="00FA31C3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6. Wymienia czynności wchodzące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skład odnowienia sztucznego lasu</w:t>
            </w:r>
          </w:p>
          <w:p w:rsidR="00FA31C3" w:rsidRPr="00F034FB" w:rsidRDefault="00FA31C3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7. Wymienia elementy organizacji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techniki prac odnowieniowych</w:t>
            </w:r>
          </w:p>
        </w:tc>
        <w:tc>
          <w:tcPr>
            <w:tcW w:w="2413" w:type="dxa"/>
          </w:tcPr>
          <w:p w:rsidR="00FA31C3" w:rsidRPr="00F034FB" w:rsidRDefault="00FA31C3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FA31C3" w:rsidRPr="00F034FB" w:rsidRDefault="00FA31C3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FA31C3" w:rsidRPr="00F034FB" w:rsidRDefault="00FA31C3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FA31C3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FA31C3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FA31C3" w:rsidRPr="00F034FB" w:rsidRDefault="00FA31C3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FA31C3" w:rsidRPr="00F034FB" w:rsidRDefault="00FA31C3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FA31C3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A31C3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FA31C3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943087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FA31C3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FA31C3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FA31C3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FA31C3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FA31C3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FA31C3" w:rsidRPr="00F034FB" w:rsidRDefault="00FA31C3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8937C4" w:rsidRPr="00F034FB" w:rsidTr="00E631E8">
        <w:tc>
          <w:tcPr>
            <w:tcW w:w="2762" w:type="dxa"/>
          </w:tcPr>
          <w:p w:rsidR="00FA31C3" w:rsidRPr="00F034FB" w:rsidRDefault="00FA31C3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sposobów od</w:t>
            </w:r>
            <w:r w:rsidR="007C33CB" w:rsidRPr="00F034FB">
              <w:rPr>
                <w:rFonts w:ascii="Arial" w:hAnsi="Arial" w:cs="Arial"/>
                <w:sz w:val="20"/>
                <w:szCs w:val="20"/>
              </w:rPr>
              <w:t>nawiania gatunków lasotwórczych</w:t>
            </w:r>
          </w:p>
        </w:tc>
        <w:tc>
          <w:tcPr>
            <w:tcW w:w="3900" w:type="dxa"/>
          </w:tcPr>
          <w:p w:rsidR="00FA31C3" w:rsidRPr="00F034FB" w:rsidRDefault="00FA31C3" w:rsidP="00E631E8">
            <w:pPr>
              <w:pStyle w:val="Akapitzlist"/>
              <w:numPr>
                <w:ilvl w:val="0"/>
                <w:numId w:val="190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opisać rodzaje samosiewów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sposoby sadzenia?</w:t>
            </w:r>
          </w:p>
          <w:p w:rsidR="00FA31C3" w:rsidRPr="00F034FB" w:rsidRDefault="00616A50" w:rsidP="00E631E8">
            <w:pPr>
              <w:pStyle w:val="Akapitzlist"/>
              <w:numPr>
                <w:ilvl w:val="0"/>
                <w:numId w:val="190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scharakteryzować optymalne pory sadzenia dla poszczególnych gatunków?</w:t>
            </w:r>
          </w:p>
        </w:tc>
        <w:tc>
          <w:tcPr>
            <w:tcW w:w="2963" w:type="dxa"/>
          </w:tcPr>
          <w:p w:rsidR="00FA31C3" w:rsidRPr="00F034FB" w:rsidRDefault="00FA31C3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Wymienia rodzaje samosiewów</w:t>
            </w:r>
          </w:p>
          <w:p w:rsidR="00FA31C3" w:rsidRPr="00F034FB" w:rsidRDefault="00FA31C3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Opisuje rodzaje samosiewów</w:t>
            </w:r>
          </w:p>
          <w:p w:rsidR="00FA31C3" w:rsidRPr="00F034FB" w:rsidRDefault="00FA31C3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8. Opisuje sposoby sadzenia poszczególnych gatunków</w:t>
            </w:r>
          </w:p>
          <w:p w:rsidR="00FA31C3" w:rsidRPr="00F034FB" w:rsidRDefault="00FA31C3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9. Wymienia pory sadzenia poszczególnych gatunków</w:t>
            </w:r>
          </w:p>
        </w:tc>
        <w:tc>
          <w:tcPr>
            <w:tcW w:w="2413" w:type="dxa"/>
          </w:tcPr>
          <w:p w:rsidR="00FA31C3" w:rsidRPr="00F034FB" w:rsidRDefault="00FA31C3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FA31C3" w:rsidRPr="00F034FB" w:rsidRDefault="00FA31C3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FA31C3" w:rsidRPr="00F034FB" w:rsidRDefault="00FA31C3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FA31C3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FA31C3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FA31C3" w:rsidRPr="00F034FB" w:rsidRDefault="00FA31C3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FA31C3" w:rsidRPr="00F034FB" w:rsidRDefault="00FA31C3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FA31C3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A31C3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FA31C3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275F86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FA31C3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FA31C3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FA31C3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FA31C3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FA31C3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FA31C3" w:rsidRPr="00F034FB" w:rsidRDefault="00FA31C3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8937C4" w:rsidRPr="00F034FB" w:rsidTr="00E631E8">
        <w:tc>
          <w:tcPr>
            <w:tcW w:w="2762" w:type="dxa"/>
          </w:tcPr>
          <w:p w:rsidR="00FA31C3" w:rsidRPr="00F034FB" w:rsidRDefault="00FA31C3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doboru sposobu odnowienia lasu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zależn</w:t>
            </w:r>
            <w:r w:rsidR="007C33CB" w:rsidRPr="00F034FB">
              <w:rPr>
                <w:rFonts w:ascii="Arial" w:hAnsi="Arial" w:cs="Arial"/>
                <w:sz w:val="20"/>
                <w:szCs w:val="20"/>
              </w:rPr>
              <w:t>ości od warunków środowiskowych</w:t>
            </w:r>
          </w:p>
        </w:tc>
        <w:tc>
          <w:tcPr>
            <w:tcW w:w="3900" w:type="dxa"/>
          </w:tcPr>
          <w:p w:rsidR="00FA31C3" w:rsidRPr="00F034FB" w:rsidRDefault="00FA31C3" w:rsidP="00E631E8">
            <w:pPr>
              <w:pStyle w:val="Akapitzlist"/>
              <w:numPr>
                <w:ilvl w:val="0"/>
                <w:numId w:val="191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wymienić sposoby odnowienia drzewostanu?</w:t>
            </w:r>
          </w:p>
          <w:p w:rsidR="00FA31C3" w:rsidRPr="00F034FB" w:rsidRDefault="00FA31C3" w:rsidP="00E631E8">
            <w:pPr>
              <w:pStyle w:val="Akapitzlist"/>
              <w:numPr>
                <w:ilvl w:val="0"/>
                <w:numId w:val="191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scharakteryzować wady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zalety poszczególnych sposobów odnowienia?</w:t>
            </w:r>
          </w:p>
          <w:p w:rsidR="00FA31C3" w:rsidRPr="00F034FB" w:rsidRDefault="00616A50" w:rsidP="00E631E8">
            <w:pPr>
              <w:pStyle w:val="Akapitzlist"/>
              <w:numPr>
                <w:ilvl w:val="0"/>
                <w:numId w:val="191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dobrać odpowiedni sposób odnowienia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zależności od warunków?</w:t>
            </w:r>
          </w:p>
        </w:tc>
        <w:tc>
          <w:tcPr>
            <w:tcW w:w="2963" w:type="dxa"/>
          </w:tcPr>
          <w:p w:rsidR="00FA31C3" w:rsidRPr="00F034FB" w:rsidRDefault="00FA31C3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Wymienia rodzaje odnowienia lasu</w:t>
            </w:r>
          </w:p>
          <w:p w:rsidR="00FA31C3" w:rsidRPr="00F034FB" w:rsidRDefault="00FA31C3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Wymienia zalety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wady naturalnego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sztucznego odnowienia lasu</w:t>
            </w:r>
          </w:p>
        </w:tc>
        <w:tc>
          <w:tcPr>
            <w:tcW w:w="2413" w:type="dxa"/>
          </w:tcPr>
          <w:p w:rsidR="00FA31C3" w:rsidRPr="00F034FB" w:rsidRDefault="00FA31C3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FA31C3" w:rsidRPr="00F034FB" w:rsidRDefault="00FA31C3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FA31C3" w:rsidRPr="00F034FB" w:rsidRDefault="00FA31C3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FA31C3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FA31C3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FA31C3" w:rsidRPr="00F034FB" w:rsidRDefault="00FA31C3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FA31C3" w:rsidRPr="00F034FB" w:rsidRDefault="00FA31C3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FA31C3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A31C3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FA31C3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275F86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FA31C3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FA31C3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FA31C3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FA31C3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FA31C3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FA31C3" w:rsidRPr="00F034FB" w:rsidRDefault="00FA31C3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8937C4" w:rsidRPr="00F034FB" w:rsidTr="00E631E8">
        <w:tc>
          <w:tcPr>
            <w:tcW w:w="2762" w:type="dxa"/>
          </w:tcPr>
          <w:p w:rsidR="00FA31C3" w:rsidRPr="00F034FB" w:rsidRDefault="00FA31C3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prac związanych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przygotowaniem gleby,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uwz</w:t>
            </w:r>
            <w:r w:rsidR="007C33CB" w:rsidRPr="00F034FB">
              <w:rPr>
                <w:rFonts w:ascii="Arial" w:hAnsi="Arial" w:cs="Arial"/>
                <w:sz w:val="20"/>
                <w:szCs w:val="20"/>
              </w:rPr>
              <w:t>ględnieniem warunków terenowych</w:t>
            </w:r>
          </w:p>
        </w:tc>
        <w:tc>
          <w:tcPr>
            <w:tcW w:w="3900" w:type="dxa"/>
          </w:tcPr>
          <w:p w:rsidR="00FA31C3" w:rsidRPr="00F034FB" w:rsidRDefault="00FA31C3" w:rsidP="00E631E8">
            <w:pPr>
              <w:pStyle w:val="Akapitzlist"/>
              <w:numPr>
                <w:ilvl w:val="0"/>
                <w:numId w:val="192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wymienić prace wchodzące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skład przygotowania gleby pod sadzenie drzew?</w:t>
            </w:r>
          </w:p>
          <w:p w:rsidR="00FA31C3" w:rsidRPr="00F034FB" w:rsidRDefault="00616A50" w:rsidP="00E631E8">
            <w:pPr>
              <w:pStyle w:val="Akapitzlist"/>
              <w:numPr>
                <w:ilvl w:val="0"/>
                <w:numId w:val="192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dobrać odpowiednie czynności konieczne do wykonania przed sadzeniem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zależności od panujących warunków?</w:t>
            </w:r>
          </w:p>
        </w:tc>
        <w:tc>
          <w:tcPr>
            <w:tcW w:w="2963" w:type="dxa"/>
          </w:tcPr>
          <w:p w:rsidR="00FA31C3" w:rsidRPr="00F034FB" w:rsidRDefault="00FA31C3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Wymienia zadania wchodzące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skład przygotowania gleby pod odnowienia, poprawki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zalesienia</w:t>
            </w:r>
          </w:p>
        </w:tc>
        <w:tc>
          <w:tcPr>
            <w:tcW w:w="2413" w:type="dxa"/>
          </w:tcPr>
          <w:p w:rsidR="00FA31C3" w:rsidRPr="00F034FB" w:rsidRDefault="00FA31C3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FA31C3" w:rsidRPr="00F034FB" w:rsidRDefault="00FA31C3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FA31C3" w:rsidRPr="00F034FB" w:rsidRDefault="00FA31C3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FA31C3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FA31C3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FA31C3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CE7A18" w:rsidRPr="00F034FB" w:rsidRDefault="00FA31C3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A31C3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FA31C3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275F86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FA31C3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FA31C3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FA31C3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FA31C3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FA31C3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FA31C3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FA31C3" w:rsidRPr="00F034FB" w:rsidRDefault="00FA31C3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8937C4" w:rsidRPr="00F034FB" w:rsidTr="00E631E8">
        <w:tc>
          <w:tcPr>
            <w:tcW w:w="2762" w:type="dxa"/>
          </w:tcPr>
          <w:p w:rsidR="00FA31C3" w:rsidRPr="00F034FB" w:rsidRDefault="00FA31C3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sposobów przygotowania gleby pod odnowienia, poprawki lub zalesienia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zależności od warunków terenowych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klimatycznych</w:t>
            </w:r>
          </w:p>
        </w:tc>
        <w:tc>
          <w:tcPr>
            <w:tcW w:w="3900" w:type="dxa"/>
          </w:tcPr>
          <w:p w:rsidR="00FA31C3" w:rsidRPr="00F034FB" w:rsidRDefault="00FA31C3" w:rsidP="00E631E8">
            <w:pPr>
              <w:pStyle w:val="Akapitzlist"/>
              <w:numPr>
                <w:ilvl w:val="0"/>
                <w:numId w:val="247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scharakteryzować sposoby przygotowania gleby pod sadzenie?</w:t>
            </w:r>
          </w:p>
        </w:tc>
        <w:tc>
          <w:tcPr>
            <w:tcW w:w="2963" w:type="dxa"/>
          </w:tcPr>
          <w:p w:rsidR="00FA31C3" w:rsidRPr="00F034FB" w:rsidRDefault="00FA31C3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Opisuje sposoby przygotowania gleby pod odnowienia, poprawki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zalesienia</w:t>
            </w:r>
          </w:p>
        </w:tc>
        <w:tc>
          <w:tcPr>
            <w:tcW w:w="2413" w:type="dxa"/>
          </w:tcPr>
          <w:p w:rsidR="00FA31C3" w:rsidRPr="00F034FB" w:rsidRDefault="00FA31C3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FA31C3" w:rsidRPr="00F034FB" w:rsidRDefault="00FA31C3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FA31C3" w:rsidRPr="00F034FB" w:rsidRDefault="00FA31C3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FA31C3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FA31C3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FA31C3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CE7A18" w:rsidRPr="00F034FB" w:rsidRDefault="00FA31C3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A31C3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FA31C3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275F86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FA31C3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FA31C3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FA31C3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FA31C3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FA31C3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FA31C3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FA31C3" w:rsidRPr="00F034FB" w:rsidRDefault="00FA31C3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8937C4" w:rsidRPr="00F034FB" w:rsidTr="00E631E8">
        <w:tc>
          <w:tcPr>
            <w:tcW w:w="2762" w:type="dxa"/>
          </w:tcPr>
          <w:p w:rsidR="00FA31C3" w:rsidRPr="00F034FB" w:rsidRDefault="00FA31C3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doboru sposobu przygotowania gleby pod odnowienia, poprawki lub zalesienia do waru</w:t>
            </w:r>
            <w:r w:rsidR="007C33CB" w:rsidRPr="00F034FB">
              <w:rPr>
                <w:rFonts w:ascii="Arial" w:hAnsi="Arial" w:cs="Arial"/>
                <w:sz w:val="20"/>
                <w:szCs w:val="20"/>
              </w:rPr>
              <w:t>nków terenowych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7C33CB" w:rsidRPr="00F034FB">
              <w:rPr>
                <w:rFonts w:ascii="Arial" w:hAnsi="Arial" w:cs="Arial"/>
                <w:sz w:val="20"/>
                <w:szCs w:val="20"/>
              </w:rPr>
              <w:t>klimatycznych</w:t>
            </w:r>
          </w:p>
        </w:tc>
        <w:tc>
          <w:tcPr>
            <w:tcW w:w="3900" w:type="dxa"/>
          </w:tcPr>
          <w:p w:rsidR="00FA31C3" w:rsidRPr="00F034FB" w:rsidRDefault="00FA31C3" w:rsidP="00E631E8">
            <w:pPr>
              <w:pStyle w:val="Akapitzlist"/>
              <w:numPr>
                <w:ilvl w:val="0"/>
                <w:numId w:val="248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dobrać sposób przygotowania gleby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zależności od warunków sadzenia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wprowadzanego gatunku?</w:t>
            </w:r>
          </w:p>
        </w:tc>
        <w:tc>
          <w:tcPr>
            <w:tcW w:w="2963" w:type="dxa"/>
          </w:tcPr>
          <w:p w:rsidR="00FA31C3" w:rsidRPr="00F034FB" w:rsidRDefault="00FA31C3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Opisuje sposoby przygotowania gleby pod odnowienia, poprawki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zalesienia</w:t>
            </w:r>
          </w:p>
          <w:p w:rsidR="00FA31C3" w:rsidRPr="00F034FB" w:rsidRDefault="00FA31C3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Wymienia kryteria wykonania poprawek, uzupełnień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dolesień</w:t>
            </w:r>
          </w:p>
          <w:p w:rsidR="00FA31C3" w:rsidRPr="00F034FB" w:rsidRDefault="00FA31C3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Określa sposób oraz porę wykonania poprawek, uzupełnień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dolesień</w:t>
            </w:r>
          </w:p>
          <w:p w:rsidR="00FA31C3" w:rsidRPr="00F034FB" w:rsidRDefault="00FA31C3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5. Wymienia kryteria kwalifikujące grunty do zalesień</w:t>
            </w:r>
          </w:p>
          <w:p w:rsidR="00FA31C3" w:rsidRPr="00F034FB" w:rsidRDefault="00FA31C3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6. Opisuje sposób wykonywania zalesień</w:t>
            </w:r>
          </w:p>
          <w:p w:rsidR="00FA31C3" w:rsidRPr="00F034FB" w:rsidRDefault="00FA31C3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7. Ustala składy gatunkowe zalesień</w:t>
            </w:r>
          </w:p>
        </w:tc>
        <w:tc>
          <w:tcPr>
            <w:tcW w:w="2413" w:type="dxa"/>
          </w:tcPr>
          <w:p w:rsidR="00FA31C3" w:rsidRPr="00F034FB" w:rsidRDefault="00FA31C3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FA31C3" w:rsidRPr="00F034FB" w:rsidRDefault="00FA31C3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FA31C3" w:rsidRPr="00F034FB" w:rsidRDefault="00FA31C3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FA31C3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FA31C3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FA31C3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CE7A18" w:rsidRPr="00F034FB" w:rsidRDefault="00FA31C3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A31C3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FA31C3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275F86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FA31C3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FA31C3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FA31C3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FA31C3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FA31C3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FA31C3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FA31C3" w:rsidRPr="00F034FB" w:rsidRDefault="00FA31C3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8937C4" w:rsidRPr="00F034FB" w:rsidTr="00E631E8">
        <w:tc>
          <w:tcPr>
            <w:tcW w:w="2762" w:type="dxa"/>
          </w:tcPr>
          <w:p w:rsidR="00FA31C3" w:rsidRPr="00F034FB" w:rsidRDefault="00FA31C3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doboru sposobu przygotowania gleby pod odnowienia, poprawki lub zalesienia do waru</w:t>
            </w:r>
            <w:r w:rsidR="007C33CB" w:rsidRPr="00F034FB">
              <w:rPr>
                <w:rFonts w:ascii="Arial" w:hAnsi="Arial" w:cs="Arial"/>
                <w:sz w:val="20"/>
                <w:szCs w:val="20"/>
              </w:rPr>
              <w:t>nków terenowych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7C33CB" w:rsidRPr="00F034FB">
              <w:rPr>
                <w:rFonts w:ascii="Arial" w:hAnsi="Arial" w:cs="Arial"/>
                <w:sz w:val="20"/>
                <w:szCs w:val="20"/>
              </w:rPr>
              <w:t>klimatycznych</w:t>
            </w:r>
          </w:p>
        </w:tc>
        <w:tc>
          <w:tcPr>
            <w:tcW w:w="3900" w:type="dxa"/>
          </w:tcPr>
          <w:p w:rsidR="00FA31C3" w:rsidRPr="00F034FB" w:rsidRDefault="00FA31C3" w:rsidP="00E631E8">
            <w:pPr>
              <w:pStyle w:val="Akapitzlist"/>
              <w:numPr>
                <w:ilvl w:val="0"/>
                <w:numId w:val="193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scharakteryzować ręczne sposoby przygotowania gleby?</w:t>
            </w:r>
          </w:p>
          <w:p w:rsidR="00FA31C3" w:rsidRPr="00F034FB" w:rsidRDefault="0004226D" w:rsidP="00E631E8">
            <w:pPr>
              <w:pStyle w:val="Akapitzlist"/>
              <w:numPr>
                <w:ilvl w:val="0"/>
                <w:numId w:val="193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dobrać odpowiednio ręczne sposoby przygotowania gleby</w:t>
            </w:r>
            <w:r w:rsidR="00275F86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zależności od gatunku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warunków terenowych?</w:t>
            </w:r>
          </w:p>
        </w:tc>
        <w:tc>
          <w:tcPr>
            <w:tcW w:w="2963" w:type="dxa"/>
          </w:tcPr>
          <w:p w:rsidR="00FA31C3" w:rsidRPr="00F034FB" w:rsidRDefault="00FA31C3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8. Wykonuje ręczne przygotowanie gleby</w:t>
            </w:r>
          </w:p>
        </w:tc>
        <w:tc>
          <w:tcPr>
            <w:tcW w:w="2413" w:type="dxa"/>
          </w:tcPr>
          <w:p w:rsidR="00FA31C3" w:rsidRPr="00F034FB" w:rsidRDefault="00FA31C3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FA31C3" w:rsidRPr="00F034FB" w:rsidRDefault="00FA31C3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FA31C3" w:rsidRPr="00F034FB" w:rsidRDefault="00FA31C3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FA31C3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FA31C3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FA31C3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CE7A18" w:rsidRPr="00F034FB" w:rsidRDefault="00FA31C3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A31C3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FA31C3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275F86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FA31C3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FA31C3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FA31C3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FA31C3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FA31C3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FA31C3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FA31C3" w:rsidRPr="00F034FB" w:rsidRDefault="00FA31C3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8937C4" w:rsidRPr="00F034FB" w:rsidTr="00E631E8">
        <w:tc>
          <w:tcPr>
            <w:tcW w:w="2762" w:type="dxa"/>
          </w:tcPr>
          <w:p w:rsidR="00FA31C3" w:rsidRPr="00F034FB" w:rsidRDefault="00FA31C3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zasad ustalania s</w:t>
            </w:r>
            <w:r w:rsidR="007C33CB" w:rsidRPr="00F034FB">
              <w:rPr>
                <w:rFonts w:ascii="Arial" w:hAnsi="Arial" w:cs="Arial"/>
                <w:sz w:val="20"/>
                <w:szCs w:val="20"/>
              </w:rPr>
              <w:t>kładu gatunkowego upraw leśnych</w:t>
            </w:r>
          </w:p>
        </w:tc>
        <w:tc>
          <w:tcPr>
            <w:tcW w:w="3900" w:type="dxa"/>
          </w:tcPr>
          <w:p w:rsidR="00FA31C3" w:rsidRPr="00F034FB" w:rsidRDefault="00FA31C3" w:rsidP="00E631E8">
            <w:pPr>
              <w:pStyle w:val="Akapitzlist"/>
              <w:numPr>
                <w:ilvl w:val="0"/>
                <w:numId w:val="194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zdefiniować pojęcie składu gatunkowego uprawy?</w:t>
            </w:r>
          </w:p>
          <w:p w:rsidR="00FA31C3" w:rsidRPr="00F034FB" w:rsidRDefault="0004226D" w:rsidP="00E631E8">
            <w:pPr>
              <w:pStyle w:val="Akapitzlist"/>
              <w:numPr>
                <w:ilvl w:val="0"/>
                <w:numId w:val="194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</w:t>
            </w:r>
            <w:r w:rsidR="00FC5C5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potrafi dobrać gatunki do założenia uprawy zgodnie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zasadami hodowli lasu?</w:t>
            </w:r>
          </w:p>
        </w:tc>
        <w:tc>
          <w:tcPr>
            <w:tcW w:w="2963" w:type="dxa"/>
          </w:tcPr>
          <w:p w:rsidR="00FA31C3" w:rsidRPr="00F034FB" w:rsidRDefault="00FA31C3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Podaje definicję składu gatunkowego zakładanej uprawy</w:t>
            </w:r>
          </w:p>
          <w:p w:rsidR="00FA31C3" w:rsidRPr="00F034FB" w:rsidRDefault="00FA31C3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6. Odczytuje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zasad hodowli lasu typy drzewostanów dla różnych siedlisk leśnych</w:t>
            </w:r>
          </w:p>
        </w:tc>
        <w:tc>
          <w:tcPr>
            <w:tcW w:w="2413" w:type="dxa"/>
          </w:tcPr>
          <w:p w:rsidR="00FA31C3" w:rsidRPr="00F034FB" w:rsidRDefault="00FA31C3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FA31C3" w:rsidRPr="00F034FB" w:rsidRDefault="00FA31C3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FA31C3" w:rsidRPr="00F034FB" w:rsidRDefault="00FA31C3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FA31C3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FA31C3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FA31C3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CE7A18" w:rsidRPr="00F034FB" w:rsidRDefault="00FA31C3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A31C3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FA31C3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275F86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FA31C3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FA31C3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FA31C3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FA31C3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FA31C3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FA31C3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FA31C3" w:rsidRPr="00F034FB" w:rsidRDefault="00FA31C3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8937C4" w:rsidRPr="00F034FB" w:rsidTr="00E631E8">
        <w:tc>
          <w:tcPr>
            <w:tcW w:w="2762" w:type="dxa"/>
          </w:tcPr>
          <w:p w:rsidR="00FA31C3" w:rsidRPr="00F034FB" w:rsidRDefault="00FA31C3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doboru odpowiednich gatunków drzew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uwzględnieniem warunków siedliskowych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poszczególnyc</w:t>
            </w:r>
            <w:r w:rsidR="007C33CB" w:rsidRPr="00F034FB">
              <w:rPr>
                <w:rFonts w:ascii="Arial" w:hAnsi="Arial" w:cs="Arial"/>
                <w:sz w:val="20"/>
                <w:szCs w:val="20"/>
              </w:rPr>
              <w:t>h krainach przyrodniczo-leśnych</w:t>
            </w:r>
          </w:p>
        </w:tc>
        <w:tc>
          <w:tcPr>
            <w:tcW w:w="3900" w:type="dxa"/>
          </w:tcPr>
          <w:p w:rsidR="00FA31C3" w:rsidRPr="00F034FB" w:rsidRDefault="00FA31C3" w:rsidP="00E631E8">
            <w:pPr>
              <w:pStyle w:val="Akapitzlist"/>
              <w:numPr>
                <w:ilvl w:val="0"/>
                <w:numId w:val="195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dobrać gatunki drzew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krzewów do planowanej uprawy?</w:t>
            </w:r>
          </w:p>
          <w:p w:rsidR="00FA31C3" w:rsidRPr="00F034FB" w:rsidRDefault="0004226D" w:rsidP="00E631E8">
            <w:pPr>
              <w:pStyle w:val="Akapitzlist"/>
              <w:numPr>
                <w:ilvl w:val="0"/>
                <w:numId w:val="195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scharakteryzować różnice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zakładanych uprawach</w:t>
            </w:r>
            <w:r w:rsidR="00275F86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wynikające ze zróżnicowania siedliskowych typów lasu oraz krain przyrodniczo-leśnych?</w:t>
            </w:r>
          </w:p>
        </w:tc>
        <w:tc>
          <w:tcPr>
            <w:tcW w:w="2963" w:type="dxa"/>
          </w:tcPr>
          <w:p w:rsidR="00FA31C3" w:rsidRPr="00F034FB" w:rsidRDefault="00FA31C3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Dobiera gatunki drzew do planowanej uprawy</w:t>
            </w:r>
          </w:p>
          <w:p w:rsidR="00FA31C3" w:rsidRPr="00F034FB" w:rsidRDefault="00FA31C3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Opisuje gatunki drzew pod względem ich roli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uprawie</w:t>
            </w:r>
          </w:p>
        </w:tc>
        <w:tc>
          <w:tcPr>
            <w:tcW w:w="2413" w:type="dxa"/>
          </w:tcPr>
          <w:p w:rsidR="00FA31C3" w:rsidRPr="00F034FB" w:rsidRDefault="00FA31C3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FA31C3" w:rsidRPr="00F034FB" w:rsidRDefault="00FA31C3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FA31C3" w:rsidRPr="00F034FB" w:rsidRDefault="00FA31C3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FA31C3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FA31C3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FA31C3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CE7A18" w:rsidRPr="00F034FB" w:rsidRDefault="00FA31C3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A31C3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FA31C3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275F86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FA31C3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FA31C3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FA31C3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FA31C3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FA31C3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FA31C3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FA31C3" w:rsidRPr="00F034FB" w:rsidRDefault="00FA31C3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8937C4" w:rsidRPr="00F034FB" w:rsidTr="00E631E8">
        <w:tc>
          <w:tcPr>
            <w:tcW w:w="2762" w:type="dxa"/>
          </w:tcPr>
          <w:p w:rsidR="009A16BF" w:rsidRPr="00F034FB" w:rsidRDefault="009A16BF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ustalenia typu drzewostanu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uwzględnieniem warunków sie</w:t>
            </w:r>
            <w:r w:rsidR="007C33CB" w:rsidRPr="00F034FB">
              <w:rPr>
                <w:rFonts w:ascii="Arial" w:hAnsi="Arial" w:cs="Arial"/>
                <w:sz w:val="20"/>
                <w:szCs w:val="20"/>
              </w:rPr>
              <w:t>dliskowych</w:t>
            </w:r>
          </w:p>
        </w:tc>
        <w:tc>
          <w:tcPr>
            <w:tcW w:w="3900" w:type="dxa"/>
          </w:tcPr>
          <w:p w:rsidR="009A16BF" w:rsidRPr="00F034FB" w:rsidRDefault="009A16BF" w:rsidP="00E631E8">
            <w:pPr>
              <w:pStyle w:val="Akapitzlist"/>
              <w:numPr>
                <w:ilvl w:val="0"/>
                <w:numId w:val="196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scharakteryzować rolę poszczególnych składników uprawy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przyszłym drzewostanie?</w:t>
            </w:r>
          </w:p>
          <w:p w:rsidR="009A16BF" w:rsidRPr="00F034FB" w:rsidRDefault="0004226D" w:rsidP="00E631E8">
            <w:pPr>
              <w:pStyle w:val="Akapitzlist"/>
              <w:numPr>
                <w:ilvl w:val="0"/>
                <w:numId w:val="196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dobrać formy zmieszania odpowiednio do gatunku drzewa?</w:t>
            </w:r>
          </w:p>
        </w:tc>
        <w:tc>
          <w:tcPr>
            <w:tcW w:w="2963" w:type="dxa"/>
          </w:tcPr>
          <w:p w:rsidR="009A16BF" w:rsidRPr="00F034FB" w:rsidRDefault="009A16BF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Opisuje gatunki drzew pod względem ich roli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uprawie</w:t>
            </w:r>
          </w:p>
          <w:p w:rsidR="009A16BF" w:rsidRPr="00F034FB" w:rsidRDefault="009A16BF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Opisuje formy zmieszania gatunków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uprawie</w:t>
            </w:r>
          </w:p>
        </w:tc>
        <w:tc>
          <w:tcPr>
            <w:tcW w:w="2413" w:type="dxa"/>
          </w:tcPr>
          <w:p w:rsidR="009A16BF" w:rsidRPr="00F034FB" w:rsidRDefault="009A16BF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9A16BF" w:rsidRPr="00F034FB" w:rsidRDefault="009A16BF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9A16BF" w:rsidRPr="00F034FB" w:rsidRDefault="009A16BF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9A16BF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9A16BF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9A16BF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CE7A18" w:rsidRPr="00F034FB" w:rsidRDefault="009A16BF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16BF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9A16BF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275F86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9A16BF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9A16BF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9A16BF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9A16BF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9A16BF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9A16BF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9A16BF" w:rsidRPr="00F034FB" w:rsidRDefault="009A16BF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8937C4" w:rsidRPr="00F034FB" w:rsidTr="00E631E8">
        <w:tc>
          <w:tcPr>
            <w:tcW w:w="2762" w:type="dxa"/>
          </w:tcPr>
          <w:p w:rsidR="009A16BF" w:rsidRPr="00F034FB" w:rsidRDefault="009A16BF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elementów niezbędnych do określ</w:t>
            </w:r>
            <w:r w:rsidR="007C33CB" w:rsidRPr="00F034FB">
              <w:rPr>
                <w:rFonts w:ascii="Arial" w:hAnsi="Arial" w:cs="Arial"/>
                <w:sz w:val="20"/>
                <w:szCs w:val="20"/>
              </w:rPr>
              <w:t>ania udatności założonych upraw</w:t>
            </w:r>
          </w:p>
        </w:tc>
        <w:tc>
          <w:tcPr>
            <w:tcW w:w="3900" w:type="dxa"/>
          </w:tcPr>
          <w:p w:rsidR="009A16BF" w:rsidRPr="00F034FB" w:rsidRDefault="009A16BF" w:rsidP="00E631E8">
            <w:pPr>
              <w:pStyle w:val="Akapitzlist"/>
              <w:numPr>
                <w:ilvl w:val="0"/>
                <w:numId w:val="197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zdefiniować czynność oceny udatności uprawy?</w:t>
            </w:r>
          </w:p>
          <w:p w:rsidR="009A16BF" w:rsidRPr="00F034FB" w:rsidRDefault="009A16BF" w:rsidP="00E631E8">
            <w:pPr>
              <w:pStyle w:val="Akapitzlist"/>
              <w:numPr>
                <w:ilvl w:val="0"/>
                <w:numId w:val="197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przedstawić kryteria brane pod uwagę podczas oceny udatności uprawy?</w:t>
            </w:r>
          </w:p>
          <w:p w:rsidR="009A16BF" w:rsidRPr="00F034FB" w:rsidRDefault="0004226D" w:rsidP="00E631E8">
            <w:pPr>
              <w:pStyle w:val="Akapitzlist"/>
              <w:numPr>
                <w:ilvl w:val="0"/>
                <w:numId w:val="197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Czy uczeń potrafi przedstawić termin prowadzenia </w:t>
            </w:r>
            <w:r w:rsidR="00247475" w:rsidRPr="00F034FB">
              <w:rPr>
                <w:rFonts w:ascii="Arial" w:hAnsi="Arial" w:cs="Arial"/>
                <w:sz w:val="20"/>
                <w:szCs w:val="20"/>
              </w:rPr>
              <w:t xml:space="preserve">oceny </w:t>
            </w:r>
            <w:r w:rsidRPr="00F034FB">
              <w:rPr>
                <w:rFonts w:ascii="Arial" w:hAnsi="Arial" w:cs="Arial"/>
                <w:sz w:val="20"/>
                <w:szCs w:val="20"/>
              </w:rPr>
              <w:t>udatności upraw?</w:t>
            </w:r>
          </w:p>
        </w:tc>
        <w:tc>
          <w:tcPr>
            <w:tcW w:w="2963" w:type="dxa"/>
          </w:tcPr>
          <w:p w:rsidR="009A16BF" w:rsidRPr="00F034FB" w:rsidRDefault="009A16BF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Podaje definicję udatności uprawy</w:t>
            </w:r>
          </w:p>
          <w:p w:rsidR="009A16BF" w:rsidRPr="00F034FB" w:rsidRDefault="009A16BF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Wymienia kryteria kwalifikacyjne oceny udatności upraw zakładanych sztucznie</w:t>
            </w:r>
          </w:p>
        </w:tc>
        <w:tc>
          <w:tcPr>
            <w:tcW w:w="2413" w:type="dxa"/>
          </w:tcPr>
          <w:p w:rsidR="009A16BF" w:rsidRPr="00F034FB" w:rsidRDefault="009A16BF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9A16BF" w:rsidRPr="00F034FB" w:rsidRDefault="009A16BF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9A16BF" w:rsidRPr="00F034FB" w:rsidRDefault="009A16BF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9A16BF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9A16BF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9A16BF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CE7A18" w:rsidRPr="00F034FB" w:rsidRDefault="009A16BF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16BF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9A16BF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943087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9A16BF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9A16BF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9A16BF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9A16BF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9A16BF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9A16BF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9A16BF" w:rsidRPr="00F034FB" w:rsidRDefault="009A16BF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8937C4" w:rsidRPr="00F034FB" w:rsidTr="00E631E8">
        <w:tc>
          <w:tcPr>
            <w:tcW w:w="2762" w:type="dxa"/>
          </w:tcPr>
          <w:p w:rsidR="009A16BF" w:rsidRPr="00F034FB" w:rsidRDefault="009A16BF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przeprowadzenia oceny udatności uprawy</w:t>
            </w:r>
          </w:p>
        </w:tc>
        <w:tc>
          <w:tcPr>
            <w:tcW w:w="3900" w:type="dxa"/>
          </w:tcPr>
          <w:p w:rsidR="009A16BF" w:rsidRPr="00F034FB" w:rsidRDefault="009A16BF" w:rsidP="00E631E8">
            <w:pPr>
              <w:pStyle w:val="Akapitzlist"/>
              <w:numPr>
                <w:ilvl w:val="0"/>
                <w:numId w:val="198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przeprowadzić ocenę udatności uprawy?</w:t>
            </w:r>
          </w:p>
          <w:p w:rsidR="009A16BF" w:rsidRPr="00F034FB" w:rsidRDefault="009A16BF" w:rsidP="00E631E8">
            <w:pPr>
              <w:pStyle w:val="Akapitzlist"/>
              <w:numPr>
                <w:ilvl w:val="0"/>
                <w:numId w:val="198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przedstawić czynniki wpływające na udatność uprawy?</w:t>
            </w:r>
          </w:p>
          <w:p w:rsidR="009A16BF" w:rsidRPr="00F034FB" w:rsidRDefault="009A16BF" w:rsidP="00E631E8">
            <w:pPr>
              <w:pStyle w:val="Akapitzlist"/>
              <w:numPr>
                <w:ilvl w:val="0"/>
                <w:numId w:val="198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zdefiniować poprawki, uzupełnienia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dolesienia?</w:t>
            </w:r>
          </w:p>
          <w:p w:rsidR="009A16BF" w:rsidRPr="00F034FB" w:rsidRDefault="0004226D" w:rsidP="00E631E8">
            <w:pPr>
              <w:pStyle w:val="Akapitzlist"/>
              <w:numPr>
                <w:ilvl w:val="0"/>
                <w:numId w:val="198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Czy uczeń potrafi wyjaśnić </w:t>
            </w:r>
            <w:r w:rsidR="00D44CD9" w:rsidRPr="00F034FB">
              <w:rPr>
                <w:rFonts w:ascii="Arial" w:hAnsi="Arial" w:cs="Arial"/>
                <w:sz w:val="20"/>
                <w:szCs w:val="20"/>
              </w:rPr>
              <w:t>pojęcie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powierzchni zredukowanej?</w:t>
            </w:r>
          </w:p>
        </w:tc>
        <w:tc>
          <w:tcPr>
            <w:tcW w:w="2963" w:type="dxa"/>
          </w:tcPr>
          <w:p w:rsidR="009A16BF" w:rsidRPr="00F034FB" w:rsidRDefault="009A16BF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Dokonuje oceny udatności upraw</w:t>
            </w:r>
          </w:p>
          <w:p w:rsidR="009A16BF" w:rsidRPr="00F034FB" w:rsidRDefault="009A16BF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Opisuje warunki pełnej udatności upraw</w:t>
            </w:r>
          </w:p>
          <w:p w:rsidR="009A16BF" w:rsidRPr="00F034FB" w:rsidRDefault="009A16BF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5. Podaje definicję poprawek, uzupełnień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dolesień</w:t>
            </w:r>
          </w:p>
          <w:p w:rsidR="009A16BF" w:rsidRPr="00F034FB" w:rsidRDefault="009A16BF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6. Podaje definicję powierzchni zredukowanej niezbędnej do wykonania poprawek, uzupełnień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dolesień</w:t>
            </w:r>
          </w:p>
          <w:p w:rsidR="009A16BF" w:rsidRPr="00F034FB" w:rsidRDefault="009A16BF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7. Wymienia przyczyny nieudatności upraw</w:t>
            </w:r>
          </w:p>
        </w:tc>
        <w:tc>
          <w:tcPr>
            <w:tcW w:w="2413" w:type="dxa"/>
          </w:tcPr>
          <w:p w:rsidR="009A16BF" w:rsidRPr="00F034FB" w:rsidRDefault="009A16BF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9A16BF" w:rsidRPr="00F034FB" w:rsidRDefault="009A16BF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9A16BF" w:rsidRPr="00F034FB" w:rsidRDefault="009A16BF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9A16BF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9A16BF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9A16BF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CE7A18" w:rsidRPr="00F034FB" w:rsidRDefault="009A16BF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16BF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9A16BF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943087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9A16BF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9A16BF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9A16BF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9A16BF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9A16BF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9A16BF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9A16BF" w:rsidRPr="00F034FB" w:rsidRDefault="009A16BF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8937C4" w:rsidRPr="00F034FB" w:rsidTr="00E631E8">
        <w:tc>
          <w:tcPr>
            <w:tcW w:w="2762" w:type="dxa"/>
          </w:tcPr>
          <w:p w:rsidR="009A16BF" w:rsidRPr="00F034FB" w:rsidRDefault="009A16BF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zagadnienia upraw plant</w:t>
            </w:r>
            <w:r w:rsidR="007C33CB" w:rsidRPr="00F034FB">
              <w:rPr>
                <w:rFonts w:ascii="Arial" w:hAnsi="Arial" w:cs="Arial"/>
                <w:sz w:val="20"/>
                <w:szCs w:val="20"/>
              </w:rPr>
              <w:t>acyjnych drzew szybko rosnących</w:t>
            </w:r>
          </w:p>
        </w:tc>
        <w:tc>
          <w:tcPr>
            <w:tcW w:w="3900" w:type="dxa"/>
          </w:tcPr>
          <w:p w:rsidR="009A16BF" w:rsidRPr="00F034FB" w:rsidRDefault="009A16BF" w:rsidP="00E631E8">
            <w:pPr>
              <w:pStyle w:val="Akapitzlist"/>
              <w:numPr>
                <w:ilvl w:val="0"/>
                <w:numId w:val="199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uzasadnić konieczność prowadzenia plantacji drzew szybko rosnących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plantacji topolowych?</w:t>
            </w:r>
          </w:p>
          <w:p w:rsidR="009A16BF" w:rsidRPr="00F034FB" w:rsidRDefault="0004226D" w:rsidP="00E631E8">
            <w:pPr>
              <w:pStyle w:val="Akapitzlist"/>
              <w:numPr>
                <w:ilvl w:val="0"/>
                <w:numId w:val="199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scharakteryzować zasady prowadzenia tych plantacji?</w:t>
            </w:r>
          </w:p>
        </w:tc>
        <w:tc>
          <w:tcPr>
            <w:tcW w:w="2963" w:type="dxa"/>
          </w:tcPr>
          <w:p w:rsidR="009A16BF" w:rsidRPr="00F034FB" w:rsidRDefault="009A16BF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Charakteryzuje uprawy plantacyjne drzew szybko rosnących</w:t>
            </w:r>
          </w:p>
          <w:p w:rsidR="009A16BF" w:rsidRPr="00F034FB" w:rsidRDefault="009A16BF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Charakteryzuje sposób prowadzenia upraw plantacyjnych drzew szybko rosnących</w:t>
            </w:r>
          </w:p>
          <w:p w:rsidR="009A16BF" w:rsidRPr="00F034FB" w:rsidRDefault="009A16BF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Charakteryzuje plantacje topolowe</w:t>
            </w:r>
          </w:p>
        </w:tc>
        <w:tc>
          <w:tcPr>
            <w:tcW w:w="2413" w:type="dxa"/>
          </w:tcPr>
          <w:p w:rsidR="009A16BF" w:rsidRPr="00F034FB" w:rsidRDefault="009A16BF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9A16BF" w:rsidRPr="00F034FB" w:rsidRDefault="009A16BF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9A16BF" w:rsidRPr="00F034FB" w:rsidRDefault="009A16BF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9A16BF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9A16BF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9A16BF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CE7A18" w:rsidRPr="00F034FB" w:rsidRDefault="009A16BF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16BF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9A16BF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943087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9A16BF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9A16BF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9A16BF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9A16BF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9A16BF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9A16BF" w:rsidRPr="00F034FB">
              <w:rPr>
                <w:rFonts w:ascii="Arial" w:hAnsi="Arial" w:cs="Arial"/>
                <w:sz w:val="20"/>
                <w:szCs w:val="20"/>
              </w:rPr>
              <w:t xml:space="preserve"> V</w:t>
            </w:r>
          </w:p>
          <w:p w:rsidR="009A16BF" w:rsidRPr="00F034FB" w:rsidRDefault="009A16BF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8937C4" w:rsidRPr="00F034FB" w:rsidTr="00E631E8">
        <w:tc>
          <w:tcPr>
            <w:tcW w:w="2762" w:type="dxa"/>
          </w:tcPr>
          <w:p w:rsidR="00081B19" w:rsidRPr="00F034FB" w:rsidRDefault="00081B19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wykonania zabiegów pielęgnacyjnych we wszystkich fazach rozwojowych drzewostanów oraz organizacji p</w:t>
            </w:r>
            <w:r w:rsidR="007C33CB" w:rsidRPr="00F034FB">
              <w:rPr>
                <w:rFonts w:ascii="Arial" w:hAnsi="Arial" w:cs="Arial"/>
                <w:sz w:val="20"/>
                <w:szCs w:val="20"/>
              </w:rPr>
              <w:t>rac związanych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7C33CB" w:rsidRPr="00F034FB">
              <w:rPr>
                <w:rFonts w:ascii="Arial" w:hAnsi="Arial" w:cs="Arial"/>
                <w:sz w:val="20"/>
                <w:szCs w:val="20"/>
              </w:rPr>
              <w:t>ich wykonaniem</w:t>
            </w:r>
          </w:p>
        </w:tc>
        <w:tc>
          <w:tcPr>
            <w:tcW w:w="3900" w:type="dxa"/>
          </w:tcPr>
          <w:p w:rsidR="00081B19" w:rsidRPr="00F034FB" w:rsidRDefault="00081B19" w:rsidP="00E631E8">
            <w:pPr>
              <w:pStyle w:val="Akapitzlist"/>
              <w:numPr>
                <w:ilvl w:val="0"/>
                <w:numId w:val="200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Czy uczeń potrafi zdefiniować </w:t>
            </w:r>
            <w:r w:rsidR="00A901C6" w:rsidRPr="00F034FB">
              <w:rPr>
                <w:rFonts w:ascii="Arial" w:hAnsi="Arial" w:cs="Arial"/>
                <w:sz w:val="20"/>
                <w:szCs w:val="20"/>
              </w:rPr>
              <w:t>pojęcie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pielęgnowania drzewostanu?</w:t>
            </w:r>
          </w:p>
          <w:p w:rsidR="00081B19" w:rsidRPr="00F034FB" w:rsidRDefault="00081B19" w:rsidP="00E631E8">
            <w:pPr>
              <w:pStyle w:val="Akapitzlist"/>
              <w:numPr>
                <w:ilvl w:val="0"/>
                <w:numId w:val="200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uzasadnić potrzebę prowadzenia prac pielęgnacyjnych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drzewostanie?</w:t>
            </w:r>
          </w:p>
          <w:p w:rsidR="00081B19" w:rsidRPr="00F034FB" w:rsidRDefault="00081B19" w:rsidP="00E631E8">
            <w:pPr>
              <w:pStyle w:val="Akapitzlist"/>
              <w:numPr>
                <w:ilvl w:val="0"/>
                <w:numId w:val="200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rozróżnia rodzaje selekcji stosowanej przy pielęgnowaniu drzewostanu?</w:t>
            </w:r>
          </w:p>
          <w:p w:rsidR="00081B19" w:rsidRPr="00F034FB" w:rsidRDefault="0004226D" w:rsidP="00E631E8">
            <w:pPr>
              <w:pStyle w:val="Akapitzlist"/>
              <w:numPr>
                <w:ilvl w:val="0"/>
                <w:numId w:val="200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wyjaśnić klasyfikację biosocjalną Krafta?</w:t>
            </w:r>
          </w:p>
        </w:tc>
        <w:tc>
          <w:tcPr>
            <w:tcW w:w="2963" w:type="dxa"/>
          </w:tcPr>
          <w:p w:rsidR="00081B19" w:rsidRPr="00F034FB" w:rsidRDefault="00081B19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Definiuje pojęcie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cel pielęgnowania lasu</w:t>
            </w:r>
          </w:p>
          <w:p w:rsidR="00081B19" w:rsidRPr="00F034FB" w:rsidRDefault="00081B19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Rozróżnia rodzaje selekcji stosowanych podczas pielęgnowania lasu</w:t>
            </w:r>
          </w:p>
          <w:p w:rsidR="00081B19" w:rsidRPr="00F034FB" w:rsidRDefault="00081B19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5. Klasyfikuje stanowisko biosocjalne drzewa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drzewostanie</w:t>
            </w:r>
          </w:p>
        </w:tc>
        <w:tc>
          <w:tcPr>
            <w:tcW w:w="2413" w:type="dxa"/>
          </w:tcPr>
          <w:p w:rsidR="00081B19" w:rsidRPr="00F034FB" w:rsidRDefault="00081B19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081B19" w:rsidRPr="00F034FB" w:rsidRDefault="00081B19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081B19" w:rsidRPr="00F034FB" w:rsidRDefault="00081B19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081B19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081B19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081B19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CE7A18" w:rsidRPr="00F034FB" w:rsidRDefault="00081B19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81B19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081B19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943087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081B19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081B19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081B19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081B19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081B19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081B19" w:rsidRPr="00F034F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  <w:p w:rsidR="00081B19" w:rsidRPr="00F034FB" w:rsidRDefault="00081B19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8937C4" w:rsidRPr="00F034FB" w:rsidTr="00E631E8">
        <w:tc>
          <w:tcPr>
            <w:tcW w:w="2762" w:type="dxa"/>
          </w:tcPr>
          <w:p w:rsidR="00081B19" w:rsidRPr="00F034FB" w:rsidRDefault="00081B19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zabiegów pielęgnacyjnych we wszystkich</w:t>
            </w:r>
            <w:r w:rsidR="007C33CB" w:rsidRPr="00F034FB">
              <w:rPr>
                <w:rFonts w:ascii="Arial" w:hAnsi="Arial" w:cs="Arial"/>
                <w:sz w:val="20"/>
                <w:szCs w:val="20"/>
              </w:rPr>
              <w:t xml:space="preserve"> fazach</w:t>
            </w:r>
            <w:r w:rsidR="00D71255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33CB" w:rsidRPr="00F034FB">
              <w:rPr>
                <w:rFonts w:ascii="Arial" w:hAnsi="Arial" w:cs="Arial"/>
                <w:sz w:val="20"/>
                <w:szCs w:val="20"/>
              </w:rPr>
              <w:t>rozwojowych drzewostanu</w:t>
            </w:r>
          </w:p>
        </w:tc>
        <w:tc>
          <w:tcPr>
            <w:tcW w:w="3900" w:type="dxa"/>
          </w:tcPr>
          <w:p w:rsidR="00081B19" w:rsidRPr="00F034FB" w:rsidRDefault="00081B19" w:rsidP="00E631E8">
            <w:pPr>
              <w:pStyle w:val="Akapitzlist"/>
              <w:numPr>
                <w:ilvl w:val="0"/>
                <w:numId w:val="201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zna zasady wprowadzania podszytów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dolnego piętra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drzewostanie?</w:t>
            </w:r>
          </w:p>
          <w:p w:rsidR="00081B19" w:rsidRPr="00F034FB" w:rsidRDefault="00081B19" w:rsidP="00E631E8">
            <w:pPr>
              <w:pStyle w:val="Akapitzlist"/>
              <w:numPr>
                <w:ilvl w:val="0"/>
                <w:numId w:val="201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zna zasady bezpiecznego prowadzenia zabiegów pielęgnacyjnych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drzewostanie?</w:t>
            </w:r>
          </w:p>
          <w:p w:rsidR="00081B19" w:rsidRPr="00F034FB" w:rsidRDefault="00081B19" w:rsidP="00E631E8">
            <w:pPr>
              <w:pStyle w:val="Akapitzlist"/>
              <w:numPr>
                <w:ilvl w:val="0"/>
                <w:numId w:val="201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scharakteryzować zabieg podkrzesywania</w:t>
            </w:r>
          </w:p>
          <w:p w:rsidR="00081B19" w:rsidRPr="00F034FB" w:rsidRDefault="0004226D" w:rsidP="00E631E8">
            <w:pPr>
              <w:pStyle w:val="Akapitzlist"/>
              <w:numPr>
                <w:ilvl w:val="0"/>
                <w:numId w:val="201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zaprojektować przebieg szlaków zrywkowych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pielęgnowanym drzewostanie?</w:t>
            </w:r>
          </w:p>
        </w:tc>
        <w:tc>
          <w:tcPr>
            <w:tcW w:w="2963" w:type="dxa"/>
          </w:tcPr>
          <w:p w:rsidR="00081B19" w:rsidRPr="00F034FB" w:rsidRDefault="00081B19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Wymienia zasady prowadzenia prac pielęgnacyjnych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drzewostanie</w:t>
            </w:r>
          </w:p>
          <w:p w:rsidR="00081B19" w:rsidRPr="00F034FB" w:rsidRDefault="00081B19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6. Wymienia zasady wyznaczania szlaków operacyjnych</w:t>
            </w:r>
          </w:p>
          <w:p w:rsidR="00081B19" w:rsidRPr="00F034FB" w:rsidRDefault="00081B19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7. Wymienia zasady wprowadzania podszytów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dolnego piętra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drzewostanie</w:t>
            </w:r>
          </w:p>
          <w:p w:rsidR="00081B19" w:rsidRPr="00F034FB" w:rsidRDefault="00081B19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8. Przedstawia zasady podkrzesywania drzew leśnych</w:t>
            </w:r>
          </w:p>
        </w:tc>
        <w:tc>
          <w:tcPr>
            <w:tcW w:w="2413" w:type="dxa"/>
          </w:tcPr>
          <w:p w:rsidR="00081B19" w:rsidRPr="00F034FB" w:rsidRDefault="00081B19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081B19" w:rsidRPr="00F034FB" w:rsidRDefault="00081B19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081B19" w:rsidRPr="00F034FB" w:rsidRDefault="00081B19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081B19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081B19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081B19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CE7A18" w:rsidRPr="00F034FB" w:rsidRDefault="00081B19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81B19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081B19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943087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081B19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081B19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081B19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081B19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081B19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081B19" w:rsidRPr="00F034F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  <w:p w:rsidR="00081B19" w:rsidRPr="00F034FB" w:rsidRDefault="00081B19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8937C4" w:rsidRPr="00F034FB" w:rsidTr="00E631E8">
        <w:tc>
          <w:tcPr>
            <w:tcW w:w="2762" w:type="dxa"/>
          </w:tcPr>
          <w:p w:rsidR="00081B19" w:rsidRPr="00F034FB" w:rsidRDefault="00081B19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zasad</w:t>
            </w:r>
            <w:r w:rsidR="00FC5C5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określania intensywności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częstotliwości zabiegów pielęgnacyjnych we wszystkich</w:t>
            </w:r>
            <w:r w:rsidR="007C33CB" w:rsidRPr="00F034FB">
              <w:rPr>
                <w:rFonts w:ascii="Arial" w:hAnsi="Arial" w:cs="Arial"/>
                <w:sz w:val="20"/>
                <w:szCs w:val="20"/>
              </w:rPr>
              <w:t xml:space="preserve"> fazach rozwojowych drzewostanu</w:t>
            </w:r>
          </w:p>
        </w:tc>
        <w:tc>
          <w:tcPr>
            <w:tcW w:w="3900" w:type="dxa"/>
          </w:tcPr>
          <w:p w:rsidR="00081B19" w:rsidRPr="00F034FB" w:rsidRDefault="00081B19" w:rsidP="00E631E8">
            <w:pPr>
              <w:pStyle w:val="Akapitzlist"/>
              <w:numPr>
                <w:ilvl w:val="0"/>
                <w:numId w:val="202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podać zasady określania intensywności zabiegów pielęgnacyjnych?</w:t>
            </w:r>
          </w:p>
          <w:p w:rsidR="00081B19" w:rsidRPr="00F034FB" w:rsidRDefault="00081B19" w:rsidP="00E631E8">
            <w:pPr>
              <w:pStyle w:val="Akapitzlist"/>
              <w:numPr>
                <w:ilvl w:val="0"/>
                <w:numId w:val="202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scharakteryzować częstotliwość zabiegów pielęgnacyjnych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drzewostanie?</w:t>
            </w:r>
          </w:p>
          <w:p w:rsidR="00081B19" w:rsidRPr="00F034FB" w:rsidRDefault="0004226D" w:rsidP="00E631E8">
            <w:pPr>
              <w:pStyle w:val="Akapitzlist"/>
              <w:numPr>
                <w:ilvl w:val="0"/>
                <w:numId w:val="202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wyjaśnić jak intensywność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częstotliwość zabiegów hodowlanych wpływa na jakość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zdrowotność drzewostanu?</w:t>
            </w:r>
          </w:p>
        </w:tc>
        <w:tc>
          <w:tcPr>
            <w:tcW w:w="2963" w:type="dxa"/>
          </w:tcPr>
          <w:p w:rsidR="00081B19" w:rsidRPr="00F034FB" w:rsidRDefault="00081B19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Wymienia zasady prowadzenia prac pielęgnacyjnych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drzewostanie</w:t>
            </w:r>
          </w:p>
          <w:p w:rsidR="00081B19" w:rsidRPr="00F034FB" w:rsidRDefault="00081B19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4. Wykonuje prace pielęgnacyjne </w:t>
            </w:r>
            <w:r w:rsidR="00F4154B" w:rsidRPr="00F034FB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F034FB">
              <w:rPr>
                <w:rFonts w:ascii="Arial" w:hAnsi="Arial" w:cs="Arial"/>
                <w:sz w:val="20"/>
                <w:szCs w:val="20"/>
              </w:rPr>
              <w:t>drzewostanie</w:t>
            </w:r>
          </w:p>
        </w:tc>
        <w:tc>
          <w:tcPr>
            <w:tcW w:w="2413" w:type="dxa"/>
          </w:tcPr>
          <w:p w:rsidR="00081B19" w:rsidRPr="00F034FB" w:rsidRDefault="00081B19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081B19" w:rsidRPr="00F034FB" w:rsidRDefault="00081B19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081B19" w:rsidRPr="00F034FB" w:rsidRDefault="00081B19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081B19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081B19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081B19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CE7A18" w:rsidRPr="00F034FB" w:rsidRDefault="00081B19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81B19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081B19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F4154B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081B19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081B19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081B19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081B19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081B19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081B19" w:rsidRPr="00F034F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  <w:p w:rsidR="00081B19" w:rsidRPr="00F034FB" w:rsidRDefault="00081B19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8937C4" w:rsidRPr="00F034FB" w:rsidTr="00E631E8">
        <w:tc>
          <w:tcPr>
            <w:tcW w:w="2762" w:type="dxa"/>
          </w:tcPr>
          <w:p w:rsidR="00EC6401" w:rsidRPr="00F034FB" w:rsidRDefault="00EC640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</w:t>
            </w:r>
            <w:r w:rsidR="00FC5C5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warunków panujących</w:t>
            </w:r>
            <w:r w:rsidR="00FC5C5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na n</w:t>
            </w:r>
            <w:r w:rsidR="007C33CB" w:rsidRPr="00F034FB">
              <w:rPr>
                <w:rFonts w:ascii="Arial" w:hAnsi="Arial" w:cs="Arial"/>
                <w:sz w:val="20"/>
                <w:szCs w:val="20"/>
              </w:rPr>
              <w:t>ieużytkach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7C33CB" w:rsidRPr="00F034FB">
              <w:rPr>
                <w:rFonts w:ascii="Arial" w:hAnsi="Arial" w:cs="Arial"/>
                <w:sz w:val="20"/>
                <w:szCs w:val="20"/>
              </w:rPr>
              <w:t>gruntach porolnych</w:t>
            </w:r>
          </w:p>
        </w:tc>
        <w:tc>
          <w:tcPr>
            <w:tcW w:w="3900" w:type="dxa"/>
          </w:tcPr>
          <w:p w:rsidR="00EC6401" w:rsidRPr="00F034FB" w:rsidRDefault="00EC6401" w:rsidP="00E631E8">
            <w:pPr>
              <w:pStyle w:val="Akapitzlist"/>
              <w:numPr>
                <w:ilvl w:val="0"/>
                <w:numId w:val="203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wymienić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opisać rodzaje nieużytków?</w:t>
            </w:r>
          </w:p>
          <w:p w:rsidR="00EC6401" w:rsidRPr="00F034FB" w:rsidRDefault="00EC6401" w:rsidP="00E631E8">
            <w:pPr>
              <w:pStyle w:val="Akapitzlist"/>
              <w:numPr>
                <w:ilvl w:val="0"/>
                <w:numId w:val="203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scharakteryzować warunki ekologiczne panujące na obszarach nieużytków?</w:t>
            </w:r>
          </w:p>
          <w:p w:rsidR="00EC6401" w:rsidRPr="00F034FB" w:rsidRDefault="0004226D" w:rsidP="00E631E8">
            <w:pPr>
              <w:pStyle w:val="Akapitzlist"/>
              <w:numPr>
                <w:ilvl w:val="0"/>
                <w:numId w:val="203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wskazać przyczyny powstawania nieużytków oraz zaproponować sposoby zapobiegania temu zjawisku?</w:t>
            </w:r>
          </w:p>
        </w:tc>
        <w:tc>
          <w:tcPr>
            <w:tcW w:w="2963" w:type="dxa"/>
          </w:tcPr>
          <w:p w:rsidR="00EC6401" w:rsidRPr="00F034FB" w:rsidRDefault="00EC640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Opisuje rodzaje nieużytków</w:t>
            </w:r>
          </w:p>
          <w:p w:rsidR="00EC6401" w:rsidRPr="00F034FB" w:rsidRDefault="00EC640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Wymienia przyczyny powstawania nieużytków</w:t>
            </w:r>
          </w:p>
          <w:p w:rsidR="00EC6401" w:rsidRPr="00F034FB" w:rsidRDefault="00EC640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Charakteryzuje ekologiczne aspekty odtwarzania lasu na glebach porolnych</w:t>
            </w:r>
          </w:p>
        </w:tc>
        <w:tc>
          <w:tcPr>
            <w:tcW w:w="2413" w:type="dxa"/>
          </w:tcPr>
          <w:p w:rsidR="00EC6401" w:rsidRPr="00F034FB" w:rsidRDefault="00EC6401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EC6401" w:rsidRPr="00F034FB" w:rsidRDefault="00EC6401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EC6401" w:rsidRPr="00F034FB" w:rsidRDefault="00EC6401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EC6401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EC6401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EC6401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CE7A18" w:rsidRPr="00F034FB" w:rsidRDefault="00EC6401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6401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EC6401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F4154B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EC6401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EC640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EC640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EC640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EC6401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EC6401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EC6401" w:rsidRPr="00F034FB" w:rsidRDefault="00EC640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8937C4" w:rsidRPr="00F034FB" w:rsidTr="00E631E8">
        <w:tc>
          <w:tcPr>
            <w:tcW w:w="2762" w:type="dxa"/>
          </w:tcPr>
          <w:p w:rsidR="00EC6401" w:rsidRPr="00F034FB" w:rsidRDefault="00EC640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sposobów zagospodarowania</w:t>
            </w:r>
            <w:r w:rsidR="007C33CB" w:rsidRPr="00F034FB">
              <w:rPr>
                <w:rFonts w:ascii="Arial" w:hAnsi="Arial" w:cs="Arial"/>
                <w:sz w:val="20"/>
                <w:szCs w:val="20"/>
              </w:rPr>
              <w:t xml:space="preserve"> nieużytków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7C33CB" w:rsidRPr="00F034FB">
              <w:rPr>
                <w:rFonts w:ascii="Arial" w:hAnsi="Arial" w:cs="Arial"/>
                <w:sz w:val="20"/>
                <w:szCs w:val="20"/>
              </w:rPr>
              <w:t>gruntów porolnych</w:t>
            </w:r>
          </w:p>
        </w:tc>
        <w:tc>
          <w:tcPr>
            <w:tcW w:w="3900" w:type="dxa"/>
          </w:tcPr>
          <w:p w:rsidR="00EC6401" w:rsidRPr="00F034FB" w:rsidRDefault="00EC6401" w:rsidP="00E631E8">
            <w:pPr>
              <w:pStyle w:val="Akapitzlist"/>
              <w:numPr>
                <w:ilvl w:val="0"/>
                <w:numId w:val="204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scharakteryzować agromelioracje zalecane do</w:t>
            </w:r>
            <w:r w:rsidR="002C6B3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stosowania na nieużytkach?</w:t>
            </w:r>
          </w:p>
          <w:p w:rsidR="00EC6401" w:rsidRPr="00F034FB" w:rsidRDefault="00EC6401" w:rsidP="00E631E8">
            <w:pPr>
              <w:pStyle w:val="Akapitzlist"/>
              <w:numPr>
                <w:ilvl w:val="0"/>
                <w:numId w:val="204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scharakteryzować sposoby postępowania zalecane do zastosowania na gruntach porolnych?</w:t>
            </w:r>
          </w:p>
        </w:tc>
        <w:tc>
          <w:tcPr>
            <w:tcW w:w="2963" w:type="dxa"/>
          </w:tcPr>
          <w:p w:rsidR="00EC6401" w:rsidRPr="00F034FB" w:rsidRDefault="00EC640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Opisuje agromelioracje nieużytków porolnych</w:t>
            </w:r>
          </w:p>
          <w:p w:rsidR="00EC6401" w:rsidRPr="00F034FB" w:rsidRDefault="00EC640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5. Opisuje zalesianie nieużytków porolnych</w:t>
            </w:r>
          </w:p>
          <w:p w:rsidR="00EC6401" w:rsidRPr="00F034FB" w:rsidRDefault="00EC640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6. Ustala postępowanie pielęgnacyjne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drzewostanach na gruntach porolnych</w:t>
            </w:r>
          </w:p>
          <w:p w:rsidR="00EC6401" w:rsidRPr="00F034FB" w:rsidRDefault="00EC640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7. Opisuje przebudowę drzewostanów zniszczonych przez grzyby pasożytnicze</w:t>
            </w:r>
          </w:p>
          <w:p w:rsidR="00EC6401" w:rsidRPr="00F034FB" w:rsidRDefault="00EC640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8. Opisuje zakładanie upraw drugiej generacji na gruntach porolnych</w:t>
            </w:r>
          </w:p>
        </w:tc>
        <w:tc>
          <w:tcPr>
            <w:tcW w:w="2413" w:type="dxa"/>
          </w:tcPr>
          <w:p w:rsidR="00EC6401" w:rsidRPr="00F034FB" w:rsidRDefault="00EC6401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EC6401" w:rsidRPr="00F034FB" w:rsidRDefault="00EC6401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EC6401" w:rsidRPr="00F034FB" w:rsidRDefault="00EC6401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EC6401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EC6401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EC6401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CE7A18" w:rsidRPr="00F034FB" w:rsidRDefault="00EC6401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6401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EC6401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F4154B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EC6401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EC640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EC640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EC640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EC6401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EC6401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EC6401" w:rsidRPr="00F034FB" w:rsidRDefault="00EC640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8937C4" w:rsidRPr="00F034FB" w:rsidTr="00E631E8">
        <w:tc>
          <w:tcPr>
            <w:tcW w:w="2762" w:type="dxa"/>
          </w:tcPr>
          <w:p w:rsidR="00EC6401" w:rsidRPr="00F034FB" w:rsidRDefault="00EC640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</w:t>
            </w:r>
            <w:r w:rsidR="00FC5C5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sposobów rekultywacji gleb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zależności od warun</w:t>
            </w:r>
            <w:r w:rsidR="0014695B" w:rsidRPr="00F034FB">
              <w:rPr>
                <w:rFonts w:ascii="Arial" w:hAnsi="Arial" w:cs="Arial"/>
                <w:sz w:val="20"/>
                <w:szCs w:val="20"/>
              </w:rPr>
              <w:t>ków terenowych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14695B" w:rsidRPr="00F034FB">
              <w:rPr>
                <w:rFonts w:ascii="Arial" w:hAnsi="Arial" w:cs="Arial"/>
                <w:sz w:val="20"/>
                <w:szCs w:val="20"/>
              </w:rPr>
              <w:t>środowiskowych</w:t>
            </w:r>
          </w:p>
        </w:tc>
        <w:tc>
          <w:tcPr>
            <w:tcW w:w="3900" w:type="dxa"/>
          </w:tcPr>
          <w:p w:rsidR="00EC6401" w:rsidRPr="00F034FB" w:rsidRDefault="00EC6401" w:rsidP="00E631E8">
            <w:pPr>
              <w:pStyle w:val="Akapitzlist"/>
              <w:numPr>
                <w:ilvl w:val="0"/>
                <w:numId w:val="205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zdefiniować pojęcie rekultywacji?</w:t>
            </w:r>
          </w:p>
          <w:p w:rsidR="00EC6401" w:rsidRPr="00F034FB" w:rsidRDefault="00EC6401" w:rsidP="00E631E8">
            <w:pPr>
              <w:pStyle w:val="Akapitzlist"/>
              <w:numPr>
                <w:ilvl w:val="0"/>
                <w:numId w:val="205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scharakteryzować grunty zdegradowane?</w:t>
            </w:r>
          </w:p>
        </w:tc>
        <w:tc>
          <w:tcPr>
            <w:tcW w:w="2963" w:type="dxa"/>
          </w:tcPr>
          <w:p w:rsidR="00EC6401" w:rsidRPr="00F034FB" w:rsidRDefault="00EC640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Podaje definicję rekultywacji</w:t>
            </w:r>
          </w:p>
          <w:p w:rsidR="00EC6401" w:rsidRPr="00F034FB" w:rsidRDefault="00EC640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5. Opisuje cechy gruntów zdegradowanych pod względem stosunków wodnych, termicznych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świetlnych</w:t>
            </w:r>
          </w:p>
          <w:p w:rsidR="00EC6401" w:rsidRPr="00F034FB" w:rsidRDefault="00EC640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6. Wskazuje cechy gruntów zdegradowanych ze względu na środowisko glebowe</w:t>
            </w:r>
          </w:p>
        </w:tc>
        <w:tc>
          <w:tcPr>
            <w:tcW w:w="2413" w:type="dxa"/>
          </w:tcPr>
          <w:p w:rsidR="00EC6401" w:rsidRPr="00F034FB" w:rsidRDefault="00EC6401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EC6401" w:rsidRPr="00F034FB" w:rsidRDefault="00EC6401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EC6401" w:rsidRPr="00F034FB" w:rsidRDefault="00EC6401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EC6401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EC6401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EC6401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CE7A18" w:rsidRPr="00F034FB" w:rsidRDefault="00EC6401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6401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EC6401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F4154B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EC6401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EC640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EC640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EC640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EC6401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EC6401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EC6401" w:rsidRPr="00F034FB" w:rsidRDefault="00EC640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8937C4" w:rsidRPr="00F034FB" w:rsidTr="00E631E8">
        <w:tc>
          <w:tcPr>
            <w:tcW w:w="2762" w:type="dxa"/>
          </w:tcPr>
          <w:p w:rsidR="00EC6401" w:rsidRPr="00F034FB" w:rsidRDefault="00EC640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doboru sposobu rekultywacji gleb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zależności do warun</w:t>
            </w:r>
            <w:r w:rsidR="002C6B33" w:rsidRPr="00F034FB">
              <w:rPr>
                <w:rFonts w:ascii="Arial" w:hAnsi="Arial" w:cs="Arial"/>
                <w:sz w:val="20"/>
                <w:szCs w:val="20"/>
              </w:rPr>
              <w:t>ków terenowych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2C6B33" w:rsidRPr="00F034FB">
              <w:rPr>
                <w:rFonts w:ascii="Arial" w:hAnsi="Arial" w:cs="Arial"/>
                <w:sz w:val="20"/>
                <w:szCs w:val="20"/>
              </w:rPr>
              <w:t>środowiskowych</w:t>
            </w:r>
          </w:p>
        </w:tc>
        <w:tc>
          <w:tcPr>
            <w:tcW w:w="3900" w:type="dxa"/>
          </w:tcPr>
          <w:p w:rsidR="00EC6401" w:rsidRPr="00F034FB" w:rsidRDefault="00EC6401" w:rsidP="00E631E8">
            <w:pPr>
              <w:pStyle w:val="Akapitzlist"/>
              <w:numPr>
                <w:ilvl w:val="0"/>
                <w:numId w:val="206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scharakteryzować zabiegi rekultywacyjne?</w:t>
            </w:r>
          </w:p>
          <w:p w:rsidR="00EC6401" w:rsidRPr="00F034FB" w:rsidRDefault="00EC6401" w:rsidP="00E631E8">
            <w:pPr>
              <w:pStyle w:val="Akapitzlist"/>
              <w:numPr>
                <w:ilvl w:val="0"/>
                <w:numId w:val="206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dobrać metody stabilizacji gruntów?</w:t>
            </w:r>
          </w:p>
          <w:p w:rsidR="00EC6401" w:rsidRPr="00F034FB" w:rsidRDefault="0004226D" w:rsidP="00E631E8">
            <w:pPr>
              <w:pStyle w:val="Akapitzlist"/>
              <w:numPr>
                <w:ilvl w:val="0"/>
                <w:numId w:val="206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scharakteryzować zabiegi poprawiające stosunki wodne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glebach zdegradowanych?</w:t>
            </w:r>
          </w:p>
        </w:tc>
        <w:tc>
          <w:tcPr>
            <w:tcW w:w="2963" w:type="dxa"/>
          </w:tcPr>
          <w:p w:rsidR="00EC6401" w:rsidRPr="00F034FB" w:rsidRDefault="00EC640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Wymienia zabiegi rekultywacyjne</w:t>
            </w:r>
          </w:p>
          <w:p w:rsidR="00EC6401" w:rsidRPr="00F034FB" w:rsidRDefault="00EC640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Opisuje metody rekultywacji terenów zdegradowanych</w:t>
            </w:r>
          </w:p>
          <w:p w:rsidR="00EC6401" w:rsidRPr="00F034FB" w:rsidRDefault="00EC640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7. Opisuje metody stabilizacji gruntów pochylonych (skarp)</w:t>
            </w:r>
          </w:p>
          <w:p w:rsidR="00EC6401" w:rsidRPr="00F034FB" w:rsidRDefault="00EC640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8. Wymienia zabiegi regulujące stosunki wodne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gruntach zdegradowanych</w:t>
            </w:r>
          </w:p>
        </w:tc>
        <w:tc>
          <w:tcPr>
            <w:tcW w:w="2413" w:type="dxa"/>
          </w:tcPr>
          <w:p w:rsidR="00EC6401" w:rsidRPr="00F034FB" w:rsidRDefault="00EC6401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EC6401" w:rsidRPr="00F034FB" w:rsidRDefault="00EC6401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EC6401" w:rsidRPr="00F034FB" w:rsidRDefault="00EC6401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EC6401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EC6401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EC6401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CE7A18" w:rsidRPr="00F034FB" w:rsidRDefault="00EC6401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6401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EC6401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F4154B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EC6401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EC640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EC640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EC640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EC6401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EC6401" w:rsidRPr="00F034FB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EC6401" w:rsidRPr="00F034FB" w:rsidRDefault="00EC640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8937C4" w:rsidRPr="00F034FB" w:rsidTr="00E631E8">
        <w:tc>
          <w:tcPr>
            <w:tcW w:w="2762" w:type="dxa"/>
          </w:tcPr>
          <w:p w:rsidR="00EC6401" w:rsidRPr="00F034FB" w:rsidRDefault="00EC640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pojęć: odnowienia, zalesienia, popr</w:t>
            </w:r>
            <w:r w:rsidR="0014695B" w:rsidRPr="00F034FB">
              <w:rPr>
                <w:rFonts w:ascii="Arial" w:hAnsi="Arial" w:cs="Arial"/>
                <w:sz w:val="20"/>
                <w:szCs w:val="20"/>
              </w:rPr>
              <w:t>awki, uzupełnienia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14695B" w:rsidRPr="00F034FB">
              <w:rPr>
                <w:rFonts w:ascii="Arial" w:hAnsi="Arial" w:cs="Arial"/>
                <w:sz w:val="20"/>
                <w:szCs w:val="20"/>
              </w:rPr>
              <w:t>dolesienia</w:t>
            </w:r>
          </w:p>
        </w:tc>
        <w:tc>
          <w:tcPr>
            <w:tcW w:w="3900" w:type="dxa"/>
          </w:tcPr>
          <w:p w:rsidR="00EC6401" w:rsidRPr="00F034FB" w:rsidRDefault="00EC6401" w:rsidP="00E631E8">
            <w:pPr>
              <w:pStyle w:val="Akapitzlist"/>
              <w:numPr>
                <w:ilvl w:val="0"/>
                <w:numId w:val="207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rozróżnia pojęcia</w:t>
            </w:r>
            <w:r w:rsidR="0014695B" w:rsidRPr="00F034FB">
              <w:rPr>
                <w:rFonts w:ascii="Arial" w:hAnsi="Arial" w:cs="Arial"/>
                <w:sz w:val="20"/>
                <w:szCs w:val="20"/>
              </w:rPr>
              <w:t>: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odnowienie, zalesienie, poprawki, uzupełnienia, dolesienia?</w:t>
            </w:r>
          </w:p>
          <w:p w:rsidR="00EC6401" w:rsidRPr="00F034FB" w:rsidRDefault="0004226D" w:rsidP="00E631E8">
            <w:pPr>
              <w:pStyle w:val="Akapitzlist"/>
              <w:numPr>
                <w:ilvl w:val="0"/>
                <w:numId w:val="207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zaplanować czynności konieczne do wykonania odnowienia, zalesienia, poprawek, uzupełnień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dolesień?</w:t>
            </w:r>
          </w:p>
        </w:tc>
        <w:tc>
          <w:tcPr>
            <w:tcW w:w="2963" w:type="dxa"/>
          </w:tcPr>
          <w:p w:rsidR="00EC6401" w:rsidRPr="00F034FB" w:rsidRDefault="00EC640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Organizuje prace związane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odnowieniami, zalesieniami, poprawkami, dolesieniami oraz uzupełnieniami</w:t>
            </w:r>
          </w:p>
        </w:tc>
        <w:tc>
          <w:tcPr>
            <w:tcW w:w="2413" w:type="dxa"/>
          </w:tcPr>
          <w:p w:rsidR="00EC6401" w:rsidRPr="00F034FB" w:rsidRDefault="00EC6401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EC6401" w:rsidRPr="00F034FB" w:rsidRDefault="00EC6401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EC6401" w:rsidRPr="00F034FB" w:rsidRDefault="00EC6401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EC6401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EC6401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EC6401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CE7A18" w:rsidRPr="00F034FB" w:rsidRDefault="00EC6401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6401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EC6401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F4154B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EC6401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EC640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EC640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EC640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EC6401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EC6401" w:rsidRPr="00F034FB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:rsidR="00EC6401" w:rsidRPr="00F034FB" w:rsidRDefault="00EC640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8937C4" w:rsidRPr="00F034FB" w:rsidTr="00E631E8">
        <w:tc>
          <w:tcPr>
            <w:tcW w:w="2762" w:type="dxa"/>
          </w:tcPr>
          <w:p w:rsidR="00EC6401" w:rsidRPr="00F034FB" w:rsidRDefault="00EC640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przeprowadzenia prac związanych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wykonaniem odnowień, zalesień, </w:t>
            </w:r>
            <w:r w:rsidR="0014695B" w:rsidRPr="00F034FB">
              <w:rPr>
                <w:rFonts w:ascii="Arial" w:hAnsi="Arial" w:cs="Arial"/>
                <w:sz w:val="20"/>
                <w:szCs w:val="20"/>
              </w:rPr>
              <w:t>poprawek, uzupełnień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14695B" w:rsidRPr="00F034FB">
              <w:rPr>
                <w:rFonts w:ascii="Arial" w:hAnsi="Arial" w:cs="Arial"/>
                <w:sz w:val="20"/>
                <w:szCs w:val="20"/>
              </w:rPr>
              <w:t>dolesień</w:t>
            </w:r>
          </w:p>
        </w:tc>
        <w:tc>
          <w:tcPr>
            <w:tcW w:w="3900" w:type="dxa"/>
          </w:tcPr>
          <w:p w:rsidR="00EC6401" w:rsidRPr="00F034FB" w:rsidRDefault="00EC6401" w:rsidP="00E631E8">
            <w:pPr>
              <w:pStyle w:val="Akapitzlist"/>
              <w:numPr>
                <w:ilvl w:val="0"/>
                <w:numId w:val="208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scharakteryzować sposób przygotowania gleby oraz inne czynności wchodzące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 prowadzenia odnowień, zalesień, poprawek, uzupełnień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dolesień?</w:t>
            </w:r>
          </w:p>
          <w:p w:rsidR="00EC6401" w:rsidRPr="00F034FB" w:rsidRDefault="0004226D" w:rsidP="00E631E8">
            <w:pPr>
              <w:pStyle w:val="Akapitzlist"/>
              <w:numPr>
                <w:ilvl w:val="0"/>
                <w:numId w:val="208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wskazać pory sadzenia poszczególnych gatunków?</w:t>
            </w:r>
          </w:p>
        </w:tc>
        <w:tc>
          <w:tcPr>
            <w:tcW w:w="2963" w:type="dxa"/>
          </w:tcPr>
          <w:p w:rsidR="00EC6401" w:rsidRPr="00F034FB" w:rsidRDefault="00EC640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Opisuje zadania wchodzące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skład przygotowania gleby pod odnowienia</w:t>
            </w:r>
          </w:p>
          <w:p w:rsidR="00EC6401" w:rsidRPr="00F034FB" w:rsidRDefault="00EC640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Opisuje sposoby przygotowania gleby pod odnowienia</w:t>
            </w:r>
          </w:p>
          <w:p w:rsidR="00EC6401" w:rsidRPr="00F034FB" w:rsidRDefault="00EC640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Opisuje transport sadzonek ze szkółki do miejsca sadzenia</w:t>
            </w:r>
          </w:p>
          <w:p w:rsidR="00EC6401" w:rsidRPr="00F034FB" w:rsidRDefault="00EC640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5. Opisuje sposoby sadzenia</w:t>
            </w:r>
          </w:p>
          <w:p w:rsidR="00EC6401" w:rsidRPr="00F034FB" w:rsidRDefault="00EC640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6. Dobiera pory sadzenia poszczególnych gatunków</w:t>
            </w:r>
          </w:p>
        </w:tc>
        <w:tc>
          <w:tcPr>
            <w:tcW w:w="2413" w:type="dxa"/>
          </w:tcPr>
          <w:p w:rsidR="00EC6401" w:rsidRPr="00F034FB" w:rsidRDefault="00EC6401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EC6401" w:rsidRPr="00F034FB" w:rsidRDefault="00EC6401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EC6401" w:rsidRPr="00F034FB" w:rsidRDefault="00EC6401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EC6401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EC6401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EC6401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CE7A18" w:rsidRPr="00F034FB" w:rsidRDefault="00EC6401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6401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EC6401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F4154B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EC6401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EC640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EC640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EC640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EC6401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EC6401" w:rsidRPr="00F034FB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:rsidR="00EC6401" w:rsidRPr="00F034FB" w:rsidRDefault="00EC640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8937C4" w:rsidRPr="00F034FB" w:rsidTr="00E631E8">
        <w:tc>
          <w:tcPr>
            <w:tcW w:w="2762" w:type="dxa"/>
          </w:tcPr>
          <w:p w:rsidR="00EC6401" w:rsidRPr="00F034FB" w:rsidRDefault="00EC640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podjęcia decyzji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o </w:t>
            </w:r>
            <w:r w:rsidRPr="00F034FB">
              <w:rPr>
                <w:rFonts w:ascii="Arial" w:hAnsi="Arial" w:cs="Arial"/>
                <w:sz w:val="20"/>
                <w:szCs w:val="20"/>
              </w:rPr>
              <w:t>konieczności</w:t>
            </w:r>
            <w:r w:rsidR="00FC5C5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prowadzenia przebudowy drzewostanu</w:t>
            </w:r>
          </w:p>
        </w:tc>
        <w:tc>
          <w:tcPr>
            <w:tcW w:w="3900" w:type="dxa"/>
          </w:tcPr>
          <w:p w:rsidR="00EC6401" w:rsidRPr="00F034FB" w:rsidRDefault="00EC6401" w:rsidP="00E631E8">
            <w:pPr>
              <w:pStyle w:val="Akapitzlist"/>
              <w:numPr>
                <w:ilvl w:val="0"/>
                <w:numId w:val="209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wskazać elementy decydujące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o </w:t>
            </w:r>
            <w:r w:rsidRPr="00F034FB">
              <w:rPr>
                <w:rFonts w:ascii="Arial" w:hAnsi="Arial" w:cs="Arial"/>
                <w:sz w:val="20"/>
                <w:szCs w:val="20"/>
              </w:rPr>
              <w:t>konieczności przebudowy drzewostanu?</w:t>
            </w:r>
          </w:p>
          <w:p w:rsidR="00EC6401" w:rsidRPr="00F034FB" w:rsidRDefault="0004226D" w:rsidP="00E631E8">
            <w:pPr>
              <w:pStyle w:val="Akapitzlist"/>
              <w:numPr>
                <w:ilvl w:val="0"/>
                <w:numId w:val="209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ocenić skutki przeprowadzenia przebudowy?</w:t>
            </w:r>
          </w:p>
        </w:tc>
        <w:tc>
          <w:tcPr>
            <w:tcW w:w="2963" w:type="dxa"/>
          </w:tcPr>
          <w:p w:rsidR="00EC6401" w:rsidRPr="00F034FB" w:rsidRDefault="00EC640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Określa potrzebę przebudowy drzewostanów</w:t>
            </w:r>
          </w:p>
        </w:tc>
        <w:tc>
          <w:tcPr>
            <w:tcW w:w="2413" w:type="dxa"/>
          </w:tcPr>
          <w:p w:rsidR="00EC6401" w:rsidRPr="00F034FB" w:rsidRDefault="00EC6401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EC6401" w:rsidRPr="00F034FB" w:rsidRDefault="00EC6401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CE7A18" w:rsidRPr="00F034FB" w:rsidRDefault="00EC6401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EC6401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EC6401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CE7A18" w:rsidRPr="00F034FB" w:rsidRDefault="00EC6401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6401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EC6401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F4154B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EC6401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EC640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EC640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EC640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EC6401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EC6401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EC6401" w:rsidRPr="00F034FB" w:rsidRDefault="00EC640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8937C4" w:rsidRPr="00F034FB" w:rsidTr="00E631E8">
        <w:tc>
          <w:tcPr>
            <w:tcW w:w="2762" w:type="dxa"/>
          </w:tcPr>
          <w:p w:rsidR="00EC6401" w:rsidRPr="00F034FB" w:rsidRDefault="00EC640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</w:t>
            </w:r>
            <w:r w:rsidR="0014695B" w:rsidRPr="00F034FB">
              <w:rPr>
                <w:rFonts w:ascii="Arial" w:hAnsi="Arial" w:cs="Arial"/>
                <w:sz w:val="20"/>
                <w:szCs w:val="20"/>
              </w:rPr>
              <w:t>ść metod przebudowy drzewostanu</w:t>
            </w:r>
          </w:p>
        </w:tc>
        <w:tc>
          <w:tcPr>
            <w:tcW w:w="3900" w:type="dxa"/>
          </w:tcPr>
          <w:p w:rsidR="00EC6401" w:rsidRPr="00F034FB" w:rsidRDefault="00EC6401" w:rsidP="00E631E8">
            <w:pPr>
              <w:pStyle w:val="Akapitzlist"/>
              <w:numPr>
                <w:ilvl w:val="0"/>
                <w:numId w:val="210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scharakteryzować zasady prowadzenia przebudowy drzewostanu rębniami – I, IIIa, IId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IVd?</w:t>
            </w:r>
          </w:p>
          <w:p w:rsidR="00EC6401" w:rsidRPr="00F034FB" w:rsidRDefault="00EC6401" w:rsidP="00E631E8">
            <w:pPr>
              <w:pStyle w:val="Akapitzlist"/>
              <w:numPr>
                <w:ilvl w:val="0"/>
                <w:numId w:val="210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przedstawić zasady prowadzenia trzebieży przekształceniowej?</w:t>
            </w:r>
          </w:p>
          <w:p w:rsidR="00EC6401" w:rsidRPr="00F034FB" w:rsidRDefault="0004226D" w:rsidP="00E631E8">
            <w:pPr>
              <w:pStyle w:val="Akapitzlist"/>
              <w:numPr>
                <w:ilvl w:val="0"/>
                <w:numId w:val="210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dobrać metodę przebudowy do panujących warunków?</w:t>
            </w:r>
          </w:p>
        </w:tc>
        <w:tc>
          <w:tcPr>
            <w:tcW w:w="2963" w:type="dxa"/>
          </w:tcPr>
          <w:p w:rsidR="00EC6401" w:rsidRPr="00F034FB" w:rsidRDefault="00EC640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Opisuje sposób przebudowy drzewostanu rębnią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154B" w:rsidRPr="00F034FB">
              <w:rPr>
                <w:rFonts w:ascii="Arial" w:hAnsi="Arial" w:cs="Arial"/>
                <w:sz w:val="20"/>
                <w:szCs w:val="20"/>
              </w:rPr>
              <w:t>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> </w:t>
            </w:r>
            <w:r w:rsidRPr="00F034FB">
              <w:rPr>
                <w:rFonts w:ascii="Arial" w:hAnsi="Arial" w:cs="Arial"/>
                <w:sz w:val="20"/>
                <w:szCs w:val="20"/>
              </w:rPr>
              <w:t>i IIIa</w:t>
            </w:r>
          </w:p>
          <w:p w:rsidR="00EC6401" w:rsidRPr="00F034FB" w:rsidRDefault="00EC640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Opisuje sposób przebudowy drzewostanu rębnią IId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IVd</w:t>
            </w:r>
          </w:p>
          <w:p w:rsidR="00EC6401" w:rsidRPr="00F034FB" w:rsidRDefault="00EC640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Opisuje sposób przebudowy drzewost</w:t>
            </w:r>
            <w:r w:rsidR="0014695B" w:rsidRPr="00F034FB">
              <w:rPr>
                <w:rFonts w:ascii="Arial" w:hAnsi="Arial" w:cs="Arial"/>
                <w:sz w:val="20"/>
                <w:szCs w:val="20"/>
              </w:rPr>
              <w:t>anu trzebieżą przekształceniową</w:t>
            </w:r>
          </w:p>
        </w:tc>
        <w:tc>
          <w:tcPr>
            <w:tcW w:w="2413" w:type="dxa"/>
          </w:tcPr>
          <w:p w:rsidR="00EC6401" w:rsidRPr="00F034FB" w:rsidRDefault="00EC640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EC6401" w:rsidRPr="00F034FB" w:rsidRDefault="00EC6401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CE7A18" w:rsidRPr="00F034FB" w:rsidRDefault="00EC6401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EC6401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EC6401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CE7A18" w:rsidRPr="00F034FB" w:rsidRDefault="00EC6401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6401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EC6401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F4154B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EC6401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EC640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EC640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EC640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EC6401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EC6401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EC6401" w:rsidRPr="00F034FB" w:rsidRDefault="00EC640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8937C4" w:rsidRPr="00F034FB" w:rsidTr="00E631E8">
        <w:tc>
          <w:tcPr>
            <w:tcW w:w="2762" w:type="dxa"/>
          </w:tcPr>
          <w:p w:rsidR="00EC6401" w:rsidRPr="00F034FB" w:rsidRDefault="00EC640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budowy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funkcji stref ekotonowych</w:t>
            </w:r>
          </w:p>
        </w:tc>
        <w:tc>
          <w:tcPr>
            <w:tcW w:w="3900" w:type="dxa"/>
          </w:tcPr>
          <w:p w:rsidR="00EC6401" w:rsidRPr="00F034FB" w:rsidRDefault="00EC6401" w:rsidP="00E631E8">
            <w:pPr>
              <w:pStyle w:val="Akapitzlist"/>
              <w:numPr>
                <w:ilvl w:val="0"/>
                <w:numId w:val="211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Czy uczeń potrafi zdefiniować 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>pojęcie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ekotonu?</w:t>
            </w:r>
          </w:p>
          <w:p w:rsidR="00EC6401" w:rsidRPr="00F034FB" w:rsidRDefault="00EC6401" w:rsidP="00E631E8">
            <w:pPr>
              <w:pStyle w:val="Akapitzlist"/>
              <w:numPr>
                <w:ilvl w:val="0"/>
                <w:numId w:val="211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opisać budowę strefy ekotonowej?</w:t>
            </w:r>
          </w:p>
          <w:p w:rsidR="00EC6401" w:rsidRPr="00F034FB" w:rsidRDefault="0004226D" w:rsidP="00E631E8">
            <w:pPr>
              <w:pStyle w:val="Akapitzlist"/>
              <w:numPr>
                <w:ilvl w:val="0"/>
                <w:numId w:val="211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opisać zasady pielęgnowania stref ekotonowych?</w:t>
            </w:r>
          </w:p>
        </w:tc>
        <w:tc>
          <w:tcPr>
            <w:tcW w:w="2963" w:type="dxa"/>
          </w:tcPr>
          <w:p w:rsidR="00EC6401" w:rsidRPr="00F034FB" w:rsidRDefault="00EC640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Podaje definicję pojęcia ekotonu</w:t>
            </w:r>
          </w:p>
          <w:p w:rsidR="00EC6401" w:rsidRPr="00F034FB" w:rsidRDefault="00EC640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5. Opisuje funkcje stref ekotonowych</w:t>
            </w:r>
          </w:p>
          <w:p w:rsidR="00EC6401" w:rsidRPr="00F034FB" w:rsidRDefault="00EC640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6. Opisuje formy zmieszania drzew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krzewów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strefach ekotonowych</w:t>
            </w:r>
          </w:p>
          <w:p w:rsidR="00EC6401" w:rsidRPr="00F034FB" w:rsidRDefault="00EC640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7. Opisuje pielęgnowanie pasów ochronnych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strefach ekotonowych</w:t>
            </w:r>
          </w:p>
        </w:tc>
        <w:tc>
          <w:tcPr>
            <w:tcW w:w="2413" w:type="dxa"/>
          </w:tcPr>
          <w:p w:rsidR="00EC6401" w:rsidRPr="00F034FB" w:rsidRDefault="00EC6401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EC6401" w:rsidRPr="00F034FB" w:rsidRDefault="00EC6401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CE7A18" w:rsidRPr="00F034FB" w:rsidRDefault="00EC6401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EC6401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EC6401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CE7A18" w:rsidRPr="00F034FB" w:rsidRDefault="00EC6401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6401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EC6401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F4154B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EC6401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EC640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EC640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EC640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35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EC6401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EC6401" w:rsidRPr="00F034FB">
              <w:rPr>
                <w:rFonts w:ascii="Arial" w:hAnsi="Arial" w:cs="Arial"/>
                <w:sz w:val="20"/>
                <w:szCs w:val="20"/>
              </w:rPr>
              <w:t xml:space="preserve"> V</w:t>
            </w:r>
          </w:p>
          <w:p w:rsidR="00EC6401" w:rsidRPr="00F034FB" w:rsidRDefault="00EC640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8937C4" w:rsidRPr="00F034FB" w:rsidTr="00E631E8">
        <w:tc>
          <w:tcPr>
            <w:tcW w:w="2762" w:type="dxa"/>
          </w:tcPr>
          <w:p w:rsidR="00EC6401" w:rsidRPr="00F034FB" w:rsidRDefault="00EC640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odbioru wykonanych prac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sporządzenia ich dokumentacji</w:t>
            </w:r>
          </w:p>
        </w:tc>
        <w:tc>
          <w:tcPr>
            <w:tcW w:w="3900" w:type="dxa"/>
          </w:tcPr>
          <w:p w:rsidR="00EC6401" w:rsidRPr="00F034FB" w:rsidRDefault="00EC6401" w:rsidP="00E631E8">
            <w:pPr>
              <w:pStyle w:val="Akapitzlist"/>
              <w:numPr>
                <w:ilvl w:val="0"/>
                <w:numId w:val="212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spor</w:t>
            </w:r>
            <w:r w:rsidR="007C33CB" w:rsidRPr="00F034FB">
              <w:rPr>
                <w:rFonts w:ascii="Arial" w:hAnsi="Arial" w:cs="Arial"/>
                <w:sz w:val="20"/>
                <w:szCs w:val="20"/>
              </w:rPr>
              <w:t xml:space="preserve">ządzić dokumentację wykonanych </w:t>
            </w:r>
            <w:r w:rsidRPr="00F034FB">
              <w:rPr>
                <w:rFonts w:ascii="Arial" w:hAnsi="Arial" w:cs="Arial"/>
                <w:sz w:val="20"/>
                <w:szCs w:val="20"/>
              </w:rPr>
              <w:t>zadań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hodowli lasu?</w:t>
            </w:r>
          </w:p>
          <w:p w:rsidR="00EC6401" w:rsidRPr="00F034FB" w:rsidRDefault="00EC6401" w:rsidP="00E631E8">
            <w:pPr>
              <w:pStyle w:val="Akapitzlist"/>
              <w:numPr>
                <w:ilvl w:val="0"/>
                <w:numId w:val="212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sporządzić plan koniecznych do wykonania czynności?</w:t>
            </w:r>
          </w:p>
          <w:p w:rsidR="00EC6401" w:rsidRPr="00F034FB" w:rsidRDefault="0004226D" w:rsidP="00E631E8">
            <w:pPr>
              <w:pStyle w:val="Akapitzlist"/>
              <w:numPr>
                <w:ilvl w:val="0"/>
                <w:numId w:val="212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kosztorysować wykonywane prace?</w:t>
            </w:r>
          </w:p>
        </w:tc>
        <w:tc>
          <w:tcPr>
            <w:tcW w:w="2963" w:type="dxa"/>
          </w:tcPr>
          <w:p w:rsidR="00EC6401" w:rsidRPr="00F034FB" w:rsidRDefault="00EC640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Ustala zakres zleconych do wykonania prac</w:t>
            </w:r>
          </w:p>
          <w:p w:rsidR="00EC6401" w:rsidRPr="00F034FB" w:rsidRDefault="00EC640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Sporządza dokumentację odbioru wykonanych prac</w:t>
            </w:r>
          </w:p>
          <w:p w:rsidR="00EC6401" w:rsidRPr="00F034FB" w:rsidRDefault="00EC640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Dobiera jednostki miar planowanych czynności</w:t>
            </w:r>
          </w:p>
        </w:tc>
        <w:tc>
          <w:tcPr>
            <w:tcW w:w="2413" w:type="dxa"/>
          </w:tcPr>
          <w:p w:rsidR="00EC6401" w:rsidRPr="00F034FB" w:rsidRDefault="00EC6401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CE7A18" w:rsidRPr="00F034FB" w:rsidRDefault="00EC6401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EC6401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EC6401" w:rsidRPr="00F034FB" w:rsidRDefault="00EC6401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EC6401" w:rsidRPr="00F034FB" w:rsidRDefault="00EC6401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opracowania,</w:t>
            </w:r>
          </w:p>
          <w:p w:rsidR="00CE7A18" w:rsidRPr="00F034FB" w:rsidRDefault="00EC6401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ćwiczenia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6401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EC6401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F4154B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EC6401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EC640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EC640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EC6401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EC6401" w:rsidRPr="00F034FB">
              <w:rPr>
                <w:rFonts w:ascii="Arial" w:hAnsi="Arial" w:cs="Arial"/>
                <w:sz w:val="20"/>
                <w:szCs w:val="20"/>
              </w:rPr>
              <w:t xml:space="preserve"> V</w:t>
            </w:r>
          </w:p>
          <w:p w:rsidR="00EC6401" w:rsidRPr="00F034FB" w:rsidRDefault="00EC640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8937C4" w:rsidRPr="00F034FB" w:rsidTr="00E631E8">
        <w:tc>
          <w:tcPr>
            <w:tcW w:w="2762" w:type="dxa"/>
          </w:tcPr>
          <w:p w:rsidR="00EC6401" w:rsidRPr="00F034FB" w:rsidRDefault="00EC640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stosowania programów komputerowych wspomagających dz</w:t>
            </w:r>
            <w:r w:rsidR="0014695B" w:rsidRPr="00F034FB">
              <w:rPr>
                <w:rFonts w:ascii="Arial" w:hAnsi="Arial" w:cs="Arial"/>
                <w:sz w:val="20"/>
                <w:szCs w:val="20"/>
              </w:rPr>
              <w:t>iałania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14695B" w:rsidRPr="00F034FB">
              <w:rPr>
                <w:rFonts w:ascii="Arial" w:hAnsi="Arial" w:cs="Arial"/>
                <w:sz w:val="20"/>
                <w:szCs w:val="20"/>
              </w:rPr>
              <w:t>zakresie hodowli lasu</w:t>
            </w:r>
          </w:p>
        </w:tc>
        <w:tc>
          <w:tcPr>
            <w:tcW w:w="3900" w:type="dxa"/>
          </w:tcPr>
          <w:p w:rsidR="00EC6401" w:rsidRPr="00F034FB" w:rsidRDefault="00EC6401" w:rsidP="00E631E8">
            <w:pPr>
              <w:pStyle w:val="Akapitzlist"/>
              <w:numPr>
                <w:ilvl w:val="0"/>
                <w:numId w:val="213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wprowadzać do SILP-u dane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hodowli lasu?</w:t>
            </w:r>
          </w:p>
          <w:p w:rsidR="00EC6401" w:rsidRPr="00F034FB" w:rsidRDefault="0004226D" w:rsidP="00E631E8">
            <w:pPr>
              <w:pStyle w:val="Akapitzlist"/>
              <w:numPr>
                <w:ilvl w:val="0"/>
                <w:numId w:val="213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korygować wprowadzane dane?</w:t>
            </w:r>
          </w:p>
        </w:tc>
        <w:tc>
          <w:tcPr>
            <w:tcW w:w="2963" w:type="dxa"/>
          </w:tcPr>
          <w:p w:rsidR="00EC6401" w:rsidRPr="00F034FB" w:rsidRDefault="00EC640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Wprowadza dane do SILP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zakresie hodowli lasu</w:t>
            </w:r>
          </w:p>
        </w:tc>
        <w:tc>
          <w:tcPr>
            <w:tcW w:w="2413" w:type="dxa"/>
          </w:tcPr>
          <w:p w:rsidR="00EC6401" w:rsidRPr="00F034FB" w:rsidRDefault="00EC6401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EC6401" w:rsidRPr="00F034FB" w:rsidRDefault="00EC6401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CE7A18" w:rsidRPr="00F034FB" w:rsidRDefault="00EC6401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EC6401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EC6401" w:rsidRPr="00F034FB" w:rsidRDefault="00EC6401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EC6401" w:rsidRPr="00F034FB" w:rsidRDefault="00EC6401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indywidualne ćwiczenia.</w:t>
            </w:r>
          </w:p>
          <w:p w:rsidR="00EC6401" w:rsidRPr="00E631E8" w:rsidRDefault="00EC6401" w:rsidP="00E631E8">
            <w:pPr>
              <w:rPr>
                <w:rFonts w:ascii="Arial" w:hAnsi="Arial" w:cs="Arial"/>
                <w:sz w:val="20"/>
                <w:szCs w:val="20"/>
              </w:rPr>
            </w:pPr>
            <w:r w:rsidRPr="00E631E8">
              <w:rPr>
                <w:rFonts w:ascii="Arial" w:hAnsi="Arial" w:cs="Arial"/>
                <w:sz w:val="20"/>
                <w:szCs w:val="20"/>
              </w:rPr>
              <w:t>Wskazane użycie rejestratora oraz komputera</w:t>
            </w:r>
            <w:r w:rsidR="00993A9B" w:rsidRPr="00E631E8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E631E8">
              <w:rPr>
                <w:rFonts w:ascii="Arial" w:hAnsi="Arial" w:cs="Arial"/>
                <w:sz w:val="20"/>
                <w:szCs w:val="20"/>
              </w:rPr>
              <w:t>dostępem do bazy SILP.</w:t>
            </w:r>
          </w:p>
        </w:tc>
        <w:tc>
          <w:tcPr>
            <w:tcW w:w="2181" w:type="dxa"/>
          </w:tcPr>
          <w:p w:rsidR="00EC6401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EC6401" w:rsidRPr="00F034F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  <w:p w:rsidR="00EC6401" w:rsidRPr="00F034FB" w:rsidRDefault="00EC640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8937C4" w:rsidRPr="00F034FB" w:rsidTr="00E631E8">
        <w:tc>
          <w:tcPr>
            <w:tcW w:w="2762" w:type="dxa"/>
          </w:tcPr>
          <w:p w:rsidR="00EC6401" w:rsidRPr="00F034FB" w:rsidRDefault="00EC640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obsługi rejestratora leśniczego (lub urządzeń mobilnych obsługujących aplikacj</w:t>
            </w:r>
            <w:r w:rsidR="0014695B" w:rsidRPr="00F034FB">
              <w:rPr>
                <w:rFonts w:ascii="Arial" w:hAnsi="Arial" w:cs="Arial"/>
                <w:sz w:val="20"/>
                <w:szCs w:val="20"/>
              </w:rPr>
              <w:t>e SILP)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14695B" w:rsidRPr="00F034FB">
              <w:rPr>
                <w:rFonts w:ascii="Arial" w:hAnsi="Arial" w:cs="Arial"/>
                <w:sz w:val="20"/>
                <w:szCs w:val="20"/>
              </w:rPr>
              <w:t>zakresie hodowli lasu</w:t>
            </w:r>
          </w:p>
        </w:tc>
        <w:tc>
          <w:tcPr>
            <w:tcW w:w="3900" w:type="dxa"/>
          </w:tcPr>
          <w:p w:rsidR="00EC6401" w:rsidRPr="00F034FB" w:rsidRDefault="00EC6401" w:rsidP="00E631E8">
            <w:pPr>
              <w:pStyle w:val="Akapitzlist"/>
              <w:numPr>
                <w:ilvl w:val="0"/>
                <w:numId w:val="214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wprowadzać do rejestratora dane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hodowli lasu?</w:t>
            </w:r>
          </w:p>
          <w:p w:rsidR="00EC6401" w:rsidRPr="00F034FB" w:rsidRDefault="0004226D" w:rsidP="00E631E8">
            <w:pPr>
              <w:pStyle w:val="Akapitzlist"/>
              <w:numPr>
                <w:ilvl w:val="0"/>
                <w:numId w:val="214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korygować wprowadzane dane?</w:t>
            </w:r>
          </w:p>
        </w:tc>
        <w:tc>
          <w:tcPr>
            <w:tcW w:w="2963" w:type="dxa"/>
          </w:tcPr>
          <w:p w:rsidR="00EC6401" w:rsidRPr="00F034FB" w:rsidRDefault="00EC640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Wprowadza dane do rejestratora leśniczego (lub urządzenia mobilnego obsługującego aplikacje SILP)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zakresie hodowli lasu</w:t>
            </w:r>
          </w:p>
        </w:tc>
        <w:tc>
          <w:tcPr>
            <w:tcW w:w="2413" w:type="dxa"/>
          </w:tcPr>
          <w:p w:rsidR="00EC6401" w:rsidRPr="00F034FB" w:rsidRDefault="00EC6401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EC6401" w:rsidRPr="00F034FB" w:rsidRDefault="00EC6401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CE7A18" w:rsidRPr="00F034FB" w:rsidRDefault="00EC6401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EC6401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EC6401" w:rsidRPr="00F034FB" w:rsidRDefault="00EC6401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EC6401" w:rsidRPr="00F034FB" w:rsidRDefault="00EC6401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indywidualne ćwiczenia.</w:t>
            </w:r>
          </w:p>
          <w:p w:rsidR="00EC6401" w:rsidRPr="00E631E8" w:rsidRDefault="00EC6401" w:rsidP="00E631E8">
            <w:pPr>
              <w:rPr>
                <w:rFonts w:ascii="Arial" w:hAnsi="Arial" w:cs="Arial"/>
                <w:sz w:val="20"/>
                <w:szCs w:val="20"/>
              </w:rPr>
            </w:pPr>
            <w:r w:rsidRPr="00E631E8">
              <w:rPr>
                <w:rFonts w:ascii="Arial" w:hAnsi="Arial" w:cs="Arial"/>
                <w:sz w:val="20"/>
                <w:szCs w:val="20"/>
              </w:rPr>
              <w:t>Wskazane użycie rejestratora oraz komputera</w:t>
            </w:r>
            <w:r w:rsidR="00993A9B" w:rsidRPr="00E631E8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E631E8">
              <w:rPr>
                <w:rFonts w:ascii="Arial" w:hAnsi="Arial" w:cs="Arial"/>
                <w:sz w:val="20"/>
                <w:szCs w:val="20"/>
              </w:rPr>
              <w:t>dostępem do bazy SILP.</w:t>
            </w:r>
          </w:p>
        </w:tc>
        <w:tc>
          <w:tcPr>
            <w:tcW w:w="2181" w:type="dxa"/>
          </w:tcPr>
          <w:p w:rsidR="00EC6401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EC6401" w:rsidRPr="00F034FB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:rsidR="00EC6401" w:rsidRPr="00F034FB" w:rsidRDefault="00EC640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8937C4" w:rsidRPr="00F034FB" w:rsidTr="00E631E8">
        <w:tc>
          <w:tcPr>
            <w:tcW w:w="2762" w:type="dxa"/>
          </w:tcPr>
          <w:p w:rsidR="00EC6401" w:rsidRPr="00F034FB" w:rsidRDefault="00EC640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stosowania programów komputerowych wspomagających</w:t>
            </w:r>
            <w:r w:rsidR="007C33CB" w:rsidRPr="00F034FB">
              <w:rPr>
                <w:rFonts w:ascii="Arial" w:hAnsi="Arial" w:cs="Arial"/>
                <w:sz w:val="20"/>
                <w:szCs w:val="20"/>
              </w:rPr>
              <w:t xml:space="preserve"> zadania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7C33CB" w:rsidRPr="00F034FB">
              <w:rPr>
                <w:rFonts w:ascii="Arial" w:hAnsi="Arial" w:cs="Arial"/>
                <w:sz w:val="20"/>
                <w:szCs w:val="20"/>
              </w:rPr>
              <w:t>zakresu hodowli lasu</w:t>
            </w:r>
          </w:p>
        </w:tc>
        <w:tc>
          <w:tcPr>
            <w:tcW w:w="3900" w:type="dxa"/>
          </w:tcPr>
          <w:p w:rsidR="00EC6401" w:rsidRPr="00F034FB" w:rsidRDefault="00EC6401" w:rsidP="00E631E8">
            <w:pPr>
              <w:pStyle w:val="Akapitzlist"/>
              <w:numPr>
                <w:ilvl w:val="0"/>
                <w:numId w:val="215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wygenerować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SILP-u raporty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zestawienia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hodowli lasu?</w:t>
            </w:r>
          </w:p>
          <w:p w:rsidR="00EC6401" w:rsidRPr="00F034FB" w:rsidRDefault="0004226D" w:rsidP="00E631E8">
            <w:pPr>
              <w:pStyle w:val="Akapitzlist"/>
              <w:numPr>
                <w:ilvl w:val="0"/>
                <w:numId w:val="215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wyszukać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SILP-ie informacje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hodowli lasu?</w:t>
            </w:r>
          </w:p>
        </w:tc>
        <w:tc>
          <w:tcPr>
            <w:tcW w:w="2963" w:type="dxa"/>
          </w:tcPr>
          <w:p w:rsidR="00EC6401" w:rsidRPr="00F034FB" w:rsidRDefault="00EC640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Analizuje dane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SILP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hodowli lasu</w:t>
            </w:r>
          </w:p>
        </w:tc>
        <w:tc>
          <w:tcPr>
            <w:tcW w:w="2413" w:type="dxa"/>
          </w:tcPr>
          <w:p w:rsidR="00EC6401" w:rsidRPr="00F034FB" w:rsidRDefault="00EC6401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EC6401" w:rsidRPr="00F034FB" w:rsidRDefault="00EC6401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CE7A18" w:rsidRPr="00F034FB" w:rsidRDefault="00EC6401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EC6401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95777D" w:rsidRPr="00F034FB" w:rsidRDefault="00EC6401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EC6401" w:rsidRPr="00F034FB" w:rsidRDefault="00EC6401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indywidualne ćwiczenia.</w:t>
            </w:r>
          </w:p>
          <w:p w:rsidR="00EC6401" w:rsidRPr="00E631E8" w:rsidRDefault="00EC6401" w:rsidP="00E631E8">
            <w:pPr>
              <w:rPr>
                <w:rFonts w:ascii="Arial" w:hAnsi="Arial" w:cs="Arial"/>
                <w:sz w:val="20"/>
                <w:szCs w:val="20"/>
              </w:rPr>
            </w:pPr>
            <w:r w:rsidRPr="00E631E8">
              <w:rPr>
                <w:rFonts w:ascii="Arial" w:hAnsi="Arial" w:cs="Arial"/>
                <w:sz w:val="20"/>
                <w:szCs w:val="20"/>
              </w:rPr>
              <w:t>Wskazane użycie rejestratora oraz komputera</w:t>
            </w:r>
            <w:r w:rsidR="00993A9B" w:rsidRPr="00E631E8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E631E8">
              <w:rPr>
                <w:rFonts w:ascii="Arial" w:hAnsi="Arial" w:cs="Arial"/>
                <w:sz w:val="20"/>
                <w:szCs w:val="20"/>
              </w:rPr>
              <w:t>dostępem do bazy SILP.</w:t>
            </w:r>
          </w:p>
        </w:tc>
        <w:tc>
          <w:tcPr>
            <w:tcW w:w="2181" w:type="dxa"/>
          </w:tcPr>
          <w:p w:rsidR="0095777D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EC6401" w:rsidRPr="00F034FB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:rsidR="00EC6401" w:rsidRPr="00F034FB" w:rsidRDefault="00EC640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sem.I</w:t>
            </w:r>
          </w:p>
          <w:p w:rsidR="00EC6401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EC6401" w:rsidRPr="00F034F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  <w:p w:rsidR="00EC6401" w:rsidRPr="00F034FB" w:rsidRDefault="00EC640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A22CDD" w:rsidRPr="00F034FB" w:rsidTr="00E631E8">
        <w:tc>
          <w:tcPr>
            <w:tcW w:w="14219" w:type="dxa"/>
            <w:gridSpan w:val="5"/>
            <w:shd w:val="clear" w:color="auto" w:fill="auto"/>
          </w:tcPr>
          <w:p w:rsidR="00A22CDD" w:rsidRPr="00F034FB" w:rsidRDefault="00A22CD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b/>
                <w:bCs/>
                <w:sz w:val="20"/>
                <w:szCs w:val="20"/>
              </w:rPr>
              <w:t>Prowadzenie prac związanych</w:t>
            </w:r>
            <w:r w:rsidR="00993A9B" w:rsidRPr="00F03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b/>
                <w:bCs/>
                <w:sz w:val="20"/>
                <w:szCs w:val="20"/>
              </w:rPr>
              <w:t>ochroną lasu</w:t>
            </w:r>
          </w:p>
        </w:tc>
      </w:tr>
      <w:tr w:rsidR="00027846" w:rsidRPr="00F034FB" w:rsidTr="00E631E8">
        <w:tc>
          <w:tcPr>
            <w:tcW w:w="2762" w:type="dxa"/>
          </w:tcPr>
          <w:p w:rsidR="00A33F2B" w:rsidRPr="00F034FB" w:rsidRDefault="00A33F2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</w:t>
            </w:r>
            <w:r w:rsidR="00FC5C5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gatunków zwierzą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>t leśnych</w:t>
            </w:r>
          </w:p>
        </w:tc>
        <w:tc>
          <w:tcPr>
            <w:tcW w:w="3900" w:type="dxa"/>
          </w:tcPr>
          <w:p w:rsidR="00A33F2B" w:rsidRPr="00F034FB" w:rsidRDefault="00A33F2B" w:rsidP="00E631E8">
            <w:pPr>
              <w:pStyle w:val="Akapitzlist"/>
              <w:numPr>
                <w:ilvl w:val="0"/>
                <w:numId w:val="251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rozpoznać gatunki szkodliwych owadów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różnych stadiach rozwojowych</w:t>
            </w:r>
            <w:r w:rsidR="009C4DCD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A33F2B" w:rsidP="00E631E8">
            <w:pPr>
              <w:pStyle w:val="Akapitzlist"/>
              <w:numPr>
                <w:ilvl w:val="0"/>
                <w:numId w:val="251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rozpoznać gatunki szkodliwych owadów na podstawie obrazu żerowania</w:t>
            </w:r>
            <w:r w:rsidR="009C4DCD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  <w:shd w:val="clear" w:color="auto" w:fill="auto"/>
          </w:tcPr>
          <w:p w:rsidR="00A33F2B" w:rsidRPr="00F034FB" w:rsidRDefault="00A33F2B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Rozpoznaje gatunki szkodliwych owadów leśnych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różnych stadiach rozwojowych na podstawie cech morfologicznych</w:t>
            </w:r>
          </w:p>
          <w:p w:rsidR="00A33F2B" w:rsidRPr="00F034FB" w:rsidRDefault="00A33F2B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Rozpoznaje gatunki szkodliwych owadów leśnych na podstawie obrazu żerowania</w:t>
            </w:r>
          </w:p>
        </w:tc>
        <w:tc>
          <w:tcPr>
            <w:tcW w:w="2413" w:type="dxa"/>
          </w:tcPr>
          <w:p w:rsidR="00A33F2B" w:rsidRPr="00F034FB" w:rsidRDefault="00C47AA7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33F2B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A33F2B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CE7A18" w:rsidRPr="00F034FB" w:rsidRDefault="00A33F2B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33F2B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A33F2B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F4154B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A33F2B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A33F2B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A33F2B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A33F2B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A33F2B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A33F2B" w:rsidRPr="00F034FB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:rsidR="00A33F2B" w:rsidRPr="00F034FB" w:rsidRDefault="00A33F2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sem.II</w:t>
            </w:r>
          </w:p>
        </w:tc>
      </w:tr>
      <w:tr w:rsidR="00A22CDD" w:rsidRPr="00F034FB" w:rsidTr="00E631E8">
        <w:tc>
          <w:tcPr>
            <w:tcW w:w="2762" w:type="dxa"/>
          </w:tcPr>
          <w:p w:rsidR="00A33F2B" w:rsidRPr="00F034FB" w:rsidRDefault="00A33F2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>mość</w:t>
            </w:r>
            <w:r w:rsidR="00FC5C5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>gatunków zwierząt leśnych</w:t>
            </w:r>
          </w:p>
        </w:tc>
        <w:tc>
          <w:tcPr>
            <w:tcW w:w="3900" w:type="dxa"/>
          </w:tcPr>
          <w:p w:rsidR="00A33F2B" w:rsidRPr="00F034FB" w:rsidRDefault="00A33F2B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rozpoznać pospolite gatunki</w:t>
            </w:r>
            <w:r w:rsidR="00FC5C5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płazów występujących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Polsce</w:t>
            </w:r>
            <w:r w:rsidR="009C4DCD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A33F2B" w:rsidRPr="00F034FB" w:rsidRDefault="00A33F2B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rozpoznać gatunki gadów występujących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Polsce</w:t>
            </w:r>
            <w:r w:rsidR="009C4DCD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A33F2B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 xml:space="preserve">Czy uczeń potrafi </w:t>
            </w:r>
            <w:r w:rsidR="001E68B0" w:rsidRPr="00F034FB">
              <w:rPr>
                <w:rFonts w:ascii="Arial" w:hAnsi="Arial" w:cs="Arial"/>
                <w:sz w:val="20"/>
                <w:szCs w:val="20"/>
              </w:rPr>
              <w:t xml:space="preserve">rozpoznać </w:t>
            </w:r>
            <w:r w:rsidRPr="00F034FB">
              <w:rPr>
                <w:rFonts w:ascii="Arial" w:hAnsi="Arial" w:cs="Arial"/>
                <w:sz w:val="20"/>
                <w:szCs w:val="20"/>
              </w:rPr>
              <w:t>popularne gatunki ptaków występujących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Polsce</w:t>
            </w:r>
            <w:r w:rsidR="009C4DCD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A33F2B" w:rsidRPr="00F034FB" w:rsidRDefault="00A33F2B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Rozpoznaje gatunki płazów, gadów, ptaków, gryzoni na podstawie cech morfologicznych</w:t>
            </w:r>
          </w:p>
        </w:tc>
        <w:tc>
          <w:tcPr>
            <w:tcW w:w="2413" w:type="dxa"/>
          </w:tcPr>
          <w:p w:rsidR="00A33F2B" w:rsidRPr="00F034FB" w:rsidRDefault="00C47AA7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33F2B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A33F2B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A33F2B" w:rsidRPr="00F034FB" w:rsidRDefault="00A33F2B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CE7A18" w:rsidRPr="00F034FB" w:rsidRDefault="00A33F2B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33F2B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A33F2B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E65E27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A33F2B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A33F2B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A33F2B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A33F2B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A33F2B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A33F2B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A33F2B" w:rsidRPr="00F034FB" w:rsidRDefault="00A33F2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A22CDD" w:rsidRPr="00F034FB" w:rsidTr="00E631E8">
        <w:tc>
          <w:tcPr>
            <w:tcW w:w="2762" w:type="dxa"/>
          </w:tcPr>
          <w:p w:rsidR="00A33F2B" w:rsidRPr="00F034FB" w:rsidRDefault="00A33F2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Znajomość 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>gatunków grzybów patogenicznych</w:t>
            </w:r>
          </w:p>
        </w:tc>
        <w:tc>
          <w:tcPr>
            <w:tcW w:w="3900" w:type="dxa"/>
          </w:tcPr>
          <w:p w:rsidR="00A33F2B" w:rsidRPr="00F034FB" w:rsidRDefault="00A33F2B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rozpoznać gatunki grzybów patogenicznych na podstawie wyglądu owocników</w:t>
            </w:r>
            <w:r w:rsidR="009C4DCD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A33F2B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rozpoznać grzyby patogeniczne na podstawie objawów występowania</w:t>
            </w:r>
            <w:r w:rsidR="009C4DCD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A33F2B" w:rsidRPr="00F034FB" w:rsidRDefault="00A33F2B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Rozpoznaje gatunki grzybów patogenicznych na podstawie wyglądu owocników</w:t>
            </w:r>
          </w:p>
          <w:p w:rsidR="00A33F2B" w:rsidRPr="00F034FB" w:rsidRDefault="00A33F2B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Rozpoznaje grzyby patogeniczne na podstawie objawów występowania</w:t>
            </w:r>
          </w:p>
        </w:tc>
        <w:tc>
          <w:tcPr>
            <w:tcW w:w="2413" w:type="dxa"/>
          </w:tcPr>
          <w:p w:rsidR="00A33F2B" w:rsidRPr="00F034FB" w:rsidRDefault="00C47AA7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A33F2B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33F2B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A33F2B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A33F2B" w:rsidRPr="00F034FB" w:rsidRDefault="00A33F2B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A33F2B" w:rsidRPr="00F034FB" w:rsidRDefault="00A33F2B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A33F2B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33F2B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A33F2B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E65E27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A33F2B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A33F2B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A33F2B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A33F2B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A33F2B" w:rsidRPr="00F034FB" w:rsidRDefault="00A33F2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A33F2B" w:rsidRPr="00F034FB" w:rsidRDefault="00C47AA7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A22CDD" w:rsidRPr="00F034FB" w:rsidTr="00E631E8">
        <w:tc>
          <w:tcPr>
            <w:tcW w:w="2762" w:type="dxa"/>
          </w:tcPr>
          <w:p w:rsidR="00A33F2B" w:rsidRPr="00F034FB" w:rsidRDefault="00A33F2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</w:t>
            </w:r>
            <w:r w:rsidR="00FC5C5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oceniania zagrożenia wywołanego przez szkodliwe owady leśne we wszystkich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 xml:space="preserve"> fazach rozwojowych drzewostanu</w:t>
            </w:r>
          </w:p>
        </w:tc>
        <w:tc>
          <w:tcPr>
            <w:tcW w:w="3900" w:type="dxa"/>
          </w:tcPr>
          <w:p w:rsidR="00A33F2B" w:rsidRPr="00F034FB" w:rsidRDefault="00A33F2B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przyporządkować szkodliwe owady leśne do grup wyodrębnionych ze względu na sposób żerowania, preferencje pokarmowe, występowanie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poszczególnych fazach rozwojowych drzewostanu</w:t>
            </w:r>
            <w:r w:rsidR="009C4DCD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A33F2B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określić znaczenie gospodarcze szkodliwych owadów leśnych</w:t>
            </w:r>
            <w:r w:rsidR="009C4DCD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A33F2B" w:rsidRPr="00F034FB" w:rsidRDefault="00A33F2B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Przyporządkowuje szkodliwe owady leśne do grup wyodrębnionych ze względu na sposób żerowania, preferencje pokarmowe, występowanie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poszczególnych fazach rozwojowych drzewostanu</w:t>
            </w:r>
            <w:r w:rsidR="009C4DCD" w:rsidRPr="00F034FB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występowanie na roślinach żywicielskich</w:t>
            </w:r>
          </w:p>
          <w:p w:rsidR="00A33F2B" w:rsidRPr="00F034FB" w:rsidRDefault="00A33F2B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Omawia znaczenie gospodarcze grup szkodliwych owadów leśnych</w:t>
            </w:r>
          </w:p>
        </w:tc>
        <w:tc>
          <w:tcPr>
            <w:tcW w:w="2413" w:type="dxa"/>
          </w:tcPr>
          <w:p w:rsidR="00A33F2B" w:rsidRPr="00F034FB" w:rsidRDefault="00A33F2B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A33F2B" w:rsidRPr="00F034FB" w:rsidRDefault="00A33F2B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A33F2B" w:rsidRPr="00F034FB" w:rsidRDefault="00A33F2B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33F2B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A33F2B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A33F2B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33F2B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A33F2B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E65E27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A33F2B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A33F2B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A33F2B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A33F2B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A33F2B" w:rsidRPr="00F034FB" w:rsidRDefault="00A33F2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IV</w:t>
            </w:r>
          </w:p>
          <w:p w:rsidR="00A33F2B" w:rsidRPr="00F034FB" w:rsidRDefault="00A33F2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A22CDD" w:rsidRPr="00F034FB" w:rsidTr="00E631E8">
        <w:tc>
          <w:tcPr>
            <w:tcW w:w="2762" w:type="dxa"/>
          </w:tcPr>
          <w:p w:rsidR="00A33F2B" w:rsidRPr="00F034FB" w:rsidRDefault="00A33F2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</w:t>
            </w:r>
            <w:r w:rsidR="00FC5C5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wykonywania czynności kontrolnych</w:t>
            </w:r>
          </w:p>
        </w:tc>
        <w:tc>
          <w:tcPr>
            <w:tcW w:w="3900" w:type="dxa"/>
          </w:tcPr>
          <w:p w:rsidR="00A33F2B" w:rsidRPr="00F034FB" w:rsidRDefault="00A33F2B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</w:t>
            </w:r>
            <w:r w:rsidR="00FC5C5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rozróżnia rodzaje kontroli występowania szkodliwych owadów</w:t>
            </w:r>
            <w:r w:rsidR="009C4DCD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A33F2B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wskazać sposób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czas przeprowadzenia prac kontrolujących zagrożenie</w:t>
            </w:r>
            <w:r w:rsidR="00E65E27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powodowane przez szkodliwe owady leśne</w:t>
            </w:r>
            <w:r w:rsidR="009C4DCD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A33F2B" w:rsidRPr="00F034FB" w:rsidRDefault="00A33F2B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Wskazuje sposób przeprowadzania prac związanych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kontrolą zagrożenia powodowanego przez szkodliwe owady leśne</w:t>
            </w:r>
          </w:p>
        </w:tc>
        <w:tc>
          <w:tcPr>
            <w:tcW w:w="2413" w:type="dxa"/>
          </w:tcPr>
          <w:p w:rsidR="00A33F2B" w:rsidRPr="00F034FB" w:rsidRDefault="00C47AA7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A33F2B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33F2B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A33F2B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A33F2B" w:rsidRPr="00F034FB" w:rsidRDefault="00A33F2B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A33F2B" w:rsidRPr="00F034FB" w:rsidRDefault="00A33F2B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A33F2B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33F2B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E65E27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A33F2B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A33F2B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A33F2B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A33F2B" w:rsidRPr="00F034FB" w:rsidRDefault="00A33F2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IV</w:t>
            </w:r>
          </w:p>
          <w:p w:rsidR="00A33F2B" w:rsidRPr="00F034FB" w:rsidRDefault="00A33F2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A22CDD" w:rsidRPr="00F034FB" w:rsidTr="00E631E8">
        <w:tc>
          <w:tcPr>
            <w:tcW w:w="2762" w:type="dxa"/>
          </w:tcPr>
          <w:p w:rsidR="00A33F2B" w:rsidRPr="00F034FB" w:rsidRDefault="00A33F2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interpretowania wyników cz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>ynności kontrolnych</w:t>
            </w:r>
          </w:p>
        </w:tc>
        <w:tc>
          <w:tcPr>
            <w:tcW w:w="3900" w:type="dxa"/>
          </w:tcPr>
          <w:p w:rsidR="00A33F2B" w:rsidRPr="00F034FB" w:rsidRDefault="00A33F2B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="00FC5C53" w:rsidRPr="00E63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Czy uczeń rozróżnia liczby krytyczne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ostrzegawcze</w:t>
            </w:r>
            <w:r w:rsidR="009C4DCD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A33F2B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interpretować wyniki prac kontrolnych</w:t>
            </w:r>
            <w:r w:rsidR="009C4DCD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A33F2B" w:rsidRPr="00F034FB" w:rsidRDefault="00A33F2B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Ustala zagrożenie na podstawie wyników prac kontrolnych</w:t>
            </w:r>
          </w:p>
        </w:tc>
        <w:tc>
          <w:tcPr>
            <w:tcW w:w="2413" w:type="dxa"/>
          </w:tcPr>
          <w:p w:rsidR="00A33F2B" w:rsidRPr="00F034FB" w:rsidRDefault="00C47AA7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A33F2B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33F2B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A33F2B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A33F2B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33F2B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E65E27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A33F2B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A33F2B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A33F2B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A33F2B" w:rsidRPr="00F034FB" w:rsidRDefault="00A33F2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IV</w:t>
            </w:r>
          </w:p>
          <w:p w:rsidR="00A33F2B" w:rsidRPr="00F034FB" w:rsidRDefault="00A33F2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A22CDD" w:rsidRPr="00F034FB" w:rsidTr="00E631E8">
        <w:tc>
          <w:tcPr>
            <w:tcW w:w="2762" w:type="dxa"/>
          </w:tcPr>
          <w:p w:rsidR="00A33F2B" w:rsidRPr="00F034FB" w:rsidRDefault="00A33F2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Umiejętność oceniania zagrożenia wywołanego przez grzyby 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>patogeniczne</w:t>
            </w:r>
          </w:p>
        </w:tc>
        <w:tc>
          <w:tcPr>
            <w:tcW w:w="3900" w:type="dxa"/>
          </w:tcPr>
          <w:p w:rsidR="00A33F2B" w:rsidRPr="00F034FB" w:rsidRDefault="00A33F2B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</w:r>
            <w:r w:rsidR="001E68B0" w:rsidRPr="00F034FB">
              <w:rPr>
                <w:rFonts w:ascii="Arial" w:hAnsi="Arial" w:cs="Arial"/>
                <w:sz w:val="20"/>
                <w:szCs w:val="20"/>
              </w:rPr>
              <w:t>C</w:t>
            </w:r>
            <w:r w:rsidRPr="00F034FB">
              <w:rPr>
                <w:rFonts w:ascii="Arial" w:hAnsi="Arial" w:cs="Arial"/>
                <w:sz w:val="20"/>
                <w:szCs w:val="20"/>
              </w:rPr>
              <w:t>zy uczeń potrafi wskazać sposób przeprowadzania prac kontrolujących zagrożenie powodowane przez grzyby patogeniczne?</w:t>
            </w:r>
          </w:p>
          <w:p w:rsidR="009B7C27" w:rsidRPr="00F034FB" w:rsidRDefault="00A33F2B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ustalić zagrożenie powodowane przez grzyby patogeniczne?</w:t>
            </w:r>
          </w:p>
        </w:tc>
        <w:tc>
          <w:tcPr>
            <w:tcW w:w="2963" w:type="dxa"/>
          </w:tcPr>
          <w:p w:rsidR="00A33F2B" w:rsidRPr="00F034FB" w:rsidRDefault="00A33F2B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Wskazuje sposób przeprowadzania prac związanych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kontrolą występowania grzybów patogenicznych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szkółkach leśnych, uprawach, młodnikach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drzewostanach starszych</w:t>
            </w:r>
          </w:p>
          <w:p w:rsidR="00A33F2B" w:rsidRPr="00F034FB" w:rsidRDefault="00A33F2B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Ustala zagrożenie na podstawie wyników prac kontrolnych</w:t>
            </w:r>
          </w:p>
        </w:tc>
        <w:tc>
          <w:tcPr>
            <w:tcW w:w="2413" w:type="dxa"/>
          </w:tcPr>
          <w:p w:rsidR="00A33F2B" w:rsidRPr="00F034FB" w:rsidRDefault="00C47AA7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A33F2B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33F2B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A33F2B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A33F2B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A33F2B" w:rsidRPr="00F034FB" w:rsidRDefault="00A33F2B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A33F2B" w:rsidRPr="00F034FB" w:rsidRDefault="00A33F2B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A33F2B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33F2B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E65E27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A33F2B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A33F2B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A33F2B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A33F2B" w:rsidRPr="00F034FB" w:rsidRDefault="00A33F2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IV</w:t>
            </w:r>
          </w:p>
          <w:p w:rsidR="00A33F2B" w:rsidRPr="00F034FB" w:rsidRDefault="00A33F2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A22CDD" w:rsidRPr="00F034FB" w:rsidTr="00E631E8">
        <w:tc>
          <w:tcPr>
            <w:tcW w:w="2762" w:type="dxa"/>
          </w:tcPr>
          <w:p w:rsidR="00A33F2B" w:rsidRPr="00F034FB" w:rsidRDefault="00A33F2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sprzętu, narzędzi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urząd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>zeń stosowanych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>ochronie lasu</w:t>
            </w:r>
          </w:p>
        </w:tc>
        <w:tc>
          <w:tcPr>
            <w:tcW w:w="3900" w:type="dxa"/>
          </w:tcPr>
          <w:p w:rsidR="00A33F2B" w:rsidRPr="00F034FB" w:rsidRDefault="00A33F2B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wskazać zastosowanie pułapek stosowanych do odłowu szkodliwych owadów leśnych</w:t>
            </w:r>
            <w:r w:rsidR="00C509CA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A33F2B" w:rsidRPr="00F034FB" w:rsidRDefault="00A33F2B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rozpoznać materiały do kontroli skuteczności zabiegów</w:t>
            </w:r>
            <w:r w:rsidR="00C509CA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A33F2B" w:rsidRPr="00F034FB" w:rsidRDefault="00A33F2B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rozróżnić narzędzia stosowane do zabezpieczania drzew przed szkodami powodowanymi przez zwierzęta</w:t>
            </w:r>
            <w:r w:rsidR="00C509CA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A33F2B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Czy uczeń potrafi wymieniać cechy aparatury do wykonywania oprysków</w:t>
            </w:r>
            <w:r w:rsidR="00C509CA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A33F2B" w:rsidRPr="00F034FB" w:rsidRDefault="00A33F2B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Wskazuje sposób stosowania pułapek stosowanych do odłowu szkodliwych owadów leśnych</w:t>
            </w:r>
          </w:p>
          <w:p w:rsidR="00A33F2B" w:rsidRPr="00F034FB" w:rsidRDefault="00A33F2B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Wskazuje materiały do kontroli skuteczności zabiegów zwalczania szkodliwych owadów leśnych</w:t>
            </w:r>
          </w:p>
          <w:p w:rsidR="00A33F2B" w:rsidRPr="00F034FB" w:rsidRDefault="00A33F2B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Wymienia cechy aparatury do wykonywania oprysków</w:t>
            </w:r>
          </w:p>
          <w:p w:rsidR="00A33F2B" w:rsidRPr="00F034FB" w:rsidRDefault="00A33F2B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Rozróżnia narzędzia stosowane do zabezpieczania drzew przed szkodami powodowanymi przez zwierzęta</w:t>
            </w:r>
          </w:p>
        </w:tc>
        <w:tc>
          <w:tcPr>
            <w:tcW w:w="2413" w:type="dxa"/>
          </w:tcPr>
          <w:p w:rsidR="00A33F2B" w:rsidRPr="00F034FB" w:rsidRDefault="00C47AA7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A33F2B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33F2B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</w:t>
            </w:r>
            <w:r w:rsidR="00A33F2B" w:rsidRPr="00F034FB">
              <w:rPr>
                <w:rFonts w:ascii="Arial" w:hAnsi="Arial" w:cs="Arial"/>
                <w:sz w:val="20"/>
                <w:szCs w:val="20"/>
              </w:rPr>
              <w:t>:,</w:t>
            </w:r>
          </w:p>
          <w:p w:rsidR="00A33F2B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A33F2B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33F2B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E65E27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A33F2B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A33F2B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A33F2B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A33F2B" w:rsidRPr="00F034FB" w:rsidRDefault="00A33F2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IV</w:t>
            </w:r>
          </w:p>
          <w:p w:rsidR="00A33F2B" w:rsidRPr="00F034FB" w:rsidRDefault="00A33F2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A22CDD" w:rsidRPr="00F034FB" w:rsidTr="00E631E8">
        <w:tc>
          <w:tcPr>
            <w:tcW w:w="2762" w:type="dxa"/>
          </w:tcPr>
          <w:p w:rsidR="00E6244D" w:rsidRPr="00F034FB" w:rsidRDefault="00E6244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opracowywania planów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 xml:space="preserve"> prac związanych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>ochroną lasu</w:t>
            </w:r>
          </w:p>
        </w:tc>
        <w:tc>
          <w:tcPr>
            <w:tcW w:w="3900" w:type="dxa"/>
          </w:tcPr>
          <w:p w:rsidR="00E6244D" w:rsidRPr="00F034FB" w:rsidRDefault="00E6244D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</w:r>
            <w:r w:rsidR="005F5DD6" w:rsidRPr="00F034FB">
              <w:rPr>
                <w:rFonts w:ascii="Arial" w:hAnsi="Arial" w:cs="Arial"/>
                <w:sz w:val="20"/>
                <w:szCs w:val="20"/>
              </w:rPr>
              <w:t>Czy u</w:t>
            </w:r>
            <w:r w:rsidRPr="00F034FB">
              <w:rPr>
                <w:rFonts w:ascii="Arial" w:hAnsi="Arial" w:cs="Arial"/>
                <w:sz w:val="20"/>
                <w:szCs w:val="20"/>
              </w:rPr>
              <w:t>czeń potrafi określić zasady tworzenia planów prac związanych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ochroną lasu</w:t>
            </w:r>
            <w:r w:rsidR="005F5DD6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5F5DD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wskazać jednostki miar planowanych czynności?</w:t>
            </w:r>
          </w:p>
        </w:tc>
        <w:tc>
          <w:tcPr>
            <w:tcW w:w="2963" w:type="dxa"/>
          </w:tcPr>
          <w:p w:rsidR="00E6244D" w:rsidRPr="00F034FB" w:rsidRDefault="00E6244D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Wskazuje jednostki miar planowanych czynności</w:t>
            </w:r>
          </w:p>
        </w:tc>
        <w:tc>
          <w:tcPr>
            <w:tcW w:w="2413" w:type="dxa"/>
          </w:tcPr>
          <w:p w:rsidR="00E6244D" w:rsidRPr="00F034FB" w:rsidRDefault="00C47AA7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E6244D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6244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E6244D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E6244D" w:rsidRPr="00F034FB" w:rsidRDefault="00E6244D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E6244D" w:rsidRPr="00F034FB" w:rsidRDefault="00E6244D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E6244D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6244D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E65E27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E6244D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E6244D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E6244D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E6244D" w:rsidRPr="00F034FB" w:rsidRDefault="00E6244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E6244D" w:rsidRPr="00F034FB" w:rsidRDefault="00E6244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A22CDD" w:rsidRPr="00F034FB" w:rsidTr="00E631E8">
        <w:tc>
          <w:tcPr>
            <w:tcW w:w="2762" w:type="dxa"/>
          </w:tcPr>
          <w:p w:rsidR="00E6244D" w:rsidRPr="00F034FB" w:rsidRDefault="00E6244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rozróżniania zadań kier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>unkowych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>zakresu ochrony lasu</w:t>
            </w:r>
          </w:p>
        </w:tc>
        <w:tc>
          <w:tcPr>
            <w:tcW w:w="3900" w:type="dxa"/>
          </w:tcPr>
          <w:p w:rsidR="00E6244D" w:rsidRPr="00F034FB" w:rsidRDefault="005F5DD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rozróżnić zadania kierunkowe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ochrony lasu?</w:t>
            </w:r>
          </w:p>
          <w:p w:rsidR="009B7C27" w:rsidRPr="00F034FB" w:rsidRDefault="005F5DD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określić terminy wykonania prac kierunkowych?</w:t>
            </w:r>
          </w:p>
        </w:tc>
        <w:tc>
          <w:tcPr>
            <w:tcW w:w="2963" w:type="dxa"/>
          </w:tcPr>
          <w:p w:rsidR="00E6244D" w:rsidRPr="00F034FB" w:rsidRDefault="00E6244D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Wymienia zadania kierunkowe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ochrony lasu</w:t>
            </w:r>
          </w:p>
        </w:tc>
        <w:tc>
          <w:tcPr>
            <w:tcW w:w="2413" w:type="dxa"/>
          </w:tcPr>
          <w:p w:rsidR="00E6244D" w:rsidRPr="00F034FB" w:rsidRDefault="00C47AA7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E6244D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6244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E6244D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E6244D" w:rsidRPr="00F034FB" w:rsidRDefault="00E6244D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E6244D" w:rsidRPr="00F034FB" w:rsidRDefault="00E6244D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E6244D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6244D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E65E27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E6244D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E6244D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E6244D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E6244D" w:rsidRPr="00F034FB" w:rsidRDefault="00E6244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E6244D" w:rsidRPr="00F034FB" w:rsidRDefault="00E6244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A22CDD" w:rsidRPr="00F034FB" w:rsidTr="00E631E8">
        <w:tc>
          <w:tcPr>
            <w:tcW w:w="2762" w:type="dxa"/>
          </w:tcPr>
          <w:p w:rsidR="00E6244D" w:rsidRPr="00F034FB" w:rsidRDefault="00E6244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niezbędnych informacji potrzebnych do opracowania szc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>zegółowego wniosku ochrony lasu</w:t>
            </w:r>
          </w:p>
        </w:tc>
        <w:tc>
          <w:tcPr>
            <w:tcW w:w="3900" w:type="dxa"/>
          </w:tcPr>
          <w:p w:rsidR="00E6244D" w:rsidRPr="00F034FB" w:rsidRDefault="005F5DD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wymienić rodzaje czynności wchodząc</w:t>
            </w:r>
            <w:r w:rsidR="000836A8" w:rsidRPr="00F034FB">
              <w:rPr>
                <w:rFonts w:ascii="Arial" w:hAnsi="Arial" w:cs="Arial"/>
                <w:sz w:val="20"/>
                <w:szCs w:val="20"/>
              </w:rPr>
              <w:t>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</w:t>
            </w:r>
            <w:r w:rsidR="00E6244D" w:rsidRPr="00E63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244D" w:rsidRPr="00F034FB">
              <w:rPr>
                <w:rFonts w:ascii="Arial" w:hAnsi="Arial" w:cs="Arial"/>
                <w:sz w:val="20"/>
                <w:szCs w:val="20"/>
              </w:rPr>
              <w:t>poszczególnych zadań kierunkowych</w:t>
            </w:r>
            <w:r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E6244D" w:rsidRPr="00F034FB" w:rsidRDefault="005F5DD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określić za</w:t>
            </w:r>
            <w:r w:rsidR="00E6244D" w:rsidRPr="00F034FB">
              <w:rPr>
                <w:rFonts w:ascii="Arial" w:hAnsi="Arial" w:cs="Arial"/>
                <w:sz w:val="20"/>
                <w:szCs w:val="20"/>
              </w:rPr>
              <w:t>kres poszczególnych zadań kierunkowych</w:t>
            </w:r>
            <w:r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E6244D" w:rsidRPr="00F034FB" w:rsidRDefault="00E6244D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Wymienia rodzaje czynności wchodzące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 poszczególnych zadań kierunkowych</w:t>
            </w:r>
          </w:p>
        </w:tc>
        <w:tc>
          <w:tcPr>
            <w:tcW w:w="2413" w:type="dxa"/>
          </w:tcPr>
          <w:p w:rsidR="00E6244D" w:rsidRPr="00F034FB" w:rsidRDefault="00E6244D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E6244D" w:rsidRPr="00F034FB" w:rsidRDefault="00E6244D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E6244D" w:rsidRPr="00F034FB" w:rsidRDefault="00E6244D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6244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E6244D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E6244D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E6244D" w:rsidRPr="00F034FB" w:rsidRDefault="00E6244D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E6244D" w:rsidRPr="00F034FB" w:rsidRDefault="00E6244D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E6244D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6244D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0836A8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E6244D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E6244D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E6244D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E6244D" w:rsidRPr="00F034FB" w:rsidRDefault="00E6244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E6244D" w:rsidRPr="00F034FB" w:rsidRDefault="00E6244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A22CDD" w:rsidRPr="00F034FB" w:rsidTr="00E631E8">
        <w:tc>
          <w:tcPr>
            <w:tcW w:w="2762" w:type="dxa"/>
          </w:tcPr>
          <w:p w:rsidR="00E6244D" w:rsidRPr="00F034FB" w:rsidRDefault="00E6244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organizowania prac związanych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wykonywaniem zabiegów profilaktycznych podnoszących odporność drzewostanów</w:t>
            </w:r>
          </w:p>
        </w:tc>
        <w:tc>
          <w:tcPr>
            <w:tcW w:w="3900" w:type="dxa"/>
          </w:tcPr>
          <w:p w:rsidR="00E6244D" w:rsidRPr="00F034FB" w:rsidRDefault="00E6244D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</w:r>
            <w:r w:rsidR="005F5DD6" w:rsidRPr="00F034FB">
              <w:rPr>
                <w:rFonts w:ascii="Arial" w:hAnsi="Arial" w:cs="Arial"/>
                <w:sz w:val="20"/>
                <w:szCs w:val="20"/>
              </w:rPr>
              <w:t>Czy uczeń potrafi wyjaśnić cel stosowania zabiegów profilaktycznych</w:t>
            </w:r>
            <w:r w:rsidR="00FC5C5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podnoszących odporność</w:t>
            </w:r>
            <w:r w:rsidR="00FC5C5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drzewostanu</w:t>
            </w:r>
            <w:r w:rsidR="005F5DD6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5F5DD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Czy uczeń potrafi rozróżnić metody profilaktyki stosowanej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ochronie lasu?</w:t>
            </w:r>
          </w:p>
        </w:tc>
        <w:tc>
          <w:tcPr>
            <w:tcW w:w="2963" w:type="dxa"/>
          </w:tcPr>
          <w:p w:rsidR="00E6244D" w:rsidRPr="00F034FB" w:rsidRDefault="00E6244D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Wyjaśnia cel stosowania zabiegów podnoszących odporność drzewostanów</w:t>
            </w:r>
          </w:p>
        </w:tc>
        <w:tc>
          <w:tcPr>
            <w:tcW w:w="2413" w:type="dxa"/>
          </w:tcPr>
          <w:p w:rsidR="00E6244D" w:rsidRPr="00F034FB" w:rsidRDefault="00E6244D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E6244D" w:rsidRPr="00F034FB" w:rsidRDefault="00E6244D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E6244D" w:rsidRPr="00F034FB" w:rsidRDefault="00E6244D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E6244D" w:rsidRPr="00F034FB" w:rsidRDefault="00E6244D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E6244D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6244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E6244D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E6244D" w:rsidRPr="00F034FB" w:rsidRDefault="00E6244D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ankiety,</w:t>
            </w:r>
          </w:p>
          <w:p w:rsidR="00E6244D" w:rsidRPr="00F034FB" w:rsidRDefault="00E6244D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kwestionariusze,</w:t>
            </w:r>
          </w:p>
          <w:p w:rsidR="00E6244D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E6244D" w:rsidRPr="00F034FB" w:rsidRDefault="00E6244D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E6244D" w:rsidRPr="00F034FB" w:rsidRDefault="00E6244D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E6244D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6244D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0836A8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E6244D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E6244D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E6244D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E6244D" w:rsidRPr="00F034FB" w:rsidRDefault="00E6244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E6244D" w:rsidRPr="00F034FB" w:rsidRDefault="00E6244D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A22CDD" w:rsidRPr="00F034FB" w:rsidTr="00E631E8">
        <w:tc>
          <w:tcPr>
            <w:tcW w:w="2762" w:type="dxa"/>
          </w:tcPr>
          <w:p w:rsidR="00027846" w:rsidRPr="00F034FB" w:rsidRDefault="0002784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metod profilaktyki stosowanej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>ochronie lasu</w:t>
            </w:r>
          </w:p>
        </w:tc>
        <w:tc>
          <w:tcPr>
            <w:tcW w:w="3900" w:type="dxa"/>
          </w:tcPr>
          <w:p w:rsidR="00027846" w:rsidRPr="00F034FB" w:rsidRDefault="0002784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wskazać działania polegające na ochronie różnorodności biologicznej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lasach</w:t>
            </w:r>
            <w:r w:rsidR="005F5DD6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27846" w:rsidRPr="00F034FB" w:rsidRDefault="0002784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Czy uczeń potrafi wskazać zabiegi fitomelioracyjne podnoszące odporność drzewostanów</w:t>
            </w:r>
            <w:r w:rsidR="005F5DD6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27846" w:rsidRPr="00F034FB" w:rsidRDefault="0002784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Czy uczeń potrafi dobrać zabiegi polegające na wzbogacaniu obrzeży lasu, kształtowaniu ekotonów, pozostawianiu kęp starodrzewu</w:t>
            </w:r>
            <w:r w:rsidR="005F5DD6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27846" w:rsidRPr="00F034FB" w:rsidRDefault="0002784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Czy uczeń potrafi wskazać zabiegi polegające na ochronie pożytecznej fauny owadożernej</w:t>
            </w:r>
            <w:r w:rsidR="005F5DD6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27846" w:rsidRPr="00F034FB" w:rsidRDefault="0002784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5. Czy uczeń potrafi opisać metodę ogniskowo-kompleksową ochrony lasu</w:t>
            </w:r>
            <w:r w:rsidR="005F5DD6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02784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6. Czy uczeń potrafi wskazać czynności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higieny lasu</w:t>
            </w:r>
            <w:r w:rsidR="005F5DD6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027846" w:rsidRPr="00F034FB" w:rsidRDefault="0002784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Wskazuje działania polegające na ochronie różnorodności biologicznej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lasach</w:t>
            </w:r>
          </w:p>
          <w:p w:rsidR="00027846" w:rsidRPr="00F034FB" w:rsidRDefault="0002784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Wskazuje zabiegi fitomelioracyjne podnoszące odporność drzewostanów</w:t>
            </w:r>
          </w:p>
          <w:p w:rsidR="00027846" w:rsidRPr="00F034FB" w:rsidRDefault="0002784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Dobiera zabiegi polegające na wzbogacaniu obrzeży lasu, kształtowaniu ekotonów, pozostawianiu kęp starodrzewu</w:t>
            </w:r>
          </w:p>
          <w:p w:rsidR="00027846" w:rsidRPr="00F034FB" w:rsidRDefault="0002784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5. Wskazuje zabiegi polegające na ochronie pożytecznej fauny owadożernej</w:t>
            </w:r>
          </w:p>
          <w:p w:rsidR="00027846" w:rsidRPr="00F034FB" w:rsidRDefault="0002784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6.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Opisuje metodę ogniskowo-kompleksową ochrony lasu</w:t>
            </w:r>
          </w:p>
          <w:p w:rsidR="00027846" w:rsidRPr="00F034FB" w:rsidRDefault="0002784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7. Wskazuje czynności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higieny lasu</w:t>
            </w:r>
          </w:p>
        </w:tc>
        <w:tc>
          <w:tcPr>
            <w:tcW w:w="2413" w:type="dxa"/>
          </w:tcPr>
          <w:p w:rsidR="00027846" w:rsidRPr="00F034FB" w:rsidRDefault="00C47AA7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7846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ankiety,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kwestionariusze,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opracowania,</w:t>
            </w:r>
          </w:p>
          <w:p w:rsidR="00CE7A18" w:rsidRPr="00F034FB" w:rsidRDefault="00A22CDD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rozpoznawanie zbiorów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7846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0836A8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027846" w:rsidRPr="00F034FB" w:rsidRDefault="0002784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027846" w:rsidRPr="00F034FB" w:rsidRDefault="0002784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027846" w:rsidRPr="00F034FB" w:rsidTr="00E631E8">
        <w:tc>
          <w:tcPr>
            <w:tcW w:w="2762" w:type="dxa"/>
          </w:tcPr>
          <w:p w:rsidR="00027846" w:rsidRPr="00F034FB" w:rsidRDefault="0002784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</w:t>
            </w:r>
            <w:r w:rsidR="00FC5C5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planowania zadań do wykonania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zabiegów profilaktycznych podn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>oszących odporność drzewostanów</w:t>
            </w:r>
          </w:p>
        </w:tc>
        <w:tc>
          <w:tcPr>
            <w:tcW w:w="3900" w:type="dxa"/>
          </w:tcPr>
          <w:p w:rsidR="00027846" w:rsidRPr="00F034FB" w:rsidRDefault="0002784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planować działania polegające na ochronie różnorodności biologicznej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lasach</w:t>
            </w:r>
            <w:r w:rsidR="00BD5CFD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27846" w:rsidRPr="00F034FB" w:rsidRDefault="0002784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Czy uczeń potrafi planować zabiegi fitomelioracyjne podnoszące odporność drzewostanów</w:t>
            </w:r>
            <w:r w:rsidR="00BD5CFD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27846" w:rsidRPr="00F034FB" w:rsidRDefault="0002784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Czy uczeń potrafi</w:t>
            </w:r>
            <w:r w:rsidRPr="00E63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planować zabiegi polegające na wzbogacaniu obrzeży lasu, kształtowaniu ekotonów, pozostawianiu kęp starodrzewu</w:t>
            </w:r>
            <w:r w:rsidR="00BD5CFD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27846" w:rsidRPr="00F034FB" w:rsidRDefault="0002784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Czy uczeń potrafi</w:t>
            </w:r>
            <w:r w:rsidRPr="00E63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planować zabiegi polegające na ochronie pożytecznej fauny owadożernej</w:t>
            </w:r>
            <w:r w:rsidR="00BD5CFD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27846" w:rsidRPr="00F034FB" w:rsidRDefault="0002784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5. Czy uczeń potrafi planować wykonanie metody ogniskowo-kompleksowej ochrony lasu</w:t>
            </w:r>
            <w:r w:rsidR="00BD5CFD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27846" w:rsidRPr="00F034FB" w:rsidRDefault="0002784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6. Czy uczeń potrafi</w:t>
            </w:r>
            <w:r w:rsidRPr="00E63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planować czynności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higieny lasu</w:t>
            </w:r>
            <w:r w:rsidR="00BD5CFD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027846" w:rsidRPr="00F034FB" w:rsidRDefault="0002784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Wskazuje działania polegające na ochronie różnorodności biologicznej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lasach</w:t>
            </w:r>
          </w:p>
          <w:p w:rsidR="00027846" w:rsidRPr="00F034FB" w:rsidRDefault="0002784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Wskazuje zabiegi fitomelioracyjne podnoszące odporność drzewostanów</w:t>
            </w:r>
          </w:p>
          <w:p w:rsidR="00027846" w:rsidRPr="00F034FB" w:rsidRDefault="0002784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Dobiera zabiegi polegające na wzbogacaniu obrzeży lasu, kształtowaniu ekotonów, pozostawianiu kęp starodrzewu</w:t>
            </w:r>
          </w:p>
          <w:p w:rsidR="00027846" w:rsidRPr="00F034FB" w:rsidRDefault="0002784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5. Wskazuje zabiegi polegające na ochronie pożytecznej fauny owadożernej</w:t>
            </w:r>
          </w:p>
          <w:p w:rsidR="00027846" w:rsidRPr="00F034FB" w:rsidRDefault="0002784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6.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Opisuje metodę ogniskowo-kompleksową ochrony lasu</w:t>
            </w:r>
          </w:p>
          <w:p w:rsidR="00027846" w:rsidRPr="00F034FB" w:rsidRDefault="0002784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7. Wskazuje czynności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higieny lasu</w:t>
            </w:r>
          </w:p>
        </w:tc>
        <w:tc>
          <w:tcPr>
            <w:tcW w:w="2413" w:type="dxa"/>
          </w:tcPr>
          <w:p w:rsidR="00027846" w:rsidRPr="00F034FB" w:rsidRDefault="00C47AA7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7846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ankiety,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kwestionariusze,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7846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9808CA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027846" w:rsidRPr="00F034FB" w:rsidRDefault="0002784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027846" w:rsidRPr="00F034FB" w:rsidRDefault="0002784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027846" w:rsidRPr="00F034FB" w:rsidTr="00E631E8">
        <w:tc>
          <w:tcPr>
            <w:tcW w:w="2762" w:type="dxa"/>
          </w:tcPr>
          <w:p w:rsidR="00027846" w:rsidRPr="00F034FB" w:rsidRDefault="0002784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</w:t>
            </w:r>
            <w:r w:rsidR="00FC5C5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wykonywania prac związanych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wykonywaniem zabiegów profilaktycznych podn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>oszących odporność drzewostanów</w:t>
            </w:r>
          </w:p>
        </w:tc>
        <w:tc>
          <w:tcPr>
            <w:tcW w:w="3900" w:type="dxa"/>
          </w:tcPr>
          <w:p w:rsidR="00027846" w:rsidRPr="00F034FB" w:rsidRDefault="0002784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dobierać zabiegi profilaktyczne do potrzeb drzewostanu</w:t>
            </w:r>
            <w:r w:rsidR="00BD5CFD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27846" w:rsidRPr="00F034FB" w:rsidRDefault="0002784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ustalać sposoby postępowania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drzewostanach uszkodzonych przez pożar</w:t>
            </w:r>
            <w:r w:rsidR="00BD5CFD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02784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</w:t>
            </w:r>
            <w:r w:rsidRPr="00E63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ustalać sposoby postępowania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drzewostanach uszkodzonych przez czynniki abiotyczne</w:t>
            </w:r>
            <w:r w:rsidR="00BD5CFD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027846" w:rsidRPr="00F034FB" w:rsidRDefault="0002784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8.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Dobiera zabiegi profilaktyczne do potrzeb drzewostanu</w:t>
            </w:r>
          </w:p>
          <w:p w:rsidR="00027846" w:rsidRPr="00F034FB" w:rsidRDefault="0002784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9. Ustala sposoby postępowania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drzewostanach uszkodzonych przez pożar</w:t>
            </w:r>
          </w:p>
          <w:p w:rsidR="00027846" w:rsidRPr="00F034FB" w:rsidRDefault="0002784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10. Ustala sposoby postępowania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drzewostanach uszkodzonych przez czynniki abiotyczne</w:t>
            </w:r>
          </w:p>
        </w:tc>
        <w:tc>
          <w:tcPr>
            <w:tcW w:w="2413" w:type="dxa"/>
          </w:tcPr>
          <w:p w:rsidR="00027846" w:rsidRPr="00F034FB" w:rsidRDefault="00C47AA7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7846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ankiety,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kwestionariusze,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7846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0836A8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027846" w:rsidRPr="00F034FB" w:rsidRDefault="0002784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027846" w:rsidRPr="00F034FB" w:rsidRDefault="0002784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A22CDD" w:rsidRPr="00F034FB" w:rsidTr="00E631E8">
        <w:tc>
          <w:tcPr>
            <w:tcW w:w="2762" w:type="dxa"/>
          </w:tcPr>
          <w:p w:rsidR="00027846" w:rsidRPr="00F034FB" w:rsidRDefault="0002784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rozpoznawania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szacowania szkód powodow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>anych przez ptaki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>ssaki leśne</w:t>
            </w:r>
          </w:p>
        </w:tc>
        <w:tc>
          <w:tcPr>
            <w:tcW w:w="3900" w:type="dxa"/>
          </w:tcPr>
          <w:p w:rsidR="00027846" w:rsidRPr="00F034FB" w:rsidRDefault="0002784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rozpoznawać rodzaje uszkodzeń powodowanych przez gryzonie, ptaki, zajęczaki, zwierzęta kopytne</w:t>
            </w:r>
            <w:r w:rsidR="00BD5CFD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27846" w:rsidRPr="00F034FB" w:rsidRDefault="0002784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Czy uczeń potrafi rozpoznawać sprawców uszkodzeń na podstawie obrazu uszkodzeń</w:t>
            </w:r>
            <w:r w:rsidR="00BD5CFD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27846" w:rsidRPr="00F034FB" w:rsidRDefault="0002784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Czy uczeń potrafi wskazywać czynniki sprzyjające występowaniu szkód powodowanych przez gryzonie, ptaki, zajęczaki, zwierzęta kopytne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dziki</w:t>
            </w:r>
            <w:r w:rsidR="00BD5CFD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27846" w:rsidRPr="00F034FB" w:rsidRDefault="0002784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</w:t>
            </w:r>
            <w:r w:rsidRPr="00E63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Czy uczeń potrafi wskazywać</w:t>
            </w:r>
            <w:r w:rsidR="00FC5C5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wpływ uszkodzeń na rozwój drzew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drzewostanu</w:t>
            </w:r>
            <w:r w:rsidR="00BD5CFD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27846" w:rsidRPr="00F034FB" w:rsidRDefault="0002784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5. Czy uczeń potrafi wskazywać rośliny najchętniej uszkadzane przez zwierzęta</w:t>
            </w:r>
            <w:r w:rsidR="00BD5CFD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27846" w:rsidRPr="00F034FB" w:rsidRDefault="0002784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6.</w:t>
            </w:r>
            <w:r w:rsidRPr="00E63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Czy uczeń potrafi wykonywać szacunkową ocenę rozmiaru szkód powod</w:t>
            </w:r>
            <w:r w:rsidR="00BD5CFD" w:rsidRPr="00F034FB">
              <w:rPr>
                <w:rFonts w:ascii="Arial" w:hAnsi="Arial" w:cs="Arial"/>
                <w:sz w:val="20"/>
                <w:szCs w:val="20"/>
              </w:rPr>
              <w:t>owanych przez zwierzęta?</w:t>
            </w:r>
          </w:p>
        </w:tc>
        <w:tc>
          <w:tcPr>
            <w:tcW w:w="2963" w:type="dxa"/>
          </w:tcPr>
          <w:p w:rsidR="00027846" w:rsidRPr="00F034FB" w:rsidRDefault="0002784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Rozpoznaje rodzaje uszkodzeń powodowanych przez gryzonie, ptaki, zajęczaki, zwierzęta kopytne</w:t>
            </w:r>
          </w:p>
          <w:p w:rsidR="00027846" w:rsidRPr="00F034FB" w:rsidRDefault="0002784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Rozpoznaje sprawców uszkodzeń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na podstawie </w:t>
            </w:r>
            <w:r w:rsidRPr="00F034FB">
              <w:rPr>
                <w:rFonts w:ascii="Arial" w:hAnsi="Arial" w:cs="Arial"/>
                <w:sz w:val="20"/>
                <w:szCs w:val="20"/>
              </w:rPr>
              <w:t>obrazu uszkodzeń</w:t>
            </w:r>
          </w:p>
          <w:p w:rsidR="00027846" w:rsidRPr="00F034FB" w:rsidRDefault="0002784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Wskazuje czynniki sprzyjające występowaniu szkód powodowanych przez gryzonie, ptaki, zajęczaki, zwierzęta kopytne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dziki</w:t>
            </w:r>
          </w:p>
          <w:p w:rsidR="00027846" w:rsidRPr="00F034FB" w:rsidRDefault="0002784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Wskazuje wpływ uszkodzeń na rozwój drzew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drzewostanu</w:t>
            </w:r>
          </w:p>
          <w:p w:rsidR="00027846" w:rsidRPr="00F034FB" w:rsidRDefault="0002784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5. Wskazuje rośliny najchętniej uszkadzane przez zwierzęta</w:t>
            </w:r>
          </w:p>
        </w:tc>
        <w:tc>
          <w:tcPr>
            <w:tcW w:w="2413" w:type="dxa"/>
          </w:tcPr>
          <w:p w:rsidR="00027846" w:rsidRPr="00F034FB" w:rsidRDefault="00C47AA7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7846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7846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9808CA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027846" w:rsidRPr="00F034FB" w:rsidRDefault="0002784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027846" w:rsidRPr="00F034FB" w:rsidRDefault="0002784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027846" w:rsidRPr="00F034FB" w:rsidTr="00E631E8">
        <w:tc>
          <w:tcPr>
            <w:tcW w:w="2762" w:type="dxa"/>
          </w:tcPr>
          <w:p w:rsidR="00027846" w:rsidRPr="00F034FB" w:rsidRDefault="0002784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rozpoznawania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szacowania szkód powodow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>anych przez ptaki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>ssaki leśne</w:t>
            </w:r>
          </w:p>
        </w:tc>
        <w:tc>
          <w:tcPr>
            <w:tcW w:w="3900" w:type="dxa"/>
          </w:tcPr>
          <w:p w:rsidR="00027846" w:rsidRPr="00F034FB" w:rsidRDefault="0002784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określać rodzaje szkód</w:t>
            </w:r>
            <w:r w:rsidR="0031260B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02784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wykonywać szacunkową ocenę rozmiaru szkód powodowanych przez zwierzęta</w:t>
            </w:r>
            <w:r w:rsidR="0031260B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027846" w:rsidRPr="00F034FB" w:rsidRDefault="0002784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6. Wykonuje szacunkową ocenę rozmiaru szkód powodowanych przez zwierzęta</w:t>
            </w:r>
          </w:p>
        </w:tc>
        <w:tc>
          <w:tcPr>
            <w:tcW w:w="2413" w:type="dxa"/>
          </w:tcPr>
          <w:p w:rsidR="00027846" w:rsidRPr="00F034FB" w:rsidRDefault="00C47AA7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7846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ankiety,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kwestionariusze,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E631E8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E631E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7846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0836A8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  <w:shd w:val="clear" w:color="auto" w:fill="auto"/>
          </w:tcPr>
          <w:p w:rsidR="001E68B0" w:rsidRPr="00F034FB" w:rsidRDefault="001E68B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027846" w:rsidRPr="00F034FB" w:rsidRDefault="001E68B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A22CDD" w:rsidRPr="00F034FB" w:rsidTr="00E631E8">
        <w:tc>
          <w:tcPr>
            <w:tcW w:w="2762" w:type="dxa"/>
          </w:tcPr>
          <w:p w:rsidR="00027846" w:rsidRPr="00F034FB" w:rsidRDefault="0002784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wykonywania prac związanych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ochroną lasu przed szkodliwymi czynni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>kami abiotycznymi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>biotycznymi</w:t>
            </w:r>
          </w:p>
        </w:tc>
        <w:tc>
          <w:tcPr>
            <w:tcW w:w="3900" w:type="dxa"/>
          </w:tcPr>
          <w:p w:rsidR="00027846" w:rsidRPr="00F034FB" w:rsidRDefault="0002784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rozróżniać metody ochrony lasu</w:t>
            </w:r>
            <w:r w:rsidR="00BD5CFD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02784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określić wpływ wybranej metody ochrony lasu na środowisko</w:t>
            </w:r>
            <w:r w:rsidR="00BD5CFD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027846" w:rsidRPr="00F034FB" w:rsidRDefault="0002784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Charakteryzuje metody ochrony lasu</w:t>
            </w:r>
          </w:p>
        </w:tc>
        <w:tc>
          <w:tcPr>
            <w:tcW w:w="2413" w:type="dxa"/>
          </w:tcPr>
          <w:p w:rsidR="00027846" w:rsidRPr="00F034FB" w:rsidRDefault="00C47AA7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7846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7846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0836A8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027846" w:rsidRPr="00F034FB" w:rsidRDefault="0002784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027846" w:rsidRPr="00F034FB" w:rsidRDefault="0002784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A22CDD" w:rsidRPr="00F034FB" w:rsidTr="00E631E8">
        <w:tc>
          <w:tcPr>
            <w:tcW w:w="2762" w:type="dxa"/>
          </w:tcPr>
          <w:p w:rsidR="00027846" w:rsidRPr="00F034FB" w:rsidRDefault="0002784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szkodliwych czynn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>ików biotycznych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>abiotycznych</w:t>
            </w:r>
          </w:p>
        </w:tc>
        <w:tc>
          <w:tcPr>
            <w:tcW w:w="3900" w:type="dxa"/>
          </w:tcPr>
          <w:p w:rsidR="00027846" w:rsidRPr="00F034FB" w:rsidRDefault="0002784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wskazać wpływ szkodliwych czynników abiotycznych na drzewa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drzewostany</w:t>
            </w:r>
            <w:r w:rsidR="00BD5CFD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27846" w:rsidRPr="00F034FB" w:rsidRDefault="0002784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wskazać wpływ szkodliwych czynników biotycznych na drzewa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drzewostany</w:t>
            </w:r>
            <w:r w:rsidR="00BD5CFD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027846" w:rsidRPr="00F034FB" w:rsidRDefault="0002784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Wskazuje wpływ szkodliwych czynników abiotycznych na drzewa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drzewostany</w:t>
            </w:r>
          </w:p>
          <w:p w:rsidR="00027846" w:rsidRPr="00F034FB" w:rsidRDefault="0002784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Wskazuje wpływ szkodliwych czynników biotycznych na drzewa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drzewostany</w:t>
            </w:r>
          </w:p>
        </w:tc>
        <w:tc>
          <w:tcPr>
            <w:tcW w:w="2413" w:type="dxa"/>
          </w:tcPr>
          <w:p w:rsidR="00027846" w:rsidRPr="00F034FB" w:rsidRDefault="00C47AA7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7846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7846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0836A8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027846" w:rsidRPr="00F034FB" w:rsidRDefault="0002784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027846" w:rsidRPr="00F034FB" w:rsidRDefault="0002784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A22CDD" w:rsidRPr="00F034FB" w:rsidTr="00E631E8">
        <w:tc>
          <w:tcPr>
            <w:tcW w:w="2762" w:type="dxa"/>
          </w:tcPr>
          <w:p w:rsidR="00027846" w:rsidRPr="00F034FB" w:rsidRDefault="0002784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działań związanych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ochroną lasu przed szkodliwymi czynni</w:t>
            </w:r>
            <w:r w:rsidR="00CB315F" w:rsidRPr="00F034FB">
              <w:rPr>
                <w:rFonts w:ascii="Arial" w:hAnsi="Arial" w:cs="Arial"/>
                <w:sz w:val="20"/>
                <w:szCs w:val="20"/>
              </w:rPr>
              <w:t>kami abiotycznymi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B315F" w:rsidRPr="00F034FB">
              <w:rPr>
                <w:rFonts w:ascii="Arial" w:hAnsi="Arial" w:cs="Arial"/>
                <w:sz w:val="20"/>
                <w:szCs w:val="20"/>
              </w:rPr>
              <w:t>biotycznymi</w:t>
            </w:r>
          </w:p>
        </w:tc>
        <w:tc>
          <w:tcPr>
            <w:tcW w:w="3900" w:type="dxa"/>
          </w:tcPr>
          <w:p w:rsidR="00027846" w:rsidRPr="00F034FB" w:rsidRDefault="0002784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dobierać postępowanie ochronne przed chorobami grzybowymi</w:t>
            </w:r>
            <w:r w:rsidR="00CB315F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27846" w:rsidRPr="00F034FB" w:rsidRDefault="0002784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dobierać postępowanie ochronne przed szkodami powodowanymi przez czynniki atmosferyczne</w:t>
            </w:r>
            <w:r w:rsidR="00CB315F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27846" w:rsidRPr="00F034FB" w:rsidRDefault="0002784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dobierać postępowanie ochronne przed szkodami powodowanymi przez czynniki glebowe</w:t>
            </w:r>
            <w:r w:rsidR="00CB315F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27846" w:rsidRPr="00F034FB" w:rsidRDefault="0002784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Czy uczeń potrafi dobierać postępowanie ochronne przed szkodliwymi owadami leśnymi</w:t>
            </w:r>
            <w:r w:rsidR="00CB315F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27846" w:rsidRPr="00F034FB" w:rsidRDefault="0002784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5. Czy uczeń potrafi dobierać sposoby ochrony przed szkodami powodowanymi przez gryzonie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zwierzęta kopytne</w:t>
            </w:r>
            <w:r w:rsidR="00CB315F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027846" w:rsidRPr="00F034FB" w:rsidRDefault="00C47AA7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027846" w:rsidRPr="00F034FB">
              <w:rPr>
                <w:rFonts w:ascii="Arial" w:hAnsi="Arial" w:cs="Arial"/>
                <w:sz w:val="20"/>
                <w:szCs w:val="20"/>
              </w:rPr>
              <w:t>Dobiera postępowanie ochronne przed chorobami grzybowymi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027846" w:rsidRPr="00F034FB">
              <w:rPr>
                <w:rFonts w:ascii="Arial" w:hAnsi="Arial" w:cs="Arial"/>
                <w:sz w:val="20"/>
                <w:szCs w:val="20"/>
              </w:rPr>
              <w:t>szkółkarstwie leśnym</w:t>
            </w:r>
          </w:p>
          <w:p w:rsidR="00027846" w:rsidRPr="00F034FB" w:rsidRDefault="0002784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5. Dobiera postępowanie ochronne przed chorobami grzybowymi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uprawach, młodnikach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drzewostanach starszych</w:t>
            </w:r>
          </w:p>
          <w:p w:rsidR="00027846" w:rsidRPr="00F034FB" w:rsidRDefault="0002784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6. Dobiera postępowanie ochronne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przed szkodami powodowanymi przez </w:t>
            </w:r>
            <w:r w:rsidRPr="00F034FB">
              <w:rPr>
                <w:rFonts w:ascii="Arial" w:hAnsi="Arial" w:cs="Arial"/>
                <w:sz w:val="20"/>
                <w:szCs w:val="20"/>
              </w:rPr>
              <w:t>czynniki atmosferyczne</w:t>
            </w:r>
          </w:p>
          <w:p w:rsidR="00027846" w:rsidRPr="00F034FB" w:rsidRDefault="0002784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7. Dobiera postępowanie ochronne przed szkodami powodowanymi przez czynniki glebowe</w:t>
            </w:r>
          </w:p>
          <w:p w:rsidR="00027846" w:rsidRPr="00F034FB" w:rsidRDefault="0002784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8. Dobiera postępowanie ochronne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szkółkarstwie leśnym przed szkodliwymi owadami leśnymi</w:t>
            </w:r>
          </w:p>
          <w:p w:rsidR="00027846" w:rsidRPr="00F034FB" w:rsidRDefault="0002784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9. Dobiera postępowanie ochronne przed szkodliwymi owadami leśnymi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uprawach, młodnikach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drzewostanach starszych</w:t>
            </w:r>
          </w:p>
          <w:p w:rsidR="00027846" w:rsidRPr="00F034FB" w:rsidRDefault="0002784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10. Dobiera sposoby ochrony przed szkodami powodowanymi przez gryzonie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zwierzęta</w:t>
            </w:r>
            <w:r w:rsidR="0018631C" w:rsidRPr="00F034FB">
              <w:rPr>
                <w:rFonts w:ascii="Arial" w:hAnsi="Arial" w:cs="Arial"/>
                <w:sz w:val="20"/>
                <w:szCs w:val="20"/>
              </w:rPr>
              <w:t xml:space="preserve"> kopytne</w:t>
            </w:r>
          </w:p>
        </w:tc>
        <w:tc>
          <w:tcPr>
            <w:tcW w:w="2413" w:type="dxa"/>
          </w:tcPr>
          <w:p w:rsidR="00027846" w:rsidRPr="00F034FB" w:rsidRDefault="00C47AA7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7846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7846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0836A8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027846" w:rsidRPr="00F034FB" w:rsidRDefault="0002784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027846" w:rsidRPr="00F034FB" w:rsidRDefault="0002784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A22CDD" w:rsidRPr="00F034FB" w:rsidTr="00E631E8">
        <w:tc>
          <w:tcPr>
            <w:tcW w:w="2762" w:type="dxa"/>
          </w:tcPr>
          <w:p w:rsidR="00027846" w:rsidRPr="00F034FB" w:rsidRDefault="0002784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wykonywania zabiegów zwalczania szkodliwy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>ch owadów leśnych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>chorób lasu</w:t>
            </w:r>
          </w:p>
        </w:tc>
        <w:tc>
          <w:tcPr>
            <w:tcW w:w="3900" w:type="dxa"/>
          </w:tcPr>
          <w:p w:rsidR="00027846" w:rsidRPr="00F034FB" w:rsidRDefault="0002784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określić skuteczność zabiegów zwalczania szkodliwych owadów leśnych</w:t>
            </w:r>
            <w:r w:rsidR="0018631C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02784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określić jakość zabiegów zwalczania szkodliwych owadów leśnych</w:t>
            </w:r>
            <w:r w:rsidR="0018631C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027846" w:rsidRPr="00F034FB" w:rsidRDefault="0002784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Ustala sposoby kontroli skuteczności zabiegów zwalczania szkodliwych owadów leśnych</w:t>
            </w:r>
          </w:p>
          <w:p w:rsidR="00027846" w:rsidRPr="00F034FB" w:rsidRDefault="0002784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Ustala sposoby kontroli jakości zabiegów zwalczania szkodliwych owadów leśnych</w:t>
            </w:r>
          </w:p>
        </w:tc>
        <w:tc>
          <w:tcPr>
            <w:tcW w:w="2413" w:type="dxa"/>
          </w:tcPr>
          <w:p w:rsidR="00027846" w:rsidRPr="00F034FB" w:rsidRDefault="00C47AA7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7846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7846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0535E1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027846" w:rsidRPr="00F034FB" w:rsidRDefault="0002784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027846" w:rsidRPr="00F034FB" w:rsidRDefault="0002784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A22CDD" w:rsidRPr="00F034FB" w:rsidTr="00E631E8">
        <w:tc>
          <w:tcPr>
            <w:tcW w:w="2762" w:type="dxa"/>
          </w:tcPr>
          <w:p w:rsidR="00027846" w:rsidRPr="00F034FB" w:rsidRDefault="0002784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sposobów zwalczania szkodliwych owadów l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>eśnych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>grzybów patogenicznych</w:t>
            </w:r>
          </w:p>
        </w:tc>
        <w:tc>
          <w:tcPr>
            <w:tcW w:w="3900" w:type="dxa"/>
          </w:tcPr>
          <w:p w:rsidR="00027846" w:rsidRPr="00F034FB" w:rsidRDefault="0002784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rozróżnić sposoby zwalczania szkodliwych owadów leśnych</w:t>
            </w:r>
            <w:r w:rsidR="0018631C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27846" w:rsidRPr="00F034FB" w:rsidRDefault="0002784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rozróżnić sposoby zwalczania grzybów patogenicznych</w:t>
            </w:r>
            <w:r w:rsidR="0018631C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027846" w:rsidRPr="00F034FB" w:rsidRDefault="00C47AA7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1. Wskazuje </w:t>
            </w:r>
            <w:r w:rsidR="00027846" w:rsidRPr="00F034FB">
              <w:rPr>
                <w:rFonts w:ascii="Arial" w:hAnsi="Arial" w:cs="Arial"/>
                <w:sz w:val="20"/>
                <w:szCs w:val="20"/>
              </w:rPr>
              <w:t>organizację zabiegów zwalczania szkodliwych owadów leśnych</w:t>
            </w:r>
          </w:p>
          <w:p w:rsidR="00027846" w:rsidRPr="00F034FB" w:rsidRDefault="0002784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Ustala sposoby kontroli skuteczności zabiegów zwalczania szkodliwych owadów leśnych</w:t>
            </w:r>
          </w:p>
          <w:p w:rsidR="00027846" w:rsidRPr="00F034FB" w:rsidRDefault="0002784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Ustala sposoby kontroli jakości zabiegów zwalczania szkodliwych owadów leśnych</w:t>
            </w:r>
          </w:p>
          <w:p w:rsidR="00027846" w:rsidRPr="00F034FB" w:rsidRDefault="0002784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Wskazuje organizację zabiegów zwalczania grzybów patogenicznych</w:t>
            </w:r>
          </w:p>
        </w:tc>
        <w:tc>
          <w:tcPr>
            <w:tcW w:w="2413" w:type="dxa"/>
          </w:tcPr>
          <w:p w:rsidR="00027846" w:rsidRPr="00F034FB" w:rsidRDefault="00C47AA7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C1217B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7846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1217B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027846" w:rsidRPr="00F034FB" w:rsidRDefault="00C1217B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027846" w:rsidRPr="00F034FB" w:rsidRDefault="00C1217B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1217B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7846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1217B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0535E1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1217B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027846" w:rsidRPr="00F034FB" w:rsidRDefault="0002784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027846" w:rsidRPr="00F034FB" w:rsidRDefault="0002784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A22CDD" w:rsidRPr="00F034FB" w:rsidTr="00E631E8">
        <w:tc>
          <w:tcPr>
            <w:tcW w:w="2762" w:type="dxa"/>
          </w:tcPr>
          <w:p w:rsidR="00027846" w:rsidRPr="00F034FB" w:rsidRDefault="0002784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organizowania zabieg</w:t>
            </w:r>
            <w:r w:rsidR="000535E1" w:rsidRPr="00F034FB">
              <w:rPr>
                <w:rFonts w:ascii="Arial" w:hAnsi="Arial" w:cs="Arial"/>
                <w:sz w:val="20"/>
                <w:szCs w:val="20"/>
              </w:rPr>
              <w:t>ów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zwalczania szkodliwy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>ch owadów leśnych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>chorób lasu</w:t>
            </w:r>
          </w:p>
        </w:tc>
        <w:tc>
          <w:tcPr>
            <w:tcW w:w="3900" w:type="dxa"/>
          </w:tcPr>
          <w:p w:rsidR="00027846" w:rsidRPr="00F034FB" w:rsidRDefault="0002784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wskazać organizację zabiegów zwalczania szkodliwych owadów leśnych</w:t>
            </w:r>
            <w:r w:rsidR="0051502B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02784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wskazać organizację zabiegów zwalczania grzybów patogenicznych</w:t>
            </w:r>
            <w:r w:rsidR="0051502B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027846" w:rsidRPr="00F034FB" w:rsidRDefault="00C47AA7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1. Wskazuje </w:t>
            </w:r>
            <w:r w:rsidR="00027846" w:rsidRPr="00F034FB">
              <w:rPr>
                <w:rFonts w:ascii="Arial" w:hAnsi="Arial" w:cs="Arial"/>
                <w:sz w:val="20"/>
                <w:szCs w:val="20"/>
              </w:rPr>
              <w:t>organizację zabiegów zwalczania szkodliwych owadów leśnych</w:t>
            </w:r>
          </w:p>
          <w:p w:rsidR="00027846" w:rsidRPr="00F034FB" w:rsidRDefault="00027846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Wskazuje organizację zabiegów zwalczania grzybów patogenicznych</w:t>
            </w:r>
          </w:p>
        </w:tc>
        <w:tc>
          <w:tcPr>
            <w:tcW w:w="2413" w:type="dxa"/>
          </w:tcPr>
          <w:p w:rsidR="00027846" w:rsidRPr="00F034FB" w:rsidRDefault="00C47AA7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7846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7846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0535E1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027846" w:rsidRPr="00F034FB" w:rsidRDefault="0002784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027846" w:rsidRPr="00F034FB" w:rsidRDefault="0002784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A22CDD" w:rsidRPr="00F034FB" w:rsidTr="00E631E8">
        <w:tc>
          <w:tcPr>
            <w:tcW w:w="2762" w:type="dxa"/>
          </w:tcPr>
          <w:p w:rsidR="00027846" w:rsidRPr="00F034FB" w:rsidRDefault="0002784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zasad stosowania ś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>rodków chemicznych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>leśnictwie</w:t>
            </w:r>
          </w:p>
        </w:tc>
        <w:tc>
          <w:tcPr>
            <w:tcW w:w="3900" w:type="dxa"/>
          </w:tcPr>
          <w:p w:rsidR="00027846" w:rsidRPr="00F034FB" w:rsidRDefault="0002784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klasyfikować środki ochrony roślin ze względu na ich przeznaczenie, sposób oddziaływania, toksyczność, sposób utrzymywania się na roślinie</w:t>
            </w:r>
            <w:r w:rsidR="0051502B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02784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wymieniać zasady magazynowania, wydawania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stosowania środków ochrony roślin, środków biobójczych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preparatów do rozkładu pni drzew stosowanych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leśnictwie</w:t>
            </w:r>
            <w:r w:rsidR="0051502B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BE0F91" w:rsidRPr="00F034FB" w:rsidRDefault="00027846" w:rsidP="00E631E8">
            <w:pPr>
              <w:ind w:left="171" w:hanging="178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1. </w:t>
            </w:r>
            <w:r w:rsidRPr="00F034F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Klasyfikuje środki ochrony roślin ze względu na ich przeznaczenie, sposób oddziaływania, toksyczność, sposób utrzymywania się na roślinie</w:t>
            </w:r>
          </w:p>
          <w:p w:rsidR="00C1217B" w:rsidRPr="00F034FB" w:rsidRDefault="0002784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 Wymienia zasady magazynowania, wydawania</w:t>
            </w:r>
            <w:r w:rsidR="00993A9B" w:rsidRPr="00F034F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i </w:t>
            </w:r>
            <w:r w:rsidRPr="00F034F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stosowania środków ochrony roślin, </w:t>
            </w:r>
            <w:r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środków biobójczych</w:t>
            </w:r>
            <w:r w:rsidR="00993A9B"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 </w:t>
            </w:r>
            <w:r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preparatów do rozkładu pni drzew</w:t>
            </w:r>
            <w:r w:rsidR="0051502B" w:rsidRPr="00F034F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stosowanych</w:t>
            </w:r>
            <w:r w:rsidR="00993A9B" w:rsidRPr="00F034F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w </w:t>
            </w:r>
            <w:r w:rsidR="0051502B" w:rsidRPr="00F034F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leśnictwie</w:t>
            </w:r>
          </w:p>
        </w:tc>
        <w:tc>
          <w:tcPr>
            <w:tcW w:w="2413" w:type="dxa"/>
          </w:tcPr>
          <w:p w:rsidR="00027846" w:rsidRPr="00F034FB" w:rsidRDefault="00C47AA7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7846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7846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0535E1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027846" w:rsidRPr="00F034FB" w:rsidRDefault="0002784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027846" w:rsidRPr="00F034FB" w:rsidRDefault="0002784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A22CDD" w:rsidRPr="00F034FB" w:rsidTr="00E631E8">
        <w:tc>
          <w:tcPr>
            <w:tcW w:w="2762" w:type="dxa"/>
          </w:tcPr>
          <w:p w:rsidR="00027846" w:rsidRPr="00F034FB" w:rsidRDefault="0002784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rozróżniania stosowanych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leśnictwie środków ochrony roślin, środków biobójcz</w:t>
            </w:r>
            <w:r w:rsidR="000535E1" w:rsidRPr="00F034FB">
              <w:rPr>
                <w:rFonts w:ascii="Arial" w:hAnsi="Arial" w:cs="Arial"/>
                <w:sz w:val="20"/>
                <w:szCs w:val="20"/>
              </w:rPr>
              <w:t>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preparatów do rozkładu pni drzew</w:t>
            </w:r>
          </w:p>
        </w:tc>
        <w:tc>
          <w:tcPr>
            <w:tcW w:w="3900" w:type="dxa"/>
          </w:tcPr>
          <w:p w:rsidR="00027846" w:rsidRPr="00F034FB" w:rsidRDefault="0002784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wymieniać przepisy dopuszczające stosowanie środków chemicznych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lasach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danym roku</w:t>
            </w:r>
            <w:r w:rsidR="00C216FB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02784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</w:t>
            </w:r>
            <w:r w:rsidRPr="00E631E8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F034FB">
              <w:rPr>
                <w:rFonts w:ascii="Arial" w:hAnsi="Arial" w:cs="Arial"/>
                <w:sz w:val="20"/>
                <w:szCs w:val="20"/>
              </w:rPr>
              <w:t>ozróżniać formy użytkowe środków ochrony roślin</w:t>
            </w:r>
            <w:r w:rsidR="00C216FB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C1217B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027846" w:rsidRPr="00F034F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Rozróżnia formy użytkowe środków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ochrony </w:t>
            </w:r>
            <w:r w:rsidR="00027846" w:rsidRPr="00F034F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roślin</w:t>
            </w:r>
          </w:p>
          <w:p w:rsidR="00027846" w:rsidRPr="00F034FB" w:rsidRDefault="0002784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7. Wymienia przepisy dopuszczające stosowanie środków chemicznych</w:t>
            </w:r>
            <w:r w:rsidR="00993A9B"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w </w:t>
            </w:r>
            <w:r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lasach</w:t>
            </w:r>
            <w:r w:rsidR="00993A9B"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w </w:t>
            </w:r>
            <w:r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danym roku</w:t>
            </w:r>
          </w:p>
        </w:tc>
        <w:tc>
          <w:tcPr>
            <w:tcW w:w="2413" w:type="dxa"/>
          </w:tcPr>
          <w:p w:rsidR="00027846" w:rsidRPr="00F034FB" w:rsidRDefault="00C47AA7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7846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7846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0535E1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027846" w:rsidRPr="00F034FB" w:rsidRDefault="0002784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027846" w:rsidRPr="00F034FB" w:rsidRDefault="0002784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A22CDD" w:rsidRPr="00F034FB" w:rsidTr="00E631E8">
        <w:tc>
          <w:tcPr>
            <w:tcW w:w="2762" w:type="dxa"/>
          </w:tcPr>
          <w:p w:rsidR="00027846" w:rsidRPr="00F034FB" w:rsidRDefault="0002784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Znajomość zasad </w:t>
            </w:r>
            <w:r w:rsidR="004852AD" w:rsidRPr="00F034FB">
              <w:rPr>
                <w:rFonts w:ascii="Arial" w:hAnsi="Arial" w:cs="Arial"/>
                <w:sz w:val="20"/>
                <w:szCs w:val="20"/>
              </w:rPr>
              <w:t>bhp</w:t>
            </w:r>
            <w:r w:rsidR="004852AD" w:rsidRPr="00F034FB" w:rsidDel="004852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podczas posługiwa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>nia się środkami ochrony roślin</w:t>
            </w:r>
          </w:p>
        </w:tc>
        <w:tc>
          <w:tcPr>
            <w:tcW w:w="3900" w:type="dxa"/>
          </w:tcPr>
          <w:p w:rsidR="00027846" w:rsidRPr="00F034FB" w:rsidRDefault="0002784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wskazywać zasady stosowania repelentów do zabezpieczania drzew przed szkodami powodowanymi przez zwierzęta</w:t>
            </w:r>
            <w:r w:rsidR="00C216FB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27846" w:rsidRPr="00F034FB" w:rsidRDefault="0002784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dobierać sposoby postępowania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opakowaniami po środkach ochrony roślin, środków biobójczych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preparatów do rozkładu pni drzew</w:t>
            </w:r>
            <w:r w:rsidR="00C216FB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02784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Czy uczeń potrafi</w:t>
            </w:r>
            <w:r w:rsidRPr="00E63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odczytywać znaczenie zwrotów ostrzegawczych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piktogramów stosowanych do opisu środków ochrony roślin, środków biobójczych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preparatów do rozkładu pni drzew</w:t>
            </w:r>
            <w:r w:rsidR="00C216FB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BE0F91" w:rsidRPr="00F034FB" w:rsidRDefault="00027846" w:rsidP="00E631E8">
            <w:pPr>
              <w:ind w:left="171" w:hanging="178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F034F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 Wskazuje zasady stosowania repelentów do zabezpieczania drzew przed szkodami powodowanymi przez zwierzęta</w:t>
            </w:r>
          </w:p>
          <w:p w:rsidR="00C1217B" w:rsidRPr="00F034FB" w:rsidRDefault="0002784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5. 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Dobiera sposoby postępowania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opakowaniami po środkach ochrony roślin, </w:t>
            </w:r>
            <w:r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środków biobójczych</w:t>
            </w:r>
            <w:r w:rsidR="00993A9B"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 </w:t>
            </w:r>
            <w:r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</w:t>
            </w:r>
            <w:r w:rsidR="00C216FB"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reparatów do rozkładu pni drzew</w:t>
            </w:r>
          </w:p>
          <w:p w:rsidR="00027846" w:rsidRPr="00F034FB" w:rsidRDefault="0002784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6. Odczytuje znaczenie zwrotów ostrzegawczych</w:t>
            </w:r>
            <w:r w:rsidR="00993A9B" w:rsidRPr="00F034F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i </w:t>
            </w:r>
            <w:r w:rsidRPr="00F034F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piktogramów stosowanych do opisu środków ochrony roślin, </w:t>
            </w:r>
            <w:r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środków biobójczych</w:t>
            </w:r>
            <w:r w:rsidR="00993A9B"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 </w:t>
            </w:r>
            <w:r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</w:t>
            </w:r>
            <w:r w:rsidR="00C216FB"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reparatów do rozkładu pni drzew</w:t>
            </w:r>
          </w:p>
        </w:tc>
        <w:tc>
          <w:tcPr>
            <w:tcW w:w="2413" w:type="dxa"/>
          </w:tcPr>
          <w:p w:rsidR="00027846" w:rsidRPr="00F034FB" w:rsidRDefault="00C47AA7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7846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7846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0535E1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027846" w:rsidRPr="00F034FB" w:rsidRDefault="0002784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027846" w:rsidRPr="00F034FB" w:rsidRDefault="0002784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A22CDD" w:rsidRPr="00F034FB" w:rsidTr="00E631E8">
        <w:tc>
          <w:tcPr>
            <w:tcW w:w="2762" w:type="dxa"/>
          </w:tcPr>
          <w:p w:rsidR="00027846" w:rsidRPr="00F034FB" w:rsidRDefault="0002784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Umiejętność oceny zagrożenia pożarowego lasu</w:t>
            </w:r>
          </w:p>
        </w:tc>
        <w:tc>
          <w:tcPr>
            <w:tcW w:w="3900" w:type="dxa"/>
          </w:tcPr>
          <w:p w:rsidR="00027846" w:rsidRPr="00F034FB" w:rsidRDefault="0002784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</w:t>
            </w:r>
            <w:r w:rsidRPr="00E631E8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F034FB">
              <w:rPr>
                <w:rFonts w:ascii="Arial" w:hAnsi="Arial" w:cs="Arial"/>
                <w:sz w:val="20"/>
                <w:szCs w:val="20"/>
              </w:rPr>
              <w:t>ymieniać czynniki kształtujące zagrożenie pożarowe</w:t>
            </w:r>
            <w:r w:rsidR="00871D8F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027846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ocenić zagrożenie pożarowe lasu</w:t>
            </w:r>
            <w:r w:rsidR="00871D8F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C1217B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027846"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Wymienia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czynniki </w:t>
            </w:r>
            <w:r w:rsidR="00027846"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kształtujące zagrożenie pożarowe</w:t>
            </w:r>
          </w:p>
        </w:tc>
        <w:tc>
          <w:tcPr>
            <w:tcW w:w="2413" w:type="dxa"/>
          </w:tcPr>
          <w:p w:rsidR="00027846" w:rsidRPr="00F034FB" w:rsidRDefault="00C47AA7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7846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027846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7846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0535E1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027846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027846" w:rsidRPr="00F034FB" w:rsidRDefault="0002784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027846" w:rsidRPr="00F034FB" w:rsidRDefault="00027846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A22CDD" w:rsidRPr="00F034FB" w:rsidTr="00E631E8">
        <w:tc>
          <w:tcPr>
            <w:tcW w:w="2762" w:type="dxa"/>
          </w:tcPr>
          <w:p w:rsidR="00B4749F" w:rsidRPr="00F034FB" w:rsidRDefault="00B4749F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Znajomość st</w:t>
            </w:r>
            <w:r w:rsidR="00A22CDD"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opni zagrożenia pożarowego lasu</w:t>
            </w:r>
          </w:p>
        </w:tc>
        <w:tc>
          <w:tcPr>
            <w:tcW w:w="3900" w:type="dxa"/>
          </w:tcPr>
          <w:p w:rsidR="00B4749F" w:rsidRPr="00F034FB" w:rsidRDefault="00B4749F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</w:t>
            </w:r>
            <w:r w:rsidRPr="00E63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rozróżniać stopnie zagrożenia pożarowego lasu</w:t>
            </w:r>
            <w:r w:rsidR="00871D8F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B4749F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wymieniać kryteria przyporządkowania obszarów leśnych do kategorii zagrożenia pożarowego lasu</w:t>
            </w:r>
            <w:r w:rsidR="00871D8F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B4749F" w:rsidRPr="00F034FB" w:rsidRDefault="00B4749F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Wymienia kryteria przyporządkowania obszarów leśnych do kategorii zagrożenia pożarowego lasu</w:t>
            </w:r>
          </w:p>
        </w:tc>
        <w:tc>
          <w:tcPr>
            <w:tcW w:w="2413" w:type="dxa"/>
          </w:tcPr>
          <w:p w:rsidR="00B4749F" w:rsidRPr="00F034FB" w:rsidRDefault="00C47AA7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B4749F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B4749F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4749F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B4749F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B4749F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B4749F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4749F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0535E1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B4749F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B4749F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B4749F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B4749F" w:rsidRPr="00F034FB" w:rsidRDefault="00B4749F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B4749F" w:rsidRPr="00F034FB" w:rsidRDefault="00B4749F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A22CDD" w:rsidRPr="00F034FB" w:rsidTr="00E631E8">
        <w:tc>
          <w:tcPr>
            <w:tcW w:w="2762" w:type="dxa"/>
          </w:tcPr>
          <w:p w:rsidR="00B4749F" w:rsidRPr="00F034FB" w:rsidRDefault="00B4749F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Umiejętność interpretowania zagrożenia pożarowego na podstawie ustalonego stopnia zagrożenia pożarowego lasu</w:t>
            </w:r>
          </w:p>
        </w:tc>
        <w:tc>
          <w:tcPr>
            <w:tcW w:w="3900" w:type="dxa"/>
          </w:tcPr>
          <w:p w:rsidR="00B4749F" w:rsidRPr="00F034FB" w:rsidRDefault="00B4749F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wymieniać zasady określania stopnia zagrożenia pożarowego</w:t>
            </w:r>
            <w:r w:rsidR="00871D8F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B4749F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</w:t>
            </w:r>
            <w:r w:rsidRPr="00E631E8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F034FB">
              <w:rPr>
                <w:rFonts w:ascii="Arial" w:hAnsi="Arial" w:cs="Arial"/>
                <w:sz w:val="20"/>
                <w:szCs w:val="20"/>
              </w:rPr>
              <w:t>skazać</w:t>
            </w:r>
            <w:r w:rsidRPr="00E63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zagrożenie pożarowe na podstawie ustalonego stopnia zagrożenia pożarowego lasu</w:t>
            </w:r>
            <w:r w:rsidR="00871D8F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B4749F" w:rsidRPr="00F034FB" w:rsidRDefault="00B4749F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Wymienia zasady określania stopnia zagrożenia pożarowego lasu</w:t>
            </w:r>
          </w:p>
        </w:tc>
        <w:tc>
          <w:tcPr>
            <w:tcW w:w="2413" w:type="dxa"/>
          </w:tcPr>
          <w:p w:rsidR="00B4749F" w:rsidRPr="00F034FB" w:rsidRDefault="00C47AA7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B4749F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B4749F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4749F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B4749F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B4749F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B4749F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4749F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1217B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0535E1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1217B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B4749F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B4749F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B4749F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B4749F" w:rsidRPr="00F034FB" w:rsidRDefault="00B4749F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B4749F" w:rsidRPr="00F034FB" w:rsidRDefault="00B4749F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A22CDD" w:rsidRPr="00F034FB" w:rsidTr="00E631E8">
        <w:tc>
          <w:tcPr>
            <w:tcW w:w="2762" w:type="dxa"/>
          </w:tcPr>
          <w:p w:rsidR="00B4749F" w:rsidRPr="00F034FB" w:rsidRDefault="00B4749F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Znajomość sposobów</w:t>
            </w:r>
            <w:r w:rsidR="00FC5C53"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postępowania na wypadek powstania pożaru</w:t>
            </w:r>
          </w:p>
        </w:tc>
        <w:tc>
          <w:tcPr>
            <w:tcW w:w="3900" w:type="dxa"/>
          </w:tcPr>
          <w:p w:rsidR="00B4749F" w:rsidRPr="00F034FB" w:rsidRDefault="00B4749F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rozróżniać działania gospodarcze podejmowane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ochronie przeciwpożarowej</w:t>
            </w:r>
            <w:r w:rsidR="00871D8F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B4749F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wskazać działania gospodarcze konieczne do wykonania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zależności od ustalonego stopnia zagrożenia pożarowego</w:t>
            </w:r>
            <w:r w:rsidR="00871D8F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B4749F" w:rsidRPr="00F034FB" w:rsidRDefault="00B4749F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Wskazuje działania gospodarcze konieczne do wykonania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zależności od ustalonego stopnia zagrożenia pożarowego</w:t>
            </w:r>
          </w:p>
        </w:tc>
        <w:tc>
          <w:tcPr>
            <w:tcW w:w="2413" w:type="dxa"/>
          </w:tcPr>
          <w:p w:rsidR="00B4749F" w:rsidRPr="00F034FB" w:rsidRDefault="00C47AA7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B4749F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B4749F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4749F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B4749F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B4749F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B4749F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4749F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0535E1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B4749F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B4749F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B4749F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B4749F" w:rsidRPr="00F034FB" w:rsidRDefault="00B4749F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B4749F" w:rsidRPr="00F034FB" w:rsidRDefault="00B4749F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A22CDD" w:rsidRPr="00F034FB" w:rsidTr="00E631E8">
        <w:tc>
          <w:tcPr>
            <w:tcW w:w="2762" w:type="dxa"/>
          </w:tcPr>
          <w:p w:rsidR="009B7C27" w:rsidRPr="00F034FB" w:rsidRDefault="00B4749F" w:rsidP="00E631E8">
            <w:pPr>
              <w:autoSpaceDE w:val="0"/>
              <w:autoSpaceDN w:val="0"/>
              <w:adjustRightInd w:val="0"/>
              <w:ind w:left="-47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Znajomość metod zapobiegania pożarom lasu, ich wykrywania</w:t>
            </w:r>
            <w:r w:rsidR="00993A9B"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 </w:t>
            </w:r>
            <w:r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gaszenia</w:t>
            </w:r>
          </w:p>
        </w:tc>
        <w:tc>
          <w:tcPr>
            <w:tcW w:w="3900" w:type="dxa"/>
          </w:tcPr>
          <w:p w:rsidR="00B4749F" w:rsidRPr="00F034FB" w:rsidRDefault="00B4749F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wyjaśniać zasady funkcjonowania elementów systemu obserwacyjno-alarmowego nadleśnictw</w:t>
            </w:r>
            <w:r w:rsidR="00871D8F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B4749F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odczytywać na mapach leśnych informacje dotyczące ochrony przeciwpożarowej</w:t>
            </w:r>
            <w:r w:rsidR="00871D8F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BE0F91" w:rsidRPr="00F034FB" w:rsidRDefault="00B4749F" w:rsidP="00E631E8">
            <w:pPr>
              <w:ind w:left="171" w:hanging="178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 Wyjaśnia zasady funkcjonowania elementów systemu obserwacyjno-alarmowego nadleśnictw</w:t>
            </w:r>
          </w:p>
          <w:p w:rsidR="00B4749F" w:rsidRPr="00F034FB" w:rsidRDefault="00B4749F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10. Odczytuje na mapach leśnych informacje dotyczące ochrony przeciwpożarowej</w:t>
            </w:r>
          </w:p>
        </w:tc>
        <w:tc>
          <w:tcPr>
            <w:tcW w:w="2413" w:type="dxa"/>
          </w:tcPr>
          <w:p w:rsidR="00B4749F" w:rsidRPr="00F034FB" w:rsidRDefault="00C47AA7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B4749F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B4749F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4749F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B4749F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B4749F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B4749F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4749F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0535E1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B4749F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B4749F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B4749F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B4749F" w:rsidRPr="00F034FB" w:rsidRDefault="00B4749F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B4749F" w:rsidRPr="00F034FB" w:rsidRDefault="00B4749F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A22CDD" w:rsidRPr="00F034FB" w:rsidTr="00E631E8">
        <w:tc>
          <w:tcPr>
            <w:tcW w:w="2762" w:type="dxa"/>
          </w:tcPr>
          <w:p w:rsidR="00B4749F" w:rsidRPr="00F034FB" w:rsidRDefault="00B4749F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Znajomość technicznych</w:t>
            </w:r>
            <w:r w:rsidR="00993A9B"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 </w:t>
            </w:r>
            <w:r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organizacyjnych sposobów przygotowania nadleśnictw do zwalczania pożarów</w:t>
            </w:r>
          </w:p>
        </w:tc>
        <w:tc>
          <w:tcPr>
            <w:tcW w:w="3900" w:type="dxa"/>
          </w:tcPr>
          <w:p w:rsidR="00B4749F" w:rsidRPr="00F034FB" w:rsidRDefault="00B4749F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</w:t>
            </w:r>
            <w:r w:rsidRPr="00E63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08CA" w:rsidRPr="00F034FB">
              <w:rPr>
                <w:rFonts w:ascii="Arial" w:hAnsi="Arial" w:cs="Arial"/>
                <w:sz w:val="20"/>
                <w:szCs w:val="20"/>
              </w:rPr>
              <w:t>o</w:t>
            </w:r>
            <w:r w:rsidRPr="00F034FB">
              <w:rPr>
                <w:rFonts w:ascii="Arial" w:hAnsi="Arial" w:cs="Arial"/>
                <w:sz w:val="20"/>
                <w:szCs w:val="20"/>
              </w:rPr>
              <w:t>m</w:t>
            </w:r>
            <w:r w:rsidR="000535E1" w:rsidRPr="00F034FB">
              <w:rPr>
                <w:rFonts w:ascii="Arial" w:hAnsi="Arial" w:cs="Arial"/>
                <w:sz w:val="20"/>
                <w:szCs w:val="20"/>
              </w:rPr>
              <w:t>ó</w:t>
            </w:r>
            <w:r w:rsidRPr="00F034FB">
              <w:rPr>
                <w:rFonts w:ascii="Arial" w:hAnsi="Arial" w:cs="Arial"/>
                <w:sz w:val="20"/>
                <w:szCs w:val="20"/>
              </w:rPr>
              <w:t>wić przygotowanie techniczne nadleśnictw do zabezpieczenia przed pożarami</w:t>
            </w:r>
            <w:r w:rsidR="00871D8F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B4749F" w:rsidRPr="00F034FB" w:rsidRDefault="00B4749F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</w:t>
            </w:r>
            <w:r w:rsidRPr="00E631E8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F034FB">
              <w:rPr>
                <w:rFonts w:ascii="Arial" w:hAnsi="Arial" w:cs="Arial"/>
                <w:sz w:val="20"/>
                <w:szCs w:val="20"/>
              </w:rPr>
              <w:t>ymieniać obowiązki pracowników Państwowego Gospodarstwa Leśnego Lasy Państwowe na wypadek pożaru</w:t>
            </w:r>
            <w:r w:rsidR="00871D8F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B4749F" w:rsidRPr="00F034FB" w:rsidRDefault="00B4749F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Czy uczeń potrafi</w:t>
            </w:r>
            <w:r w:rsidRPr="00E63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wymieniać straty pożarowe</w:t>
            </w:r>
            <w:r w:rsidR="00871D8F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B4749F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Czy uczeń potrafi odczytywać na mapach leśnych informacje dotyczące ochrony</w:t>
            </w:r>
            <w:r w:rsidR="0089622C" w:rsidRPr="00F034FB">
              <w:rPr>
                <w:rFonts w:ascii="Arial" w:hAnsi="Arial" w:cs="Arial"/>
                <w:sz w:val="20"/>
                <w:szCs w:val="20"/>
              </w:rPr>
              <w:t xml:space="preserve"> przeciwpożarowej</w:t>
            </w:r>
            <w:r w:rsidR="00871D8F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B4749F" w:rsidRPr="00F034FB" w:rsidRDefault="00B4749F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Omawia przygotowanie techniczne nadleśnictw d</w:t>
            </w:r>
            <w:r w:rsidR="00871D8F" w:rsidRPr="00F034FB">
              <w:rPr>
                <w:rFonts w:ascii="Arial" w:hAnsi="Arial" w:cs="Arial"/>
                <w:sz w:val="20"/>
                <w:szCs w:val="20"/>
              </w:rPr>
              <w:t>o zabezpieczenia przed pożarami</w:t>
            </w:r>
          </w:p>
          <w:p w:rsidR="00B4749F" w:rsidRPr="00F034FB" w:rsidRDefault="00B4749F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7. Wymienia obowiązki pracowników Państwowego Gospodarstwa Leśnego Lasy Państwowe na wypadek pożaru</w:t>
            </w:r>
          </w:p>
          <w:p w:rsidR="00B4749F" w:rsidRPr="00F034FB" w:rsidRDefault="00B4749F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 9. Wymienia straty pożarowe</w:t>
            </w:r>
          </w:p>
          <w:p w:rsidR="00B4749F" w:rsidRPr="00F034FB" w:rsidRDefault="00B4749F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10. Odczytuje na mapach leśnych informacje dotyczące ochrony</w:t>
            </w:r>
            <w:r w:rsidR="0089622C" w:rsidRPr="00F034FB">
              <w:rPr>
                <w:rFonts w:ascii="Arial" w:hAnsi="Arial" w:cs="Arial"/>
                <w:sz w:val="20"/>
                <w:szCs w:val="20"/>
              </w:rPr>
              <w:t xml:space="preserve"> przeciwpożarowej</w:t>
            </w:r>
          </w:p>
        </w:tc>
        <w:tc>
          <w:tcPr>
            <w:tcW w:w="2413" w:type="dxa"/>
          </w:tcPr>
          <w:p w:rsidR="00B4749F" w:rsidRPr="00F034FB" w:rsidRDefault="00C47AA7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B4749F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B4749F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4749F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B4749F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B4749F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B4749F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4749F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470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B25470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0535E1" w:rsidRPr="00B25470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602AF1">
              <w:rPr>
                <w:rFonts w:ascii="Arial" w:hAnsi="Arial" w:cs="Arial"/>
                <w:sz w:val="20"/>
                <w:szCs w:val="20"/>
              </w:rPr>
              <w:t xml:space="preserve"> aby pisemne sprawdzanie </w:t>
            </w:r>
            <w:r w:rsidR="00C47AA7" w:rsidRPr="00B25470">
              <w:rPr>
                <w:rFonts w:ascii="Arial" w:hAnsi="Arial" w:cs="Arial"/>
                <w:sz w:val="20"/>
                <w:szCs w:val="20"/>
              </w:rPr>
              <w:t>wiedzy odbywało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 poprzez:</w:t>
            </w:r>
          </w:p>
          <w:p w:rsidR="00B4749F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B4749F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B4749F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B4749F" w:rsidRPr="00F034FB" w:rsidRDefault="00B4749F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B4749F" w:rsidRPr="00F034FB" w:rsidRDefault="00B4749F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A22CDD" w:rsidRPr="00F034FB" w:rsidTr="00E631E8">
        <w:tc>
          <w:tcPr>
            <w:tcW w:w="2762" w:type="dxa"/>
          </w:tcPr>
          <w:p w:rsidR="00B4749F" w:rsidRPr="00F034FB" w:rsidRDefault="00B4749F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Znajomość rodzajów pasów</w:t>
            </w:r>
            <w:r w:rsidR="0089622C"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przeciwpożarowych</w:t>
            </w:r>
          </w:p>
        </w:tc>
        <w:tc>
          <w:tcPr>
            <w:tcW w:w="3900" w:type="dxa"/>
          </w:tcPr>
          <w:p w:rsidR="00B4749F" w:rsidRPr="00F034FB" w:rsidRDefault="00B4749F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rozróżniać typy pasów przeciwpożarowych</w:t>
            </w:r>
            <w:r w:rsidR="00871D8F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B4749F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</w:t>
            </w:r>
            <w:r w:rsidRPr="00E63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dob</w:t>
            </w:r>
            <w:r w:rsidR="0089622C" w:rsidRPr="00F034FB">
              <w:rPr>
                <w:rFonts w:ascii="Arial" w:hAnsi="Arial" w:cs="Arial"/>
                <w:sz w:val="20"/>
                <w:szCs w:val="20"/>
              </w:rPr>
              <w:t>r</w:t>
            </w:r>
            <w:r w:rsidRPr="00F034FB">
              <w:rPr>
                <w:rFonts w:ascii="Arial" w:hAnsi="Arial" w:cs="Arial"/>
                <w:sz w:val="20"/>
                <w:szCs w:val="20"/>
              </w:rPr>
              <w:t>ać typy pasów przeciwpożarowych do warunków</w:t>
            </w:r>
            <w:r w:rsidR="0089622C" w:rsidRPr="00F034FB">
              <w:rPr>
                <w:rFonts w:ascii="Arial" w:hAnsi="Arial" w:cs="Arial"/>
                <w:sz w:val="20"/>
                <w:szCs w:val="20"/>
              </w:rPr>
              <w:t xml:space="preserve"> przyrodniczych</w:t>
            </w:r>
            <w:r w:rsidR="00871D8F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B4749F" w:rsidRPr="00F034FB" w:rsidRDefault="00B4749F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Dobiera typy pasów przeciwpożarowych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warunki ich stosowania</w:t>
            </w:r>
          </w:p>
        </w:tc>
        <w:tc>
          <w:tcPr>
            <w:tcW w:w="2413" w:type="dxa"/>
          </w:tcPr>
          <w:p w:rsidR="00B4749F" w:rsidRPr="00F034FB" w:rsidRDefault="00C47AA7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B4749F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B4749F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4749F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B4749F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B4749F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B4749F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4749F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1156E7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B4749F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B4749F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B4749F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B4749F" w:rsidRPr="00F034FB" w:rsidRDefault="00B4749F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B4749F" w:rsidRPr="00F034FB" w:rsidRDefault="00B4749F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A22CDD" w:rsidRPr="00F034FB" w:rsidTr="00E631E8">
        <w:tc>
          <w:tcPr>
            <w:tcW w:w="2762" w:type="dxa"/>
          </w:tcPr>
          <w:p w:rsidR="00EA47AE" w:rsidRPr="00F034FB" w:rsidRDefault="00EA47A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Znajomość pożarów lasu or</w:t>
            </w:r>
            <w:r w:rsidR="00A22CDD"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az organizacji walki</w:t>
            </w:r>
            <w:r w:rsidR="00993A9B"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z </w:t>
            </w:r>
            <w:r w:rsidR="00A22CDD"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pożarami</w:t>
            </w:r>
          </w:p>
        </w:tc>
        <w:tc>
          <w:tcPr>
            <w:tcW w:w="3900" w:type="dxa"/>
          </w:tcPr>
          <w:p w:rsidR="00EA47AE" w:rsidRPr="00F034FB" w:rsidRDefault="00EA47AE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rozróżniać rodzaje pożarów lasu</w:t>
            </w:r>
            <w:r w:rsidR="00871D8F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EA47AE" w:rsidRPr="00F034FB" w:rsidRDefault="00EA47AE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Czy uczeń potrafi dobierać sposoby gaszenia pożarów lasu</w:t>
            </w:r>
            <w:r w:rsidR="00871D8F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EA47AE" w:rsidRPr="00F034FB" w:rsidRDefault="00EA47AE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</w:t>
            </w:r>
            <w:r w:rsidRPr="00E63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dobierać techniki gaszenia pożarów lasu</w:t>
            </w:r>
            <w:r w:rsidR="00871D8F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EA47AE" w:rsidRPr="00F034FB" w:rsidRDefault="00EA47AE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Czy uczeń potrafi ustalać zasady zabezpieczania pożarzysk</w:t>
            </w:r>
            <w:r w:rsidR="00871D8F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EA47AE" w:rsidRPr="00F034FB" w:rsidRDefault="00EA47AE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Rozróżnia rodzaje pożarów lasu</w:t>
            </w:r>
          </w:p>
          <w:p w:rsidR="00EA47AE" w:rsidRPr="00F034FB" w:rsidRDefault="00EA47AE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5. Dobier</w:t>
            </w:r>
            <w:r w:rsidR="00871D8F" w:rsidRPr="00F034FB">
              <w:rPr>
                <w:rFonts w:ascii="Arial" w:hAnsi="Arial" w:cs="Arial"/>
                <w:sz w:val="20"/>
                <w:szCs w:val="20"/>
              </w:rPr>
              <w:t>a sposoby gaszenia pożarów lasu</w:t>
            </w:r>
          </w:p>
          <w:p w:rsidR="00EA47AE" w:rsidRPr="00F034FB" w:rsidRDefault="00EA47AE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6. Dobiera</w:t>
            </w:r>
            <w:r w:rsidR="00871D8F" w:rsidRPr="00F034FB">
              <w:rPr>
                <w:rFonts w:ascii="Arial" w:hAnsi="Arial" w:cs="Arial"/>
                <w:sz w:val="20"/>
                <w:szCs w:val="20"/>
              </w:rPr>
              <w:t xml:space="preserve"> techniki gaszenia pożarów lasu</w:t>
            </w:r>
          </w:p>
          <w:p w:rsidR="00EA47AE" w:rsidRPr="00F034FB" w:rsidRDefault="00EA47AE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8. Ustala zasady zabezpieczania pożarzysk</w:t>
            </w:r>
          </w:p>
        </w:tc>
        <w:tc>
          <w:tcPr>
            <w:tcW w:w="2413" w:type="dxa"/>
          </w:tcPr>
          <w:p w:rsidR="00EA47AE" w:rsidRPr="00F034FB" w:rsidRDefault="00C47AA7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47AE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47AE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1156E7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EA47AE" w:rsidRPr="00F034FB" w:rsidRDefault="00EA47A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EA47AE" w:rsidRPr="00F034FB" w:rsidRDefault="00EA47A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A22CDD" w:rsidRPr="00F034FB" w:rsidTr="00E631E8">
        <w:tc>
          <w:tcPr>
            <w:tcW w:w="2762" w:type="dxa"/>
          </w:tcPr>
          <w:p w:rsidR="009B7C27" w:rsidRPr="00F034FB" w:rsidRDefault="00EA47AE" w:rsidP="00E631E8">
            <w:pPr>
              <w:autoSpaceDE w:val="0"/>
              <w:autoSpaceDN w:val="0"/>
              <w:adjustRightInd w:val="0"/>
              <w:ind w:left="-47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Znajomość rodzajów szkodnictwa leśnego</w:t>
            </w:r>
          </w:p>
        </w:tc>
        <w:tc>
          <w:tcPr>
            <w:tcW w:w="3900" w:type="dxa"/>
          </w:tcPr>
          <w:p w:rsidR="00EA47AE" w:rsidRPr="00F034FB" w:rsidRDefault="00EA47AE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zdefiniować szkodnictwo leśne</w:t>
            </w:r>
            <w:r w:rsidR="00936380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EA47AE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</w:t>
            </w:r>
            <w:r w:rsidRPr="00E631E8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F034FB">
              <w:rPr>
                <w:rFonts w:ascii="Arial" w:hAnsi="Arial" w:cs="Arial"/>
                <w:sz w:val="20"/>
                <w:szCs w:val="20"/>
              </w:rPr>
              <w:t>skazywać zadania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zakresie prowadzenia działań mających na celu przeciwdziałanie przejawom szkodnictwa leśnego</w:t>
            </w:r>
            <w:r w:rsidR="00936380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EA47AE" w:rsidRPr="00F034FB" w:rsidRDefault="00EA47AE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3. Wskazuje zadania</w:t>
            </w:r>
            <w:r w:rsidR="00993A9B"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w </w:t>
            </w:r>
            <w:r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zakresie prowadzenia działań mających na celu przeciwdziałanie przejawom sz</w:t>
            </w:r>
            <w:r w:rsidR="00936380"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kodnictwa leśnego</w:t>
            </w:r>
          </w:p>
        </w:tc>
        <w:tc>
          <w:tcPr>
            <w:tcW w:w="2413" w:type="dxa"/>
          </w:tcPr>
          <w:p w:rsidR="00EA47AE" w:rsidRPr="00F034FB" w:rsidRDefault="00C47AA7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47AE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47AE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1156E7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EA47AE" w:rsidRPr="00F034FB" w:rsidRDefault="00EA47A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IV</w:t>
            </w:r>
          </w:p>
          <w:p w:rsidR="00EA47AE" w:rsidRPr="00F034FB" w:rsidRDefault="00EA47A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EA47AE" w:rsidRPr="00F034FB" w:rsidTr="00E631E8">
        <w:tc>
          <w:tcPr>
            <w:tcW w:w="2762" w:type="dxa"/>
          </w:tcPr>
          <w:p w:rsidR="00EA47AE" w:rsidRPr="00F034FB" w:rsidRDefault="00EA47A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Znajomość grup szkodnictwa leśnego</w:t>
            </w:r>
          </w:p>
        </w:tc>
        <w:tc>
          <w:tcPr>
            <w:tcW w:w="3900" w:type="dxa"/>
          </w:tcPr>
          <w:p w:rsidR="00EA47AE" w:rsidRPr="00F034FB" w:rsidRDefault="00EA47AE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</w:t>
            </w:r>
            <w:r w:rsidRPr="00E63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rozróżniać</w:t>
            </w:r>
            <w:r w:rsidRPr="00E63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grupy szkodnictwa leśnego</w:t>
            </w:r>
            <w:r w:rsidR="00936380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EA47AE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</w:t>
            </w:r>
            <w:r w:rsidRPr="00E63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opisywać szkodliwość grup szkodnictwa leśnego</w:t>
            </w:r>
            <w:r w:rsidR="00936380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EA47AE" w:rsidRPr="00F034FB" w:rsidRDefault="00EA47AE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 Omawia grupy s</w:t>
            </w:r>
            <w:r w:rsidR="00936380"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zkodnictwa leśnego</w:t>
            </w:r>
          </w:p>
        </w:tc>
        <w:tc>
          <w:tcPr>
            <w:tcW w:w="2413" w:type="dxa"/>
          </w:tcPr>
          <w:p w:rsidR="00EA47AE" w:rsidRPr="00F034FB" w:rsidRDefault="00C47AA7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47AE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47AE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1156E7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EA47AE" w:rsidRPr="00F034FB" w:rsidRDefault="00EA47A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IV</w:t>
            </w:r>
          </w:p>
          <w:p w:rsidR="00EA47AE" w:rsidRPr="00F034FB" w:rsidRDefault="00EA47A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EA47AE" w:rsidRPr="00F034FB" w:rsidTr="00E631E8">
        <w:tc>
          <w:tcPr>
            <w:tcW w:w="2762" w:type="dxa"/>
          </w:tcPr>
          <w:p w:rsidR="00EA47AE" w:rsidRPr="00F034FB" w:rsidRDefault="00EA47A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Znajomość obowiązków służby leśnej</w:t>
            </w:r>
            <w:r w:rsidR="00993A9B"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w </w:t>
            </w:r>
            <w:r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zakresie zwalczania szkodnictwa </w:t>
            </w:r>
            <w:r w:rsidR="00A22CDD"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leśnego</w:t>
            </w:r>
          </w:p>
        </w:tc>
        <w:tc>
          <w:tcPr>
            <w:tcW w:w="3900" w:type="dxa"/>
          </w:tcPr>
          <w:p w:rsidR="00EA47AE" w:rsidRPr="00F034FB" w:rsidRDefault="00EA47AE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</w:t>
            </w:r>
            <w:r w:rsidRPr="00E63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opisać obowiązki służby leśnej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zakresie zwalczania wykroczeń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przestępstw</w:t>
            </w:r>
            <w:r w:rsidR="00936380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EA47AE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opisać dokumentowanie przez służbę leśną swoich obowiązków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zakresie zwalczania szkodnictwa leśnego</w:t>
            </w:r>
            <w:r w:rsidR="00936380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EA47AE" w:rsidRPr="00F034FB" w:rsidRDefault="00EA47AE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 Opisuje obowiązki służby leśnej</w:t>
            </w:r>
            <w:r w:rsidR="00993A9B"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w </w:t>
            </w:r>
            <w:r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zakresie zwalczania wykroczeń</w:t>
            </w:r>
            <w:r w:rsidR="00993A9B"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 </w:t>
            </w:r>
            <w:r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przestępstw</w:t>
            </w:r>
          </w:p>
        </w:tc>
        <w:tc>
          <w:tcPr>
            <w:tcW w:w="2413" w:type="dxa"/>
          </w:tcPr>
          <w:p w:rsidR="00EA47AE" w:rsidRPr="00F034FB" w:rsidRDefault="00C47AA7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47AE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47AE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1156E7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EA47AE" w:rsidRPr="00F034FB" w:rsidRDefault="00EA47A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IV</w:t>
            </w:r>
          </w:p>
          <w:p w:rsidR="00EA47AE" w:rsidRPr="00F034FB" w:rsidRDefault="00EA47A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EA47AE" w:rsidRPr="00F034FB" w:rsidTr="00E631E8">
        <w:tc>
          <w:tcPr>
            <w:tcW w:w="2762" w:type="dxa"/>
          </w:tcPr>
          <w:p w:rsidR="009B7C27" w:rsidRPr="00F034FB" w:rsidRDefault="00EA47AE" w:rsidP="00E631E8">
            <w:pPr>
              <w:autoSpaceDE w:val="0"/>
              <w:autoSpaceDN w:val="0"/>
              <w:adjustRightInd w:val="0"/>
              <w:ind w:left="-47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Znajomość uprawnień straży leśnej</w:t>
            </w:r>
          </w:p>
        </w:tc>
        <w:tc>
          <w:tcPr>
            <w:tcW w:w="3900" w:type="dxa"/>
          </w:tcPr>
          <w:p w:rsidR="00EA47AE" w:rsidRPr="00F034FB" w:rsidRDefault="00EA47AE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wymieniać uprawnienia straży leśnej</w:t>
            </w:r>
            <w:r w:rsidR="00936380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EA47AE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określić umocowanie prawne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oparciu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o </w:t>
            </w:r>
            <w:r w:rsidRPr="00F034FB">
              <w:rPr>
                <w:rFonts w:ascii="Arial" w:hAnsi="Arial" w:cs="Arial"/>
                <w:sz w:val="20"/>
                <w:szCs w:val="20"/>
              </w:rPr>
              <w:t>które działa straż leśna</w:t>
            </w:r>
            <w:r w:rsidR="00BF1ECD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C1217B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1. Wymienia </w:t>
            </w:r>
            <w:r w:rsidR="00EA47AE"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uprawnienia straży leśnej</w:t>
            </w:r>
          </w:p>
        </w:tc>
        <w:tc>
          <w:tcPr>
            <w:tcW w:w="2413" w:type="dxa"/>
          </w:tcPr>
          <w:p w:rsidR="00EA47AE" w:rsidRPr="00F034FB" w:rsidRDefault="00C47AA7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47AE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47AE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1156E7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EA47AE" w:rsidRPr="00F034FB" w:rsidRDefault="00EA47A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IV</w:t>
            </w:r>
          </w:p>
          <w:p w:rsidR="00EA47AE" w:rsidRPr="00F034FB" w:rsidRDefault="00EA47A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EA47AE" w:rsidRPr="00F034FB" w:rsidTr="00E631E8">
        <w:tc>
          <w:tcPr>
            <w:tcW w:w="2762" w:type="dxa"/>
          </w:tcPr>
          <w:p w:rsidR="00EA47AE" w:rsidRPr="00F034FB" w:rsidRDefault="00EA47A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Znajomość obowiązków</w:t>
            </w:r>
            <w:r w:rsidR="00993A9B"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 </w:t>
            </w:r>
            <w:r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uprawnień funkcjonariuszy straży leśnej</w:t>
            </w:r>
          </w:p>
        </w:tc>
        <w:tc>
          <w:tcPr>
            <w:tcW w:w="3900" w:type="dxa"/>
          </w:tcPr>
          <w:p w:rsidR="00EA47AE" w:rsidRPr="00F034FB" w:rsidRDefault="00EA47AE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</w:t>
            </w:r>
            <w:r w:rsidRPr="00E63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opisywać postępowanie straży leśnej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zakresie zwalczania wykroczeń</w:t>
            </w:r>
            <w:r w:rsidR="00BF1ECD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EA47AE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</w:t>
            </w:r>
            <w:r w:rsidRPr="00E63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opisywać postępowanie straży leśnej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zakresie zwalczania przestępstw</w:t>
            </w:r>
            <w:r w:rsidR="00BF1ECD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BE0F91" w:rsidRPr="00F034FB" w:rsidRDefault="00EA47AE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Opisuje postępowanie straży leśnej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zakresie zwalczania wykroczeń</w:t>
            </w:r>
          </w:p>
          <w:p w:rsidR="00EA47AE" w:rsidRPr="00F034FB" w:rsidRDefault="00EA47AE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Opisuje postępowanie straży leśnej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zakresie zwalczania </w:t>
            </w:r>
            <w:r w:rsidR="00A22CDD" w:rsidRPr="00F034FB">
              <w:rPr>
                <w:rFonts w:ascii="Arial" w:hAnsi="Arial" w:cs="Arial"/>
                <w:sz w:val="20"/>
                <w:szCs w:val="20"/>
              </w:rPr>
              <w:t>przestępstw</w:t>
            </w:r>
          </w:p>
        </w:tc>
        <w:tc>
          <w:tcPr>
            <w:tcW w:w="2413" w:type="dxa"/>
          </w:tcPr>
          <w:p w:rsidR="00EA47AE" w:rsidRPr="00F034FB" w:rsidRDefault="00C47AA7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47AE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47AE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1156E7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EA47AE" w:rsidRPr="00F034FB" w:rsidRDefault="00EA47A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IV</w:t>
            </w:r>
          </w:p>
          <w:p w:rsidR="00EA47AE" w:rsidRPr="00F034FB" w:rsidRDefault="00EA47A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EA47AE" w:rsidRPr="00F034FB" w:rsidTr="00E631E8">
        <w:tc>
          <w:tcPr>
            <w:tcW w:w="2762" w:type="dxa"/>
          </w:tcPr>
          <w:p w:rsidR="00EA47AE" w:rsidRPr="00F034FB" w:rsidRDefault="00EA47A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Znajomość zasad współdziałania straży leś</w:t>
            </w:r>
            <w:r w:rsidR="00A22CDD"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nej</w:t>
            </w:r>
            <w:r w:rsidR="00993A9B"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z </w:t>
            </w:r>
            <w:r w:rsidR="00A22CDD"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policją</w:t>
            </w:r>
            <w:r w:rsidR="00993A9B"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 </w:t>
            </w:r>
            <w:r w:rsidR="00A22CDD"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innymi służbami</w:t>
            </w:r>
          </w:p>
        </w:tc>
        <w:tc>
          <w:tcPr>
            <w:tcW w:w="3900" w:type="dxa"/>
          </w:tcPr>
          <w:p w:rsidR="00EA47AE" w:rsidRPr="00F034FB" w:rsidRDefault="00EA47AE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opisać</w:t>
            </w:r>
            <w:r w:rsidRPr="00E63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współdziałania straży leśnej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policją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innymi służbami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zakresie zwalczania wykroczeń</w:t>
            </w:r>
            <w:r w:rsidR="000272DE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EA47AE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opisać</w:t>
            </w:r>
            <w:r w:rsidRPr="00E63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współdziałania straży leśnej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policją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innymi służbami</w:t>
            </w:r>
            <w:r w:rsidR="00993A9B" w:rsidRPr="00E631E8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zakresie zwalczania przestępstw</w:t>
            </w:r>
            <w:r w:rsidR="000272DE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EA47AE" w:rsidRPr="00F034FB" w:rsidRDefault="00EA47AE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Opisuje postępowanie straży leśnej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0272DE" w:rsidRPr="00F034FB">
              <w:rPr>
                <w:rFonts w:ascii="Arial" w:hAnsi="Arial" w:cs="Arial"/>
                <w:sz w:val="20"/>
                <w:szCs w:val="20"/>
              </w:rPr>
              <w:t>zakresie zwalczania wykroczeń</w:t>
            </w:r>
          </w:p>
          <w:p w:rsidR="00EA47AE" w:rsidRPr="00F034FB" w:rsidRDefault="00EA47AE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Opisuje postępowanie straży leśnej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zakresie zwalczania przestępstw</w:t>
            </w:r>
          </w:p>
        </w:tc>
        <w:tc>
          <w:tcPr>
            <w:tcW w:w="2413" w:type="dxa"/>
          </w:tcPr>
          <w:p w:rsidR="00EA47AE" w:rsidRPr="00F034FB" w:rsidRDefault="00C47AA7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47AE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47AE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1156E7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EA47AE" w:rsidRPr="00F034FB" w:rsidRDefault="00EA47A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IV</w:t>
            </w:r>
          </w:p>
          <w:p w:rsidR="00EA47AE" w:rsidRPr="00F034FB" w:rsidRDefault="00EA47A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EA47AE" w:rsidRPr="00F034FB" w:rsidTr="00E631E8">
        <w:tc>
          <w:tcPr>
            <w:tcW w:w="2762" w:type="dxa"/>
          </w:tcPr>
          <w:p w:rsidR="009B7C27" w:rsidRPr="00F034FB" w:rsidRDefault="00EA47AE" w:rsidP="00E631E8">
            <w:pPr>
              <w:autoSpaceDE w:val="0"/>
              <w:autoSpaceDN w:val="0"/>
              <w:adjustRightInd w:val="0"/>
              <w:ind w:left="-47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Znajomość prac związanych</w:t>
            </w:r>
            <w:r w:rsidR="00993A9B"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z </w:t>
            </w:r>
            <w:r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ochroną lasów przed szkodnictwem leśnym</w:t>
            </w:r>
          </w:p>
        </w:tc>
        <w:tc>
          <w:tcPr>
            <w:tcW w:w="3900" w:type="dxa"/>
          </w:tcPr>
          <w:p w:rsidR="00EA47AE" w:rsidRPr="00F034FB" w:rsidRDefault="00EA47AE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</w:t>
            </w:r>
            <w:r w:rsidRPr="00E631E8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F034FB">
              <w:rPr>
                <w:rFonts w:ascii="Arial" w:hAnsi="Arial" w:cs="Arial"/>
                <w:sz w:val="20"/>
                <w:szCs w:val="20"/>
              </w:rPr>
              <w:t>skazać czynności wykonywane we współpracy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policją</w:t>
            </w:r>
            <w:r w:rsidR="000272DE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EA47AE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</w:t>
            </w:r>
            <w:r w:rsidRPr="00E631E8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F034FB">
              <w:rPr>
                <w:rFonts w:ascii="Arial" w:hAnsi="Arial" w:cs="Arial"/>
                <w:sz w:val="20"/>
                <w:szCs w:val="20"/>
              </w:rPr>
              <w:t>skazać uprawnienia innych przyrodniczych służb ochronnych</w:t>
            </w:r>
            <w:r w:rsidR="000272DE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EA47AE" w:rsidRPr="00F034FB" w:rsidRDefault="00EA47AE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Wskazuje czynności wyk</w:t>
            </w:r>
            <w:r w:rsidR="000272DE" w:rsidRPr="00F034FB">
              <w:rPr>
                <w:rFonts w:ascii="Arial" w:hAnsi="Arial" w:cs="Arial"/>
                <w:sz w:val="20"/>
                <w:szCs w:val="20"/>
              </w:rPr>
              <w:t>onywane we współpracy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0272DE" w:rsidRPr="00F034FB">
              <w:rPr>
                <w:rFonts w:ascii="Arial" w:hAnsi="Arial" w:cs="Arial"/>
                <w:sz w:val="20"/>
                <w:szCs w:val="20"/>
              </w:rPr>
              <w:t>policją</w:t>
            </w:r>
          </w:p>
          <w:p w:rsidR="00EA47AE" w:rsidRPr="00F034FB" w:rsidRDefault="00EA47AE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Wskazuje uprawnienia innych przyrodniczych służb ochronnych</w:t>
            </w:r>
          </w:p>
        </w:tc>
        <w:tc>
          <w:tcPr>
            <w:tcW w:w="2413" w:type="dxa"/>
          </w:tcPr>
          <w:p w:rsidR="00EA47AE" w:rsidRPr="00F034FB" w:rsidRDefault="00C47AA7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47AE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47AE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1156E7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4345B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aby pisemne sprawdzanie wiedzy odbywało się poprzez: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EA47AE" w:rsidRPr="00F034FB" w:rsidRDefault="00EA47A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IV</w:t>
            </w:r>
          </w:p>
          <w:p w:rsidR="00EA47AE" w:rsidRPr="00F034FB" w:rsidRDefault="00EA47A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EA47AE" w:rsidRPr="00F034FB" w:rsidTr="00E631E8">
        <w:tc>
          <w:tcPr>
            <w:tcW w:w="2762" w:type="dxa"/>
          </w:tcPr>
          <w:p w:rsidR="00EA47AE" w:rsidRPr="00F034FB" w:rsidRDefault="00EA47A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Znajomość działań prewencyjnych przeciwdziałających szkodnictwu leśnemu</w:t>
            </w:r>
          </w:p>
        </w:tc>
        <w:tc>
          <w:tcPr>
            <w:tcW w:w="3900" w:type="dxa"/>
          </w:tcPr>
          <w:p w:rsidR="00EA47AE" w:rsidRPr="00F034FB" w:rsidRDefault="00EA47AE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</w:t>
            </w:r>
            <w:r w:rsidRPr="00E63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opisać działania prewencyjne straży leśnej</w:t>
            </w:r>
            <w:r w:rsidR="000272DE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EA47AE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opisać</w:t>
            </w:r>
            <w:r w:rsidRPr="00E63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działania prewencyjne</w:t>
            </w:r>
            <w:r w:rsidRPr="00E63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innych przyrodniczych służb ochronnych</w:t>
            </w:r>
            <w:r w:rsidR="000272DE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EA47AE" w:rsidRPr="00F034FB" w:rsidRDefault="00EA47AE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Opisuje działania prewencyjne dotyczące kradzieży drewna, bezprawnego korzystania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lasu, kłusownictwa, niszczenia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kradzieży mienia</w:t>
            </w:r>
          </w:p>
        </w:tc>
        <w:tc>
          <w:tcPr>
            <w:tcW w:w="2413" w:type="dxa"/>
          </w:tcPr>
          <w:p w:rsidR="00EA47AE" w:rsidRPr="00F034FB" w:rsidRDefault="00C47AA7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47AE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47AE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1156E7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EA47AE" w:rsidRPr="00F034FB" w:rsidRDefault="00EA47A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IV</w:t>
            </w:r>
          </w:p>
          <w:p w:rsidR="00EA47AE" w:rsidRPr="00F034FB" w:rsidRDefault="00EA47A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EA47AE" w:rsidRPr="00F034FB" w:rsidTr="00E631E8">
        <w:tc>
          <w:tcPr>
            <w:tcW w:w="2762" w:type="dxa"/>
          </w:tcPr>
          <w:p w:rsidR="00EA47AE" w:rsidRPr="00F034FB" w:rsidRDefault="00EA47A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Znajomość zakresu współpracy służby leśnej</w:t>
            </w:r>
            <w:r w:rsidR="00993A9B"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z </w:t>
            </w:r>
            <w:r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organami ścigania</w:t>
            </w:r>
            <w:r w:rsidR="00993A9B"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w </w:t>
            </w:r>
            <w:r w:rsidRPr="00F0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zakresie zwalczania szkodnictwa leśnego</w:t>
            </w:r>
          </w:p>
        </w:tc>
        <w:tc>
          <w:tcPr>
            <w:tcW w:w="3900" w:type="dxa"/>
          </w:tcPr>
          <w:p w:rsidR="00EA47AE" w:rsidRPr="00F034FB" w:rsidRDefault="00EA47AE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</w:t>
            </w:r>
            <w:r w:rsidRPr="00E63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obliczać miąższość skradzionego drewna</w:t>
            </w:r>
            <w:r w:rsidR="000272DE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EA47AE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</w:t>
            </w:r>
            <w:r w:rsidRPr="00E63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obliczać wartość skradzionego drewna</w:t>
            </w:r>
            <w:r w:rsidR="000272DE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EA47AE" w:rsidRPr="00F034FB" w:rsidRDefault="00EA47AE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Oblicza miąższość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wartość skradzionego drewna</w:t>
            </w:r>
          </w:p>
        </w:tc>
        <w:tc>
          <w:tcPr>
            <w:tcW w:w="2413" w:type="dxa"/>
          </w:tcPr>
          <w:p w:rsidR="00EA47AE" w:rsidRPr="00F034FB" w:rsidRDefault="00C47AA7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47AE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47AE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1156E7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EA47AE" w:rsidRPr="00F034FB" w:rsidRDefault="00EA47A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IV</w:t>
            </w:r>
          </w:p>
          <w:p w:rsidR="00EA47AE" w:rsidRPr="00F034FB" w:rsidRDefault="00EA47A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EA47AE" w:rsidRPr="00F034FB" w:rsidTr="00E631E8">
        <w:tc>
          <w:tcPr>
            <w:tcW w:w="2762" w:type="dxa"/>
          </w:tcPr>
          <w:p w:rsidR="00EA47AE" w:rsidRPr="00F034FB" w:rsidRDefault="00EA47A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odbioru wykonanych prac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sporządzania dokumentacji</w:t>
            </w:r>
          </w:p>
        </w:tc>
        <w:tc>
          <w:tcPr>
            <w:tcW w:w="3900" w:type="dxa"/>
          </w:tcPr>
          <w:p w:rsidR="00EA47AE" w:rsidRPr="00F034FB" w:rsidRDefault="00EA47AE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sporządzić dokumentację wykonanych</w:t>
            </w:r>
            <w:r w:rsidR="00FC5C5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zadań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ochrony lasu</w:t>
            </w:r>
            <w:r w:rsidR="000272DE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EA47AE" w:rsidRPr="00F034FB" w:rsidRDefault="00EA47AE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sporządzić plan koniecznych do wykonania czynności</w:t>
            </w:r>
            <w:r w:rsidR="000272DE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EA47AE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kosztorysować wykonywane prace</w:t>
            </w:r>
            <w:r w:rsidR="000272DE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EA47AE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Wykorzystuje SILP przy wykonywaniu zadań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ochrony lasu</w:t>
            </w:r>
          </w:p>
        </w:tc>
        <w:tc>
          <w:tcPr>
            <w:tcW w:w="2413" w:type="dxa"/>
          </w:tcPr>
          <w:p w:rsidR="00EA47AE" w:rsidRPr="00F034FB" w:rsidRDefault="00C47AA7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47AE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47AE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1156E7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EA47AE" w:rsidRPr="00F034FB" w:rsidRDefault="00EA47A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EA47AE" w:rsidRPr="00F034FB" w:rsidRDefault="00EA47A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sem.II</w:t>
            </w:r>
          </w:p>
        </w:tc>
      </w:tr>
      <w:tr w:rsidR="00EA47AE" w:rsidRPr="00F034FB" w:rsidTr="00E631E8">
        <w:tc>
          <w:tcPr>
            <w:tcW w:w="2762" w:type="dxa"/>
          </w:tcPr>
          <w:p w:rsidR="00EA47AE" w:rsidRPr="00F034FB" w:rsidRDefault="00EA47A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</w:t>
            </w:r>
            <w:r w:rsidR="00FC5C5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zleconych do wykonania prac</w:t>
            </w:r>
          </w:p>
        </w:tc>
        <w:tc>
          <w:tcPr>
            <w:tcW w:w="3900" w:type="dxa"/>
          </w:tcPr>
          <w:p w:rsidR="00EA47AE" w:rsidRPr="00F034FB" w:rsidRDefault="00EA47AE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</w:r>
            <w:r w:rsidR="000272DE" w:rsidRPr="00F034FB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Pr="00F034FB">
              <w:rPr>
                <w:rFonts w:ascii="Arial" w:hAnsi="Arial" w:cs="Arial"/>
                <w:sz w:val="20"/>
                <w:szCs w:val="20"/>
              </w:rPr>
              <w:t>uczeń potrafi korzystać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katalog</w:t>
            </w:r>
            <w:r w:rsidR="000272DE" w:rsidRPr="00F034FB">
              <w:rPr>
                <w:rFonts w:ascii="Arial" w:hAnsi="Arial" w:cs="Arial"/>
                <w:sz w:val="20"/>
                <w:szCs w:val="20"/>
              </w:rPr>
              <w:t>u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pracochłonności</w:t>
            </w:r>
            <w:r w:rsidR="000272DE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0272DE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generować niezbędne do wykonania prac materiały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EA47AE" w:rsidRPr="00F034FB">
              <w:rPr>
                <w:rFonts w:ascii="Arial" w:hAnsi="Arial" w:cs="Arial"/>
                <w:sz w:val="20"/>
                <w:szCs w:val="20"/>
              </w:rPr>
              <w:t>wykorzystaniem SILP</w:t>
            </w:r>
            <w:r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EA47AE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Wykorzystuje SILP przy wykonywaniu zadań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ochrony lasu</w:t>
            </w:r>
          </w:p>
        </w:tc>
        <w:tc>
          <w:tcPr>
            <w:tcW w:w="2413" w:type="dxa"/>
          </w:tcPr>
          <w:p w:rsidR="00EA47AE" w:rsidRPr="00F034FB" w:rsidRDefault="00C47AA7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47AE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47AE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1217B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1156E7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1217B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EA47AE" w:rsidRPr="00F034FB" w:rsidRDefault="00EA47A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EA47AE" w:rsidRPr="00F034FB" w:rsidRDefault="00EA47A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sem.II</w:t>
            </w:r>
          </w:p>
        </w:tc>
      </w:tr>
      <w:tr w:rsidR="00EA47AE" w:rsidRPr="00F034FB" w:rsidTr="00E631E8">
        <w:tc>
          <w:tcPr>
            <w:tcW w:w="2762" w:type="dxa"/>
          </w:tcPr>
          <w:p w:rsidR="00EA47AE" w:rsidRPr="00F034FB" w:rsidRDefault="00EA47A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</w:t>
            </w:r>
            <w:r w:rsidR="00FC5C5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sporządzania dokumentacji</w:t>
            </w:r>
            <w:r w:rsidR="00FC5C5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wykonanych prac </w:t>
            </w:r>
            <w:r w:rsidRPr="00F034FB">
              <w:rPr>
                <w:rFonts w:ascii="Arial" w:hAnsi="Arial" w:cs="Arial"/>
                <w:sz w:val="20"/>
                <w:szCs w:val="20"/>
              </w:rPr>
              <w:t>oraz obsługi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SILP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zakresie zadań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ochrony lasu</w:t>
            </w:r>
          </w:p>
        </w:tc>
        <w:tc>
          <w:tcPr>
            <w:tcW w:w="3900" w:type="dxa"/>
          </w:tcPr>
          <w:p w:rsidR="00EA47AE" w:rsidRPr="00F034FB" w:rsidRDefault="00EA47AE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wygenerować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SILP-u raporty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zestawienia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ochrony lasu</w:t>
            </w:r>
            <w:r w:rsidR="000272DE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EA47AE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wyszukać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SILP-ie informacje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ochrony lasu</w:t>
            </w:r>
            <w:r w:rsidR="000272DE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EA47AE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Wykorzystuje SILP przy wykonywaniu zadań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ochrony lasu</w:t>
            </w:r>
          </w:p>
        </w:tc>
        <w:tc>
          <w:tcPr>
            <w:tcW w:w="2413" w:type="dxa"/>
          </w:tcPr>
          <w:p w:rsidR="00EA47AE" w:rsidRPr="00F034FB" w:rsidRDefault="00C47AA7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47AE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EA47AE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47AE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1156E7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EA47AE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EA47AE" w:rsidRPr="00F034FB" w:rsidRDefault="00EA47A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EA47AE" w:rsidRPr="00F034FB" w:rsidRDefault="00EA47AE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sem.II</w:t>
            </w:r>
          </w:p>
        </w:tc>
      </w:tr>
      <w:tr w:rsidR="00246B43" w:rsidRPr="00F034FB" w:rsidTr="00E631E8">
        <w:tc>
          <w:tcPr>
            <w:tcW w:w="14219" w:type="dxa"/>
            <w:gridSpan w:val="5"/>
            <w:shd w:val="clear" w:color="auto" w:fill="auto"/>
          </w:tcPr>
          <w:p w:rsidR="00246B43" w:rsidRPr="00F034FB" w:rsidRDefault="00246B43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b/>
                <w:bCs/>
                <w:sz w:val="20"/>
                <w:szCs w:val="20"/>
              </w:rPr>
              <w:t>Prowadzenie gospodarki łowieckiej</w:t>
            </w:r>
          </w:p>
        </w:tc>
      </w:tr>
      <w:tr w:rsidR="00246B43" w:rsidRPr="00F034FB" w:rsidTr="00E631E8">
        <w:tc>
          <w:tcPr>
            <w:tcW w:w="2762" w:type="dxa"/>
          </w:tcPr>
          <w:p w:rsidR="00246B43" w:rsidRPr="00F034FB" w:rsidRDefault="00246B43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</w:t>
            </w:r>
            <w:r w:rsidR="00FD4AAE" w:rsidRPr="00F034FB">
              <w:rPr>
                <w:rFonts w:ascii="Arial" w:hAnsi="Arial" w:cs="Arial"/>
                <w:sz w:val="20"/>
                <w:szCs w:val="20"/>
              </w:rPr>
              <w:t>omość rodzajów szkód łowieckich</w:t>
            </w:r>
          </w:p>
        </w:tc>
        <w:tc>
          <w:tcPr>
            <w:tcW w:w="3900" w:type="dxa"/>
          </w:tcPr>
          <w:p w:rsidR="00246B43" w:rsidRPr="00F034FB" w:rsidRDefault="00246B43" w:rsidP="00E631E8">
            <w:pPr>
              <w:pStyle w:val="Akapitzlist"/>
              <w:numPr>
                <w:ilvl w:val="0"/>
                <w:numId w:val="218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przewidzieć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jaki sposób wyrządzone szkody wpłyną na dalszy rozwój drzewostanu?</w:t>
            </w:r>
          </w:p>
          <w:p w:rsidR="00246B43" w:rsidRPr="00F034FB" w:rsidRDefault="00246B43" w:rsidP="00E631E8">
            <w:pPr>
              <w:pStyle w:val="Akapitzlist"/>
              <w:numPr>
                <w:ilvl w:val="0"/>
                <w:numId w:val="218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wskazać akty prawne poruszające zagadnienia szkód łowieckich?</w:t>
            </w:r>
          </w:p>
          <w:p w:rsidR="00246B43" w:rsidRPr="00F034FB" w:rsidRDefault="00246B43" w:rsidP="00E631E8">
            <w:pPr>
              <w:pStyle w:val="Akapitzlist"/>
              <w:numPr>
                <w:ilvl w:val="0"/>
                <w:numId w:val="218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wskazać podmioty zobowiązane do zadośćuczynienia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przypadku wystąpienia szkód łowieckich właścicielom zniszczonego mienia?</w:t>
            </w:r>
          </w:p>
        </w:tc>
        <w:tc>
          <w:tcPr>
            <w:tcW w:w="2963" w:type="dxa"/>
          </w:tcPr>
          <w:p w:rsidR="00246B43" w:rsidRPr="00F034FB" w:rsidRDefault="00246B43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5. Wyjaśnia wpływ uszkodzeń powodowanych przez zwierzynę na uprawy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młodniki</w:t>
            </w:r>
          </w:p>
          <w:p w:rsidR="00246B43" w:rsidRPr="00F034FB" w:rsidRDefault="00246B43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6. Wymienia akty prawne dotyczące szkód łowieckich</w:t>
            </w:r>
          </w:p>
        </w:tc>
        <w:tc>
          <w:tcPr>
            <w:tcW w:w="2413" w:type="dxa"/>
          </w:tcPr>
          <w:p w:rsidR="00246B43" w:rsidRPr="00F034FB" w:rsidRDefault="00246B43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246B43" w:rsidRPr="00F034FB" w:rsidRDefault="00246B43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CE7A18" w:rsidRPr="00F034FB" w:rsidRDefault="00246B43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6B43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246B43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246B43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246B43" w:rsidRPr="00F034FB" w:rsidRDefault="00246B43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246B43" w:rsidRPr="00F034FB" w:rsidRDefault="00246B43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246B43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6B43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246B43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1156E7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246B43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246B43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246B43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246B43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246B43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246B43" w:rsidRPr="00F034FB" w:rsidRDefault="00246B43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246B43" w:rsidRPr="00F034FB" w:rsidTr="00E631E8">
        <w:tc>
          <w:tcPr>
            <w:tcW w:w="2762" w:type="dxa"/>
          </w:tcPr>
          <w:p w:rsidR="00246B43" w:rsidRPr="00F034FB" w:rsidRDefault="00246B43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zi</w:t>
            </w:r>
            <w:r w:rsidR="00FD4AAE" w:rsidRPr="00F034FB">
              <w:rPr>
                <w:rFonts w:ascii="Arial" w:hAnsi="Arial" w:cs="Arial"/>
                <w:sz w:val="20"/>
                <w:szCs w:val="20"/>
              </w:rPr>
              <w:t>dentyfikowania szkód łowieckich</w:t>
            </w:r>
          </w:p>
        </w:tc>
        <w:tc>
          <w:tcPr>
            <w:tcW w:w="3900" w:type="dxa"/>
          </w:tcPr>
          <w:p w:rsidR="00246B43" w:rsidRPr="00F034FB" w:rsidRDefault="00246B43" w:rsidP="00E631E8">
            <w:pPr>
              <w:pStyle w:val="Akapitzlist"/>
              <w:numPr>
                <w:ilvl w:val="0"/>
                <w:numId w:val="219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wymienić sprawców szkód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drzewostanach?</w:t>
            </w:r>
          </w:p>
        </w:tc>
        <w:tc>
          <w:tcPr>
            <w:tcW w:w="2963" w:type="dxa"/>
          </w:tcPr>
          <w:p w:rsidR="00246B43" w:rsidRPr="00F034FB" w:rsidRDefault="00246B43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Identyfikuje rodzaje szkód wyrządzanych przez zwierzęta na podstawie obrazu uszkodzeń</w:t>
            </w:r>
          </w:p>
        </w:tc>
        <w:tc>
          <w:tcPr>
            <w:tcW w:w="2413" w:type="dxa"/>
          </w:tcPr>
          <w:p w:rsidR="00246B43" w:rsidRPr="00F034FB" w:rsidRDefault="00246B43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246B43" w:rsidRPr="00F034FB" w:rsidRDefault="00246B43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CE7A18" w:rsidRPr="00F034FB" w:rsidRDefault="00246B43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6B43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246B43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246B43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246B43" w:rsidRPr="00F034FB" w:rsidRDefault="00246B43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246B43" w:rsidRPr="00F034FB" w:rsidRDefault="00246B43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246B43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6B43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246B43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1156E7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246B43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246B43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246B43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246B43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246B43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246B43" w:rsidRPr="00F034FB" w:rsidRDefault="00246B43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246B43" w:rsidRPr="00F034FB" w:rsidTr="00E631E8">
        <w:tc>
          <w:tcPr>
            <w:tcW w:w="2762" w:type="dxa"/>
          </w:tcPr>
          <w:p w:rsidR="00246B43" w:rsidRPr="00F034FB" w:rsidRDefault="00246B43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ust</w:t>
            </w:r>
            <w:r w:rsidR="00FD4AAE" w:rsidRPr="00F034FB">
              <w:rPr>
                <w:rFonts w:ascii="Arial" w:hAnsi="Arial" w:cs="Arial"/>
                <w:sz w:val="20"/>
                <w:szCs w:val="20"/>
              </w:rPr>
              <w:t>alenia sprawcy szkód łowieckich</w:t>
            </w:r>
          </w:p>
        </w:tc>
        <w:tc>
          <w:tcPr>
            <w:tcW w:w="3900" w:type="dxa"/>
          </w:tcPr>
          <w:p w:rsidR="00246B43" w:rsidRPr="00F034FB" w:rsidRDefault="00246B43" w:rsidP="00E631E8">
            <w:pPr>
              <w:pStyle w:val="Akapitzlist"/>
              <w:numPr>
                <w:ilvl w:val="0"/>
                <w:numId w:val="220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rozpoznać sprawcę uszkodzeń na podstawie poczynionych szkód?</w:t>
            </w:r>
          </w:p>
          <w:p w:rsidR="00246B43" w:rsidRPr="00F034FB" w:rsidRDefault="00246B43" w:rsidP="00E631E8">
            <w:pPr>
              <w:pStyle w:val="Akapitzlist"/>
              <w:numPr>
                <w:ilvl w:val="0"/>
                <w:numId w:val="220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rozpoznać sprawcę uszkodzeń na podstawie pozostawionych śladów bytowania?</w:t>
            </w:r>
          </w:p>
        </w:tc>
        <w:tc>
          <w:tcPr>
            <w:tcW w:w="2963" w:type="dxa"/>
          </w:tcPr>
          <w:p w:rsidR="00246B43" w:rsidRPr="00F034FB" w:rsidRDefault="00246B43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Identyfikuje gatunki zwierzyny na podstawie obrazu wyrządzanych przez nią szkód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uprawach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młodnikach</w:t>
            </w:r>
          </w:p>
        </w:tc>
        <w:tc>
          <w:tcPr>
            <w:tcW w:w="2413" w:type="dxa"/>
          </w:tcPr>
          <w:p w:rsidR="00246B43" w:rsidRPr="00F034FB" w:rsidRDefault="00246B43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246B43" w:rsidRPr="00F034FB" w:rsidRDefault="00246B43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CE7A18" w:rsidRPr="00F034FB" w:rsidRDefault="00246B43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6B43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246B43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246B43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246B43" w:rsidRPr="00F034FB" w:rsidRDefault="00246B43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246B43" w:rsidRPr="00F034FB" w:rsidRDefault="00246B43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246B43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6B43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246B43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1156E7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246B43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246B43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246B43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246B43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246B43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246B43" w:rsidRPr="00F034FB" w:rsidRDefault="00246B43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246B43" w:rsidRPr="00F034FB" w:rsidTr="00E631E8">
        <w:tc>
          <w:tcPr>
            <w:tcW w:w="2762" w:type="dxa"/>
          </w:tcPr>
          <w:p w:rsidR="00246B43" w:rsidRPr="00F034FB" w:rsidRDefault="00246B43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szkód powodowanych przez zwierzęta</w:t>
            </w:r>
          </w:p>
        </w:tc>
        <w:tc>
          <w:tcPr>
            <w:tcW w:w="3900" w:type="dxa"/>
          </w:tcPr>
          <w:p w:rsidR="00246B43" w:rsidRPr="00F034FB" w:rsidRDefault="00246B43" w:rsidP="00E631E8">
            <w:pPr>
              <w:pStyle w:val="Akapitzlist"/>
              <w:numPr>
                <w:ilvl w:val="0"/>
                <w:numId w:val="221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rozpoznać rodzaje szkód powodowan</w:t>
            </w:r>
            <w:r w:rsidR="001156E7" w:rsidRPr="00F034FB">
              <w:rPr>
                <w:rFonts w:ascii="Arial" w:hAnsi="Arial" w:cs="Arial"/>
                <w:sz w:val="20"/>
                <w:szCs w:val="20"/>
              </w:rPr>
              <w:t>ych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przez zwierzęta?</w:t>
            </w:r>
          </w:p>
          <w:p w:rsidR="00246B43" w:rsidRPr="00F034FB" w:rsidRDefault="00246B43" w:rsidP="00E631E8">
            <w:pPr>
              <w:pStyle w:val="Akapitzlist"/>
              <w:numPr>
                <w:ilvl w:val="0"/>
                <w:numId w:val="221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przedstawić zagrożenia spowodowane uszkadzaniem drzew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drzewostanów przez zwierzęta?</w:t>
            </w:r>
          </w:p>
          <w:p w:rsidR="00246B43" w:rsidRPr="00F034FB" w:rsidRDefault="00246B43" w:rsidP="00E631E8">
            <w:pPr>
              <w:pStyle w:val="Akapitzlist"/>
              <w:numPr>
                <w:ilvl w:val="0"/>
                <w:numId w:val="221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oszacować rozmiar wyrządzonych szkód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ocenić ich znac</w:t>
            </w:r>
            <w:r w:rsidR="008715F5" w:rsidRPr="00F034FB">
              <w:rPr>
                <w:rFonts w:ascii="Arial" w:hAnsi="Arial" w:cs="Arial"/>
                <w:sz w:val="20"/>
                <w:szCs w:val="20"/>
              </w:rPr>
              <w:t>zenie dla drzew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8715F5" w:rsidRPr="00F034FB">
              <w:rPr>
                <w:rFonts w:ascii="Arial" w:hAnsi="Arial" w:cs="Arial"/>
                <w:sz w:val="20"/>
                <w:szCs w:val="20"/>
              </w:rPr>
              <w:t>drzewostanów?</w:t>
            </w:r>
          </w:p>
        </w:tc>
        <w:tc>
          <w:tcPr>
            <w:tcW w:w="2963" w:type="dxa"/>
          </w:tcPr>
          <w:p w:rsidR="00246B43" w:rsidRPr="00F034FB" w:rsidRDefault="00246B43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Identyfikuje rodzaje szkód wyrządzanych przez zwierzęta na podstawie obrazu uszkodzeń</w:t>
            </w:r>
          </w:p>
          <w:p w:rsidR="00246B43" w:rsidRPr="00F034FB" w:rsidRDefault="00246B43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Wyjaśnia wpływ uszkodzeń powodowanych przez zwierzynę na rozwój uszkodzonych roślin</w:t>
            </w:r>
          </w:p>
          <w:p w:rsidR="00246B43" w:rsidRPr="00F034FB" w:rsidRDefault="00246B43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Ocenia rozmiar szkód wyrządzanych przez zwierzynę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różnych stadiach rozwojowych drzewostanu</w:t>
            </w:r>
          </w:p>
        </w:tc>
        <w:tc>
          <w:tcPr>
            <w:tcW w:w="2413" w:type="dxa"/>
          </w:tcPr>
          <w:p w:rsidR="00246B43" w:rsidRPr="00F034FB" w:rsidRDefault="00246B43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246B43" w:rsidRPr="00F034FB" w:rsidRDefault="00246B43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CE7A18" w:rsidRPr="00F034FB" w:rsidRDefault="00246B43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6B43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246B43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246B43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246B43" w:rsidRPr="00F034FB" w:rsidRDefault="00246B43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246B43" w:rsidRPr="00F034FB" w:rsidRDefault="00246B43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246B43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6B43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246B43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1156E7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246B43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246B43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246B43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246B43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246B43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246B43" w:rsidRPr="00F034FB" w:rsidRDefault="00246B43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246B43" w:rsidRPr="00F034FB" w:rsidTr="00E631E8">
        <w:tc>
          <w:tcPr>
            <w:tcW w:w="2762" w:type="dxa"/>
          </w:tcPr>
          <w:p w:rsidR="00246B43" w:rsidRPr="00F034FB" w:rsidRDefault="00246B43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zasad bezpiecznego posługiwania się bronią my</w:t>
            </w:r>
            <w:r w:rsidR="00FD4AAE" w:rsidRPr="00F034FB">
              <w:rPr>
                <w:rFonts w:ascii="Arial" w:hAnsi="Arial" w:cs="Arial"/>
                <w:sz w:val="20"/>
                <w:szCs w:val="20"/>
              </w:rPr>
              <w:t>śliwską oraz jej przechowywania</w:t>
            </w:r>
          </w:p>
        </w:tc>
        <w:tc>
          <w:tcPr>
            <w:tcW w:w="3900" w:type="dxa"/>
          </w:tcPr>
          <w:p w:rsidR="00246B43" w:rsidRPr="00F034FB" w:rsidRDefault="00246B43" w:rsidP="00E631E8">
            <w:pPr>
              <w:pStyle w:val="Akapitzlist"/>
              <w:numPr>
                <w:ilvl w:val="0"/>
                <w:numId w:val="222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wymienić zasady bezpi</w:t>
            </w:r>
            <w:r w:rsidR="008715F5" w:rsidRPr="00F034FB">
              <w:rPr>
                <w:rFonts w:ascii="Arial" w:hAnsi="Arial" w:cs="Arial"/>
                <w:sz w:val="20"/>
                <w:szCs w:val="20"/>
              </w:rPr>
              <w:t>ecznego posługiwania się bronią</w:t>
            </w:r>
            <w:r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46B43" w:rsidRPr="00F034FB" w:rsidRDefault="00246B43" w:rsidP="00E631E8">
            <w:pPr>
              <w:pStyle w:val="Akapitzlist"/>
              <w:numPr>
                <w:ilvl w:val="0"/>
                <w:numId w:val="222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przedstawić zasady postępowania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bronią podczas jej przewożenia?</w:t>
            </w:r>
          </w:p>
          <w:p w:rsidR="00246B43" w:rsidRPr="00F034FB" w:rsidRDefault="00246B43" w:rsidP="00E631E8">
            <w:pPr>
              <w:pStyle w:val="Akapitzlist"/>
              <w:numPr>
                <w:ilvl w:val="0"/>
                <w:numId w:val="222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scharakteryzować zasady przechowywania broni?</w:t>
            </w:r>
          </w:p>
        </w:tc>
        <w:tc>
          <w:tcPr>
            <w:tcW w:w="2963" w:type="dxa"/>
          </w:tcPr>
          <w:p w:rsidR="00246B43" w:rsidRPr="00F034FB" w:rsidRDefault="00246B43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Wymienia zasady posługiwania się bronią myśliwską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czasie polowań indywidualnych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zbiorowych</w:t>
            </w:r>
          </w:p>
          <w:p w:rsidR="00246B43" w:rsidRPr="00F034FB" w:rsidRDefault="00246B43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5. Wymienia zasady przechowywania broni myśliwskiej</w:t>
            </w:r>
          </w:p>
        </w:tc>
        <w:tc>
          <w:tcPr>
            <w:tcW w:w="2413" w:type="dxa"/>
          </w:tcPr>
          <w:p w:rsidR="00246B43" w:rsidRPr="00F034FB" w:rsidRDefault="00246B43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CE7A18" w:rsidRPr="00F034FB" w:rsidRDefault="00246B43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6B43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246B43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246B43" w:rsidRPr="00F034FB" w:rsidRDefault="00246B43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246B43" w:rsidRPr="00F034FB" w:rsidRDefault="00246B43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246B43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6B43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246B43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1156E7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246B43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246B43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246B43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246B43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246B43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246B43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246B43" w:rsidRPr="00F034FB" w:rsidRDefault="00246B43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246B43" w:rsidRPr="00F034FB" w:rsidTr="00E631E8">
        <w:tc>
          <w:tcPr>
            <w:tcW w:w="14219" w:type="dxa"/>
            <w:gridSpan w:val="5"/>
            <w:shd w:val="clear" w:color="auto" w:fill="auto"/>
          </w:tcPr>
          <w:p w:rsidR="00246B43" w:rsidRPr="00F034FB" w:rsidRDefault="00246B43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b/>
                <w:sz w:val="20"/>
                <w:szCs w:val="20"/>
              </w:rPr>
              <w:t>Prowadzenie działań związanych</w:t>
            </w:r>
            <w:r w:rsidR="00993A9B" w:rsidRPr="00F034FB">
              <w:rPr>
                <w:rFonts w:ascii="Arial" w:hAnsi="Arial" w:cs="Arial"/>
                <w:b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b/>
                <w:sz w:val="20"/>
                <w:szCs w:val="20"/>
              </w:rPr>
              <w:t>ochroną środowiska oraz funkcjami społecznymi lasu</w:t>
            </w:r>
          </w:p>
        </w:tc>
      </w:tr>
      <w:tr w:rsidR="008937C4" w:rsidRPr="00F034FB" w:rsidTr="00E631E8">
        <w:tc>
          <w:tcPr>
            <w:tcW w:w="2762" w:type="dxa"/>
          </w:tcPr>
          <w:p w:rsidR="00733834" w:rsidRPr="00F034FB" w:rsidRDefault="00733834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41" w:name="EW_ochrona_przyrody"/>
            <w:r w:rsidRPr="00F034FB">
              <w:rPr>
                <w:rFonts w:ascii="Arial" w:hAnsi="Arial" w:cs="Arial"/>
                <w:sz w:val="20"/>
                <w:szCs w:val="20"/>
              </w:rPr>
              <w:t>Znajomość form ochrony przyrody</w:t>
            </w:r>
            <w:bookmarkEnd w:id="41"/>
          </w:p>
        </w:tc>
        <w:tc>
          <w:tcPr>
            <w:tcW w:w="3900" w:type="dxa"/>
          </w:tcPr>
          <w:p w:rsidR="00733834" w:rsidRPr="00F034FB" w:rsidRDefault="00733834" w:rsidP="00E631E8">
            <w:pPr>
              <w:pStyle w:val="Akapitzlist"/>
              <w:numPr>
                <w:ilvl w:val="0"/>
                <w:numId w:val="216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wymienić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zdefiniować formy ochrony przyrody?</w:t>
            </w:r>
          </w:p>
          <w:p w:rsidR="00733834" w:rsidRPr="00F034FB" w:rsidRDefault="00733834" w:rsidP="00E631E8">
            <w:pPr>
              <w:pStyle w:val="Akapitzlist"/>
              <w:numPr>
                <w:ilvl w:val="0"/>
                <w:numId w:val="216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wyjaśnić znaczenie poszczególnych form ochrony przyrody dla zachowania zasobów przyrodniczych Polski?</w:t>
            </w:r>
          </w:p>
          <w:p w:rsidR="00733834" w:rsidRPr="00F034FB" w:rsidRDefault="00F4507C" w:rsidP="00E631E8">
            <w:pPr>
              <w:pStyle w:val="Akapitzlist"/>
              <w:numPr>
                <w:ilvl w:val="0"/>
                <w:numId w:val="216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rozpoznać gatunki podlegające ochronie?</w:t>
            </w:r>
          </w:p>
        </w:tc>
        <w:tc>
          <w:tcPr>
            <w:tcW w:w="2963" w:type="dxa"/>
          </w:tcPr>
          <w:p w:rsidR="00733834" w:rsidRPr="00F034FB" w:rsidRDefault="00733834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Wymienia formy ochrony przyrody</w:t>
            </w:r>
          </w:p>
          <w:p w:rsidR="00733834" w:rsidRPr="00F034FB" w:rsidRDefault="00733834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Definiuje poszczególne formy ochrony przyrody</w:t>
            </w:r>
          </w:p>
          <w:p w:rsidR="00733834" w:rsidRPr="00F034FB" w:rsidRDefault="00733834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Wyjaśnia rolę poszczególnych form ochrony przyrody</w:t>
            </w:r>
          </w:p>
          <w:p w:rsidR="00733834" w:rsidRPr="00F034FB" w:rsidRDefault="00733834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5. Wymienia gatunki roślin, grzybów, porostów, zwierząt podlegając</w:t>
            </w:r>
            <w:r w:rsidR="009B72BE" w:rsidRPr="00F034FB">
              <w:rPr>
                <w:rFonts w:ascii="Arial" w:hAnsi="Arial" w:cs="Arial"/>
                <w:sz w:val="20"/>
                <w:szCs w:val="20"/>
              </w:rPr>
              <w:t>ych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ochronie gatunkowej ścisłej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częściowej</w:t>
            </w:r>
          </w:p>
        </w:tc>
        <w:tc>
          <w:tcPr>
            <w:tcW w:w="2413" w:type="dxa"/>
          </w:tcPr>
          <w:p w:rsidR="00733834" w:rsidRPr="00F034FB" w:rsidRDefault="00733834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733834" w:rsidRPr="00F034FB" w:rsidRDefault="00733834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CE7A18" w:rsidRPr="00F034FB" w:rsidRDefault="00733834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733834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733834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CE7A18" w:rsidRPr="00F034FB" w:rsidRDefault="00733834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33834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733834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9B72BE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733834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733834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733834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733834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733834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733834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733834" w:rsidRPr="00F034FB" w:rsidRDefault="00733834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8937C4" w:rsidRPr="00F034FB" w:rsidTr="00E631E8">
        <w:tc>
          <w:tcPr>
            <w:tcW w:w="2762" w:type="dxa"/>
          </w:tcPr>
          <w:p w:rsidR="00733834" w:rsidRPr="00F034FB" w:rsidRDefault="00733834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zasad ustanawiania poszczególnych</w:t>
            </w:r>
            <w:r w:rsidR="00FC5C5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form ochrony prz</w:t>
            </w:r>
            <w:r w:rsidR="00F4507C" w:rsidRPr="00F034FB">
              <w:rPr>
                <w:rFonts w:ascii="Arial" w:hAnsi="Arial" w:cs="Arial"/>
                <w:sz w:val="20"/>
                <w:szCs w:val="20"/>
              </w:rPr>
              <w:t>y</w:t>
            </w:r>
            <w:r w:rsidRPr="00F034FB">
              <w:rPr>
                <w:rFonts w:ascii="Arial" w:hAnsi="Arial" w:cs="Arial"/>
                <w:sz w:val="20"/>
                <w:szCs w:val="20"/>
              </w:rPr>
              <w:t>rody</w:t>
            </w:r>
          </w:p>
        </w:tc>
        <w:tc>
          <w:tcPr>
            <w:tcW w:w="3900" w:type="dxa"/>
          </w:tcPr>
          <w:p w:rsidR="00733834" w:rsidRPr="00F034FB" w:rsidRDefault="00733834" w:rsidP="00E631E8">
            <w:pPr>
              <w:pStyle w:val="Akapitzlist"/>
              <w:numPr>
                <w:ilvl w:val="0"/>
                <w:numId w:val="217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scharakteryzować zasady ustanawiania poszczególnych form ochrony przyrody?</w:t>
            </w:r>
          </w:p>
          <w:p w:rsidR="00733834" w:rsidRPr="00F034FB" w:rsidRDefault="00733834" w:rsidP="00E631E8">
            <w:pPr>
              <w:pStyle w:val="Akapitzlist"/>
              <w:numPr>
                <w:ilvl w:val="0"/>
                <w:numId w:val="217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wskazać organy administracji rządowej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samorządowej odpowiedzialne za ustanawianie poszczególnych form ochrony przyrody?</w:t>
            </w:r>
          </w:p>
        </w:tc>
        <w:tc>
          <w:tcPr>
            <w:tcW w:w="2963" w:type="dxa"/>
          </w:tcPr>
          <w:p w:rsidR="00733834" w:rsidRPr="00F034FB" w:rsidRDefault="00733834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Wskazuje zasady ustanawiania poszczególnych formy ochrony przyrody</w:t>
            </w:r>
          </w:p>
        </w:tc>
        <w:tc>
          <w:tcPr>
            <w:tcW w:w="2413" w:type="dxa"/>
          </w:tcPr>
          <w:p w:rsidR="00733834" w:rsidRPr="00F034FB" w:rsidRDefault="00733834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733834" w:rsidRPr="00F034FB" w:rsidRDefault="00733834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CE7A18" w:rsidRPr="00F034FB" w:rsidRDefault="00733834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733834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733834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CE7A18" w:rsidRPr="00F034FB" w:rsidRDefault="00733834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33834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733834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9B72BE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733834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733834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733834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733834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733834" w:rsidRPr="00F034FB" w:rsidRDefault="00F25622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</w:t>
            </w:r>
            <w:r w:rsidR="00733834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733834" w:rsidRPr="00F034FB" w:rsidRDefault="00733834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246B43" w:rsidRPr="00F034FB" w:rsidTr="00E631E8">
        <w:tc>
          <w:tcPr>
            <w:tcW w:w="14219" w:type="dxa"/>
            <w:gridSpan w:val="5"/>
            <w:shd w:val="clear" w:color="auto" w:fill="auto"/>
          </w:tcPr>
          <w:p w:rsidR="00246B43" w:rsidRPr="00F034FB" w:rsidRDefault="00246B43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magenta"/>
              </w:rPr>
            </w:pPr>
            <w:r w:rsidRPr="00F034FB">
              <w:rPr>
                <w:rFonts w:ascii="Arial" w:hAnsi="Arial" w:cs="Arial"/>
                <w:b/>
                <w:bCs/>
                <w:sz w:val="20"/>
                <w:szCs w:val="20"/>
              </w:rPr>
              <w:t>Wykonywanie prac pomiarowych</w:t>
            </w:r>
            <w:r w:rsidR="00993A9B" w:rsidRPr="00F03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b/>
                <w:bCs/>
                <w:sz w:val="20"/>
                <w:szCs w:val="20"/>
              </w:rPr>
              <w:t>szacunkowych</w:t>
            </w:r>
            <w:r w:rsidR="00993A9B" w:rsidRPr="00F03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b/>
                <w:bCs/>
                <w:sz w:val="20"/>
                <w:szCs w:val="20"/>
              </w:rPr>
              <w:t>drzewostanach</w:t>
            </w:r>
          </w:p>
        </w:tc>
      </w:tr>
      <w:tr w:rsidR="008937C4" w:rsidRPr="00F034FB" w:rsidTr="00E631E8">
        <w:tc>
          <w:tcPr>
            <w:tcW w:w="2762" w:type="dxa"/>
            <w:shd w:val="clear" w:color="auto" w:fill="auto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42" w:name="EW_urządzanie_lasu"/>
            <w:r w:rsidRPr="00F034FB">
              <w:rPr>
                <w:rFonts w:ascii="Arial" w:hAnsi="Arial" w:cs="Arial"/>
                <w:sz w:val="20"/>
                <w:szCs w:val="20"/>
              </w:rPr>
              <w:t>Posługiw</w:t>
            </w:r>
            <w:r w:rsidR="004727AA" w:rsidRPr="00F034FB">
              <w:rPr>
                <w:rFonts w:ascii="Arial" w:hAnsi="Arial" w:cs="Arial"/>
                <w:sz w:val="20"/>
                <w:szCs w:val="20"/>
              </w:rPr>
              <w:t>anie się planem urządzenia lasu</w:t>
            </w:r>
            <w:bookmarkEnd w:id="42"/>
          </w:p>
        </w:tc>
        <w:tc>
          <w:tcPr>
            <w:tcW w:w="3900" w:type="dxa"/>
            <w:shd w:val="clear" w:color="auto" w:fill="auto"/>
          </w:tcPr>
          <w:p w:rsidR="00476560" w:rsidRPr="00F034FB" w:rsidRDefault="009649FA" w:rsidP="00E631E8">
            <w:pPr>
              <w:pStyle w:val="Akapitzlist"/>
              <w:numPr>
                <w:ilvl w:val="0"/>
                <w:numId w:val="141"/>
              </w:numPr>
              <w:ind w:left="168" w:hanging="21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wymienić składniki planu urządzenia lasu?</w:t>
            </w:r>
          </w:p>
          <w:p w:rsidR="00476560" w:rsidRPr="00F034FB" w:rsidRDefault="009649FA" w:rsidP="00E631E8">
            <w:pPr>
              <w:pStyle w:val="Akapitzlist"/>
              <w:numPr>
                <w:ilvl w:val="0"/>
                <w:numId w:val="141"/>
              </w:numPr>
              <w:ind w:left="168" w:hanging="21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</w:t>
            </w:r>
            <w:r w:rsidR="00FC5C5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wykorzystywać informacje zawarte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planie urządzenia lasu</w:t>
            </w:r>
            <w:r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76560" w:rsidRPr="00F034FB" w:rsidRDefault="009649FA" w:rsidP="00E631E8">
            <w:pPr>
              <w:pStyle w:val="Akapitzlist"/>
              <w:numPr>
                <w:ilvl w:val="0"/>
                <w:numId w:val="141"/>
              </w:numPr>
              <w:ind w:left="168" w:hanging="21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określić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okres obowiązywania planu urządzenia lasu</w:t>
            </w:r>
            <w:r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76560" w:rsidRPr="00F034FB" w:rsidRDefault="009649FA" w:rsidP="00E631E8">
            <w:pPr>
              <w:pStyle w:val="Akapitzlist"/>
              <w:numPr>
                <w:ilvl w:val="0"/>
                <w:numId w:val="141"/>
              </w:numPr>
              <w:ind w:left="168" w:hanging="21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scharakteryzować kolejność prac związanych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oprac</w:t>
            </w:r>
            <w:r w:rsidR="004727AA" w:rsidRPr="00F034FB">
              <w:rPr>
                <w:rFonts w:ascii="Arial" w:hAnsi="Arial" w:cs="Arial"/>
                <w:sz w:val="20"/>
                <w:szCs w:val="20"/>
              </w:rPr>
              <w:t>owywaniem planu urządzenia lasu</w:t>
            </w:r>
            <w:r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  <w:shd w:val="clear" w:color="auto" w:fill="auto"/>
          </w:tcPr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Opisuje obowiązkowe składniki planu urządzenia lasu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Definiuje okres obowiązywania planu urządzenia lasu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Wymienia fakultatywne składniki planu urządzenia lasu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Wymienia etapy opracowywania planu urządzenia lasu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5. Opisuje harmonogram prac związanych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opracowywaniem planu urządzenia lasu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6. Opisuje poszczególne działy planu urządzenia lasu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7. Wykorzystuje informacje zawarte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planie urządzenia lasu</w:t>
            </w:r>
          </w:p>
        </w:tc>
        <w:tc>
          <w:tcPr>
            <w:tcW w:w="2413" w:type="dxa"/>
            <w:shd w:val="clear" w:color="auto" w:fill="auto"/>
          </w:tcPr>
          <w:p w:rsidR="00476560" w:rsidRPr="00F034FB" w:rsidRDefault="00476560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CE7A18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6560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9B72BE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  <w:shd w:val="clear" w:color="auto" w:fill="auto"/>
          </w:tcPr>
          <w:p w:rsidR="005449F7" w:rsidRPr="00F034FB" w:rsidRDefault="005449F7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476560" w:rsidRPr="00F034FB" w:rsidRDefault="005449F7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magenta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8937C4" w:rsidRPr="00F034FB" w:rsidTr="00E631E8">
        <w:tc>
          <w:tcPr>
            <w:tcW w:w="2762" w:type="dxa"/>
            <w:shd w:val="clear" w:color="auto" w:fill="auto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Posługi</w:t>
            </w:r>
            <w:r w:rsidR="004727AA" w:rsidRPr="00F034FB">
              <w:rPr>
                <w:rFonts w:ascii="Arial" w:hAnsi="Arial" w:cs="Arial"/>
                <w:sz w:val="20"/>
                <w:szCs w:val="20"/>
              </w:rPr>
              <w:t>wanie się leśną mapą numeryczną</w:t>
            </w:r>
          </w:p>
        </w:tc>
        <w:tc>
          <w:tcPr>
            <w:tcW w:w="3900" w:type="dxa"/>
            <w:shd w:val="clear" w:color="auto" w:fill="auto"/>
          </w:tcPr>
          <w:p w:rsidR="00476560" w:rsidRPr="00F034FB" w:rsidRDefault="009649FA" w:rsidP="00E631E8">
            <w:pPr>
              <w:pStyle w:val="Akapitzlist"/>
              <w:numPr>
                <w:ilvl w:val="0"/>
                <w:numId w:val="142"/>
              </w:numPr>
              <w:ind w:left="168" w:hanging="21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Czy uczeń potrafi </w:t>
            </w:r>
            <w:r w:rsidR="00C8704C" w:rsidRPr="00F034FB">
              <w:rPr>
                <w:rFonts w:ascii="Arial" w:hAnsi="Arial" w:cs="Arial"/>
                <w:sz w:val="20"/>
                <w:szCs w:val="20"/>
              </w:rPr>
              <w:t xml:space="preserve">rozróżnić </w:t>
            </w:r>
            <w:r w:rsidRPr="00F034FB">
              <w:rPr>
                <w:rFonts w:ascii="Arial" w:hAnsi="Arial" w:cs="Arial"/>
                <w:sz w:val="20"/>
                <w:szCs w:val="20"/>
              </w:rPr>
              <w:t>rodzaje map stosowanych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leśnictwie</w:t>
            </w:r>
            <w:r w:rsidR="00C8704C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76560" w:rsidRPr="00F034FB" w:rsidRDefault="009649FA" w:rsidP="00E631E8">
            <w:pPr>
              <w:pStyle w:val="Akapitzlist"/>
              <w:numPr>
                <w:ilvl w:val="0"/>
                <w:numId w:val="142"/>
              </w:numPr>
              <w:ind w:left="168" w:hanging="21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przeliczać odległości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terenu na mapę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odwrotnie</w:t>
            </w:r>
            <w:r w:rsidR="00C8704C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  <w:shd w:val="clear" w:color="auto" w:fill="auto"/>
          </w:tcPr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Wymienia rodzaje map stosowanych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leśnictwie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Posługuje się skalą mapy</w:t>
            </w:r>
          </w:p>
        </w:tc>
        <w:tc>
          <w:tcPr>
            <w:tcW w:w="2413" w:type="dxa"/>
            <w:shd w:val="clear" w:color="auto" w:fill="auto"/>
          </w:tcPr>
          <w:p w:rsidR="00476560" w:rsidRPr="00F034FB" w:rsidRDefault="00476560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CE7A18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6560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9B72BE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  <w:shd w:val="clear" w:color="auto" w:fill="auto"/>
          </w:tcPr>
          <w:p w:rsidR="005449F7" w:rsidRPr="00F034FB" w:rsidRDefault="005449F7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476560" w:rsidRPr="00F034FB" w:rsidRDefault="005449F7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8937C4" w:rsidRPr="00F034FB" w:rsidTr="00E631E8">
        <w:tc>
          <w:tcPr>
            <w:tcW w:w="2762" w:type="dxa"/>
            <w:shd w:val="clear" w:color="auto" w:fill="auto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Wykorz</w:t>
            </w:r>
            <w:r w:rsidR="004727AA" w:rsidRPr="00F034FB">
              <w:rPr>
                <w:rFonts w:ascii="Arial" w:hAnsi="Arial" w:cs="Arial"/>
                <w:sz w:val="20"/>
                <w:szCs w:val="20"/>
              </w:rPr>
              <w:t>ystanie leśnej mapy numerycznej</w:t>
            </w:r>
          </w:p>
        </w:tc>
        <w:tc>
          <w:tcPr>
            <w:tcW w:w="3900" w:type="dxa"/>
            <w:shd w:val="clear" w:color="auto" w:fill="auto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="00C8704C" w:rsidRPr="00F034FB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F034FB">
              <w:rPr>
                <w:rFonts w:ascii="Arial" w:hAnsi="Arial" w:cs="Arial"/>
                <w:sz w:val="20"/>
                <w:szCs w:val="20"/>
              </w:rPr>
              <w:t>zy uczeń potrafi lokalizować się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terenie na podstawie mapy</w:t>
            </w:r>
            <w:r w:rsidR="00C8704C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  <w:shd w:val="clear" w:color="auto" w:fill="auto"/>
          </w:tcPr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Odczytuje znaki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symbole używane do opisu map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Odczytuje informacje zawarte na mapach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5. Lokalizuje się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terenie na podstawie mapy</w:t>
            </w:r>
          </w:p>
        </w:tc>
        <w:tc>
          <w:tcPr>
            <w:tcW w:w="2413" w:type="dxa"/>
            <w:shd w:val="clear" w:color="auto" w:fill="auto"/>
          </w:tcPr>
          <w:p w:rsidR="00476560" w:rsidRPr="00F034FB" w:rsidRDefault="00476560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CE7A18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</w:tc>
        <w:tc>
          <w:tcPr>
            <w:tcW w:w="2181" w:type="dxa"/>
            <w:shd w:val="clear" w:color="auto" w:fill="auto"/>
          </w:tcPr>
          <w:p w:rsidR="005449F7" w:rsidRPr="00F034FB" w:rsidRDefault="005449F7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5449F7" w:rsidRPr="00F034FB" w:rsidRDefault="005449F7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8937C4" w:rsidRPr="00F034FB" w:rsidTr="00E631E8">
        <w:tc>
          <w:tcPr>
            <w:tcW w:w="2762" w:type="dxa"/>
            <w:shd w:val="clear" w:color="auto" w:fill="auto"/>
          </w:tcPr>
          <w:p w:rsidR="00476560" w:rsidRPr="00F034FB" w:rsidRDefault="00C8704C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dczyt</w:t>
            </w:r>
            <w:r w:rsidRPr="00F034FB">
              <w:rPr>
                <w:rFonts w:ascii="Arial" w:hAnsi="Arial" w:cs="Arial"/>
                <w:sz w:val="20"/>
                <w:szCs w:val="20"/>
              </w:rPr>
              <w:t>ywanie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symbol</w:t>
            </w:r>
            <w:r w:rsidRPr="00F034FB">
              <w:rPr>
                <w:rFonts w:ascii="Arial" w:hAnsi="Arial" w:cs="Arial"/>
                <w:sz w:val="20"/>
                <w:szCs w:val="20"/>
              </w:rPr>
              <w:t>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informacj</w:t>
            </w:r>
            <w:r w:rsidRPr="00F034FB">
              <w:rPr>
                <w:rFonts w:ascii="Arial" w:hAnsi="Arial" w:cs="Arial"/>
                <w:sz w:val="20"/>
                <w:szCs w:val="20"/>
              </w:rPr>
              <w:t>i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zawart</w:t>
            </w:r>
            <w:r w:rsidRPr="00F034FB">
              <w:rPr>
                <w:rFonts w:ascii="Arial" w:hAnsi="Arial" w:cs="Arial"/>
                <w:sz w:val="20"/>
                <w:szCs w:val="20"/>
              </w:rPr>
              <w:t>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4727AA" w:rsidRPr="00F034FB">
              <w:rPr>
                <w:rFonts w:ascii="Arial" w:hAnsi="Arial" w:cs="Arial"/>
                <w:sz w:val="20"/>
                <w:szCs w:val="20"/>
              </w:rPr>
              <w:t>opisie leśnej mapy numerycznej</w:t>
            </w:r>
          </w:p>
        </w:tc>
        <w:tc>
          <w:tcPr>
            <w:tcW w:w="3900" w:type="dxa"/>
            <w:shd w:val="clear" w:color="auto" w:fill="auto"/>
          </w:tcPr>
          <w:p w:rsidR="00476560" w:rsidRPr="00F034FB" w:rsidRDefault="009649FA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Czy uczerń potrafi odczyty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wać informacje zawarte na mapach leśnych</w:t>
            </w:r>
            <w:r w:rsidR="00C8704C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  <w:shd w:val="clear" w:color="auto" w:fill="auto"/>
          </w:tcPr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Odczytuje znaki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symbole używane do opisu map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Odczytuje informacje zawarte na mapach</w:t>
            </w:r>
          </w:p>
        </w:tc>
        <w:tc>
          <w:tcPr>
            <w:tcW w:w="2413" w:type="dxa"/>
            <w:shd w:val="clear" w:color="auto" w:fill="auto"/>
          </w:tcPr>
          <w:p w:rsidR="00476560" w:rsidRPr="00F034FB" w:rsidRDefault="00476560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D9173F" w:rsidRPr="00F034FB">
              <w:rPr>
                <w:rFonts w:ascii="Arial" w:hAnsi="Arial" w:cs="Arial"/>
                <w:sz w:val="20"/>
                <w:szCs w:val="20"/>
              </w:rPr>
              <w:t xml:space="preserve"> (np.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D9173F" w:rsidRPr="00F034FB">
              <w:rPr>
                <w:rFonts w:ascii="Arial" w:hAnsi="Arial" w:cs="Arial"/>
                <w:sz w:val="20"/>
                <w:szCs w:val="20"/>
              </w:rPr>
              <w:t>odczytywania znaków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D9173F" w:rsidRPr="00F034FB">
              <w:rPr>
                <w:rFonts w:ascii="Arial" w:hAnsi="Arial" w:cs="Arial"/>
                <w:sz w:val="20"/>
                <w:szCs w:val="20"/>
              </w:rPr>
              <w:t>symboli stosowanych na LMN)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CE7A18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6560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9B72BE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  <w:shd w:val="clear" w:color="auto" w:fill="auto"/>
          </w:tcPr>
          <w:p w:rsidR="005449F7" w:rsidRPr="00F034FB" w:rsidRDefault="005449F7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476560" w:rsidRPr="00F034FB" w:rsidRDefault="005449F7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8937C4" w:rsidRPr="00F034FB" w:rsidTr="00E631E8">
        <w:tc>
          <w:tcPr>
            <w:tcW w:w="2762" w:type="dxa"/>
            <w:shd w:val="clear" w:color="auto" w:fill="auto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Określanie cech taksacyjnych drzewostanów na podstawie pomiarów</w:t>
            </w:r>
          </w:p>
        </w:tc>
        <w:tc>
          <w:tcPr>
            <w:tcW w:w="3900" w:type="dxa"/>
            <w:shd w:val="clear" w:color="auto" w:fill="auto"/>
          </w:tcPr>
          <w:p w:rsidR="00476560" w:rsidRPr="00F034FB" w:rsidRDefault="009649FA" w:rsidP="00E631E8">
            <w:pPr>
              <w:pStyle w:val="Akapitzlist"/>
              <w:numPr>
                <w:ilvl w:val="0"/>
                <w:numId w:val="143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określać cechy taksacyjne drzewostanów na podstawie pomiarów</w:t>
            </w:r>
            <w:r w:rsidR="00C8704C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76560" w:rsidRPr="00F034FB" w:rsidRDefault="009649FA" w:rsidP="00E631E8">
            <w:pPr>
              <w:pStyle w:val="Akapitzlist"/>
              <w:numPr>
                <w:ilvl w:val="0"/>
                <w:numId w:val="143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posługiwać się przyrządami służącymi do pomiarów cech taksacyjnych drzewostanu</w:t>
            </w:r>
            <w:r w:rsidR="00C8704C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76560" w:rsidRPr="00F034FB" w:rsidRDefault="009649FA" w:rsidP="00E631E8">
            <w:pPr>
              <w:pStyle w:val="Akapitzlist"/>
              <w:numPr>
                <w:ilvl w:val="0"/>
                <w:numId w:val="143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Czy uczeń potrafi posługiwać się aplikacją </w:t>
            </w:r>
            <w:r w:rsidR="00C8704C" w:rsidRPr="00F034FB">
              <w:rPr>
                <w:rFonts w:ascii="Arial" w:hAnsi="Arial" w:cs="Arial"/>
                <w:sz w:val="20"/>
                <w:szCs w:val="20"/>
              </w:rPr>
              <w:t>Taksator?</w:t>
            </w:r>
          </w:p>
        </w:tc>
        <w:tc>
          <w:tcPr>
            <w:tcW w:w="2963" w:type="dxa"/>
            <w:shd w:val="clear" w:color="auto" w:fill="auto"/>
          </w:tcPr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Wymienia cechy taksacyjne określane na podstawie pomiaru drzewostanu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Opisuje cechy taksacyjne drzewostanu na podstawie pomiarów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5. Posługuje się przyrządami służącymi do pomiarów cech taksacyjnych drzewostanu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6. Posługuje się aplikacją </w:t>
            </w:r>
            <w:r w:rsidR="00C8704C" w:rsidRPr="00F034FB">
              <w:rPr>
                <w:rFonts w:ascii="Arial" w:hAnsi="Arial" w:cs="Arial"/>
                <w:sz w:val="20"/>
                <w:szCs w:val="20"/>
              </w:rPr>
              <w:t>Taksator</w:t>
            </w:r>
          </w:p>
        </w:tc>
        <w:tc>
          <w:tcPr>
            <w:tcW w:w="2413" w:type="dxa"/>
            <w:shd w:val="clear" w:color="auto" w:fill="auto"/>
          </w:tcPr>
          <w:p w:rsidR="00476560" w:rsidRPr="00F034FB" w:rsidRDefault="00476560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CE7A18" w:rsidRPr="00F034FB" w:rsidRDefault="00411F20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6560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9B72BE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  <w:shd w:val="clear" w:color="auto" w:fill="auto"/>
          </w:tcPr>
          <w:p w:rsidR="005449F7" w:rsidRPr="00F034FB" w:rsidRDefault="005449F7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476560" w:rsidRPr="00F034FB" w:rsidRDefault="005449F7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8937C4" w:rsidRPr="00F034FB" w:rsidTr="00E631E8">
        <w:tc>
          <w:tcPr>
            <w:tcW w:w="2762" w:type="dxa"/>
            <w:shd w:val="clear" w:color="auto" w:fill="auto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Określanie cech taksacyjnych drzewostanów na podstawie szacunku wzrokowego</w:t>
            </w:r>
          </w:p>
        </w:tc>
        <w:tc>
          <w:tcPr>
            <w:tcW w:w="3900" w:type="dxa"/>
            <w:shd w:val="clear" w:color="auto" w:fill="auto"/>
          </w:tcPr>
          <w:p w:rsidR="00476560" w:rsidRPr="00F034FB" w:rsidRDefault="009649FA" w:rsidP="00E631E8">
            <w:pPr>
              <w:pStyle w:val="Akapitzlist"/>
              <w:numPr>
                <w:ilvl w:val="0"/>
                <w:numId w:val="144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określać cechy taksacyjne drzewostanów na podstawie szacunku wzrokowego</w:t>
            </w:r>
            <w:r w:rsidR="00C8704C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76560" w:rsidRPr="00F034FB" w:rsidRDefault="009649FA" w:rsidP="00E631E8">
            <w:pPr>
              <w:pStyle w:val="Akapitzlist"/>
              <w:numPr>
                <w:ilvl w:val="0"/>
                <w:numId w:val="144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Czy uczeń potrafi posługiwać się aplikacją </w:t>
            </w:r>
            <w:r w:rsidR="00411F20" w:rsidRPr="00F034FB">
              <w:rPr>
                <w:rFonts w:ascii="Arial" w:hAnsi="Arial" w:cs="Arial"/>
                <w:sz w:val="20"/>
                <w:szCs w:val="20"/>
              </w:rPr>
              <w:t>T</w:t>
            </w:r>
            <w:r w:rsidRPr="00F034FB">
              <w:rPr>
                <w:rFonts w:ascii="Arial" w:hAnsi="Arial" w:cs="Arial"/>
                <w:sz w:val="20"/>
                <w:szCs w:val="20"/>
              </w:rPr>
              <w:t>aksator</w:t>
            </w:r>
            <w:r w:rsidR="00C8704C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  <w:shd w:val="clear" w:color="auto" w:fill="auto"/>
          </w:tcPr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Wymienia cechy taksacyjne określane na podstawie szacunku wzrokowego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Określa cechy taksacyjne drzewostanu na podstawie szacunku wzrokowego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6. Posługuje się aplikacją </w:t>
            </w:r>
            <w:r w:rsidR="00C8704C" w:rsidRPr="00F034FB">
              <w:rPr>
                <w:rFonts w:ascii="Arial" w:hAnsi="Arial" w:cs="Arial"/>
                <w:sz w:val="20"/>
                <w:szCs w:val="20"/>
              </w:rPr>
              <w:t>Taksator</w:t>
            </w:r>
          </w:p>
        </w:tc>
        <w:tc>
          <w:tcPr>
            <w:tcW w:w="2413" w:type="dxa"/>
            <w:shd w:val="clear" w:color="auto" w:fill="auto"/>
          </w:tcPr>
          <w:p w:rsidR="00476560" w:rsidRPr="00F034FB" w:rsidRDefault="00476560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CE7A18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6560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C777F3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  <w:shd w:val="clear" w:color="auto" w:fill="auto"/>
          </w:tcPr>
          <w:p w:rsidR="005449F7" w:rsidRPr="00F034FB" w:rsidRDefault="005449F7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476560" w:rsidRPr="00F034FB" w:rsidRDefault="005449F7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8937C4" w:rsidRPr="00F034FB" w:rsidTr="00E631E8">
        <w:tc>
          <w:tcPr>
            <w:tcW w:w="2762" w:type="dxa"/>
            <w:shd w:val="clear" w:color="auto" w:fill="auto"/>
          </w:tcPr>
          <w:p w:rsidR="00476560" w:rsidRPr="00F034FB" w:rsidRDefault="004727AA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Określanie wieku drzewa</w:t>
            </w:r>
          </w:p>
        </w:tc>
        <w:tc>
          <w:tcPr>
            <w:tcW w:w="3900" w:type="dxa"/>
            <w:shd w:val="clear" w:color="auto" w:fill="auto"/>
          </w:tcPr>
          <w:p w:rsidR="00476560" w:rsidRPr="00F034FB" w:rsidRDefault="009649FA" w:rsidP="00E631E8">
            <w:pPr>
              <w:pStyle w:val="Akapitzlist"/>
              <w:numPr>
                <w:ilvl w:val="0"/>
                <w:numId w:val="145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określać wiek drzewa</w:t>
            </w:r>
            <w:r w:rsidR="00C8704C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76560" w:rsidRPr="00F034FB" w:rsidRDefault="009649FA" w:rsidP="00E631E8">
            <w:pPr>
              <w:pStyle w:val="Akapitzlist"/>
              <w:numPr>
                <w:ilvl w:val="0"/>
                <w:numId w:val="145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eń potrafi wymienić sposoby określania wieku drzewa</w:t>
            </w:r>
            <w:r w:rsidR="00C8704C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76560" w:rsidRPr="00F034FB" w:rsidRDefault="009649FA" w:rsidP="00E631E8">
            <w:pPr>
              <w:pStyle w:val="Akapitzlist"/>
              <w:numPr>
                <w:ilvl w:val="0"/>
                <w:numId w:val="145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obliczyć wiek drzewa</w:t>
            </w:r>
            <w:r w:rsidR="00C8704C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  <w:shd w:val="clear" w:color="auto" w:fill="auto"/>
          </w:tcPr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Definiuje sposoby określania wieku drzewa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Oblicza wiek drzewa</w:t>
            </w:r>
          </w:p>
        </w:tc>
        <w:tc>
          <w:tcPr>
            <w:tcW w:w="2413" w:type="dxa"/>
            <w:shd w:val="clear" w:color="auto" w:fill="auto"/>
          </w:tcPr>
          <w:p w:rsidR="00476560" w:rsidRPr="00F034FB" w:rsidRDefault="00476560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CE7A18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6560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C777F3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  <w:shd w:val="clear" w:color="auto" w:fill="auto"/>
          </w:tcPr>
          <w:p w:rsidR="005449F7" w:rsidRPr="00F034FB" w:rsidRDefault="005449F7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IV</w:t>
            </w:r>
          </w:p>
          <w:p w:rsidR="005449F7" w:rsidRPr="00F034FB" w:rsidRDefault="005449F7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  <w:p w:rsidR="005449F7" w:rsidRPr="00F034FB" w:rsidRDefault="005449F7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449F7" w:rsidRPr="00F034FB" w:rsidRDefault="005449F7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476560" w:rsidRPr="00F034FB" w:rsidRDefault="005449F7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8937C4" w:rsidRPr="00F034FB" w:rsidTr="00E631E8">
        <w:tc>
          <w:tcPr>
            <w:tcW w:w="2762" w:type="dxa"/>
            <w:shd w:val="clear" w:color="auto" w:fill="auto"/>
          </w:tcPr>
          <w:p w:rsidR="00476560" w:rsidRPr="00F034FB" w:rsidRDefault="004727AA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Określanie wieku drzewostanów</w:t>
            </w:r>
          </w:p>
        </w:tc>
        <w:tc>
          <w:tcPr>
            <w:tcW w:w="3900" w:type="dxa"/>
            <w:shd w:val="clear" w:color="auto" w:fill="auto"/>
          </w:tcPr>
          <w:p w:rsidR="00476560" w:rsidRPr="00F034FB" w:rsidRDefault="009649FA" w:rsidP="00E631E8">
            <w:pPr>
              <w:pStyle w:val="Akapitzlist"/>
              <w:numPr>
                <w:ilvl w:val="0"/>
                <w:numId w:val="146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określać wiek dr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zewostanu</w:t>
            </w:r>
            <w:r w:rsidR="00C8704C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76560" w:rsidRPr="00F034FB" w:rsidRDefault="009649FA" w:rsidP="00E631E8">
            <w:pPr>
              <w:pStyle w:val="Akapitzlist"/>
              <w:numPr>
                <w:ilvl w:val="0"/>
                <w:numId w:val="146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wymienić sposoby określania wieku drzewostanu</w:t>
            </w:r>
            <w:r w:rsidR="00C8704C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76560" w:rsidRPr="00F034FB" w:rsidRDefault="009649FA" w:rsidP="00E631E8">
            <w:pPr>
              <w:pStyle w:val="Akapitzlist"/>
              <w:numPr>
                <w:ilvl w:val="0"/>
                <w:numId w:val="146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obliczyć wiek drzewostanu</w:t>
            </w:r>
            <w:r w:rsidR="00C8704C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  <w:shd w:val="clear" w:color="auto" w:fill="auto"/>
          </w:tcPr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Definiuje sposoby określania wieku drzewostanu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Oblicza wiek drzewostanu</w:t>
            </w:r>
          </w:p>
        </w:tc>
        <w:tc>
          <w:tcPr>
            <w:tcW w:w="2413" w:type="dxa"/>
            <w:shd w:val="clear" w:color="auto" w:fill="auto"/>
          </w:tcPr>
          <w:p w:rsidR="00476560" w:rsidRPr="00F034FB" w:rsidRDefault="00476560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CE7A18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6560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C777F3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  <w:p w:rsidR="00476560" w:rsidRPr="00F034FB" w:rsidRDefault="002D01F4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ocenę opracowanej dokumentacji</w:t>
            </w:r>
          </w:p>
        </w:tc>
        <w:tc>
          <w:tcPr>
            <w:tcW w:w="2181" w:type="dxa"/>
            <w:shd w:val="clear" w:color="auto" w:fill="auto"/>
          </w:tcPr>
          <w:p w:rsidR="005449F7" w:rsidRPr="00F034FB" w:rsidRDefault="005449F7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IV</w:t>
            </w:r>
          </w:p>
          <w:p w:rsidR="005449F7" w:rsidRPr="00F034FB" w:rsidRDefault="005449F7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  <w:p w:rsidR="005449F7" w:rsidRPr="00F034FB" w:rsidRDefault="005449F7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449F7" w:rsidRPr="00F034FB" w:rsidRDefault="005449F7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476560" w:rsidRPr="00F034FB" w:rsidRDefault="005449F7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8937C4" w:rsidRPr="00F034FB" w:rsidTr="00E631E8">
        <w:tc>
          <w:tcPr>
            <w:tcW w:w="2762" w:type="dxa"/>
            <w:shd w:val="clear" w:color="auto" w:fill="auto"/>
          </w:tcPr>
          <w:p w:rsidR="00476560" w:rsidRPr="00F034FB" w:rsidRDefault="00C8704C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kreślanie miąższości drzew stojących</w:t>
            </w:r>
          </w:p>
        </w:tc>
        <w:tc>
          <w:tcPr>
            <w:tcW w:w="3900" w:type="dxa"/>
            <w:shd w:val="clear" w:color="auto" w:fill="auto"/>
          </w:tcPr>
          <w:p w:rsidR="0095777D" w:rsidRPr="00F034FB" w:rsidRDefault="00C8704C" w:rsidP="00E631E8">
            <w:pPr>
              <w:pStyle w:val="Akapitzlist"/>
              <w:numPr>
                <w:ilvl w:val="0"/>
                <w:numId w:val="147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zdefiniować pojęcia pierśnicy, zbieżystości, pełności, liczby kształtu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strzały?</w:t>
            </w:r>
          </w:p>
          <w:p w:rsidR="00476560" w:rsidRPr="00F034FB" w:rsidRDefault="00C8704C" w:rsidP="00E631E8">
            <w:pPr>
              <w:pStyle w:val="Akapitzlist"/>
              <w:numPr>
                <w:ilvl w:val="0"/>
                <w:numId w:val="147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wykonać prawidłowy pomiar pierśnicy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wysokości?</w:t>
            </w:r>
          </w:p>
          <w:p w:rsidR="00476560" w:rsidRPr="00F034FB" w:rsidRDefault="00C8704C" w:rsidP="00E631E8">
            <w:pPr>
              <w:pStyle w:val="Akapitzlist"/>
              <w:numPr>
                <w:ilvl w:val="0"/>
                <w:numId w:val="147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uczeń potrafi wykorzystywać pierśnicową liczbę kształtu do obliczenia miąższości drzewa stojącego</w:t>
            </w:r>
            <w:r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76560" w:rsidRPr="00F034FB" w:rsidRDefault="00C8704C" w:rsidP="00E631E8">
            <w:pPr>
              <w:pStyle w:val="Akapitzlist"/>
              <w:numPr>
                <w:ilvl w:val="0"/>
                <w:numId w:val="147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uczeń potrafi wykorzystywać tablice kłód odziomkowych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drzew stojących do obliczania miąższości drzewa stojącego</w:t>
            </w:r>
            <w:r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76560" w:rsidRPr="00F034FB" w:rsidRDefault="00C8704C" w:rsidP="00E631E8">
            <w:pPr>
              <w:pStyle w:val="Akapitzlist"/>
              <w:numPr>
                <w:ilvl w:val="0"/>
                <w:numId w:val="147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uczeń potrafi obliczyć miąższość drzewa stojącego</w:t>
            </w:r>
            <w:r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76560" w:rsidRPr="00F034FB" w:rsidRDefault="00C8704C" w:rsidP="00E631E8">
            <w:pPr>
              <w:pStyle w:val="Akapitzlist"/>
              <w:numPr>
                <w:ilvl w:val="0"/>
                <w:numId w:val="147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uczeń potrafi interpretować wyniki odczytywane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tablic miąższości drzew stojących</w:t>
            </w:r>
            <w:r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  <w:shd w:val="clear" w:color="auto" w:fill="auto"/>
          </w:tcPr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Podaje podstawowe definicje związane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miąższością drzewa leżącego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stojącego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Stosuje zasady pomiaru średnicy, pierśnicy, długości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wysokości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6. Charakteryzuje pojęcie liczby kształtu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7. Wykorzystuje pierśnicową liczbę kształtu do obliczenia miąższości drzewa stojącego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8. Wykorzystuje tablice kłód odziomkowych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drzew stojących do obliczania miąższości drzewa stojącego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9. Oblicza miąższość drzewa stojącego różnymi sposobami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10. Interpretuje wyniki odczytywane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tablic miąższości drzew stojących</w:t>
            </w:r>
          </w:p>
        </w:tc>
        <w:tc>
          <w:tcPr>
            <w:tcW w:w="2413" w:type="dxa"/>
            <w:shd w:val="clear" w:color="auto" w:fill="auto"/>
          </w:tcPr>
          <w:p w:rsidR="00476560" w:rsidRPr="00F034FB" w:rsidRDefault="00476560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CE7A18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6560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C777F3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  <w:p w:rsidR="00476560" w:rsidRPr="00F034FB" w:rsidRDefault="002D01F4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ocenę opracowanej dokumentacji</w:t>
            </w:r>
          </w:p>
        </w:tc>
        <w:tc>
          <w:tcPr>
            <w:tcW w:w="2181" w:type="dxa"/>
            <w:shd w:val="clear" w:color="auto" w:fill="auto"/>
          </w:tcPr>
          <w:p w:rsidR="005449F7" w:rsidRPr="00F034FB" w:rsidRDefault="005449F7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476560" w:rsidRPr="00F034FB" w:rsidRDefault="005449F7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  <w:p w:rsidR="005449F7" w:rsidRPr="00F034FB" w:rsidRDefault="005449F7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449F7" w:rsidRPr="00F034FB" w:rsidRDefault="005449F7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5449F7" w:rsidRPr="00F034FB" w:rsidRDefault="005449F7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8937C4" w:rsidRPr="00F034FB" w:rsidTr="00E631E8">
        <w:tc>
          <w:tcPr>
            <w:tcW w:w="2762" w:type="dxa"/>
            <w:shd w:val="clear" w:color="auto" w:fill="auto"/>
          </w:tcPr>
          <w:p w:rsidR="00476560" w:rsidRPr="00F034FB" w:rsidRDefault="00C8704C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Okreś</w:t>
            </w:r>
            <w:r w:rsidR="004727AA" w:rsidRPr="00F034FB">
              <w:rPr>
                <w:rFonts w:ascii="Arial" w:hAnsi="Arial" w:cs="Arial"/>
                <w:sz w:val="20"/>
                <w:szCs w:val="20"/>
              </w:rPr>
              <w:t>lanie miąższości drzew leżących</w:t>
            </w:r>
          </w:p>
        </w:tc>
        <w:tc>
          <w:tcPr>
            <w:tcW w:w="3900" w:type="dxa"/>
            <w:shd w:val="clear" w:color="auto" w:fill="auto"/>
          </w:tcPr>
          <w:p w:rsidR="00476560" w:rsidRPr="00F034FB" w:rsidRDefault="00C8704C" w:rsidP="00E631E8">
            <w:pPr>
              <w:pStyle w:val="Akapitzlist"/>
              <w:numPr>
                <w:ilvl w:val="0"/>
                <w:numId w:val="148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zdefiniować pojęcia średnicy, zbieżystości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d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rzewa leżącego</w:t>
            </w:r>
            <w:r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76560" w:rsidRPr="00F034FB" w:rsidRDefault="00C8704C" w:rsidP="00E631E8">
            <w:pPr>
              <w:pStyle w:val="Akapitzlist"/>
              <w:numPr>
                <w:ilvl w:val="0"/>
                <w:numId w:val="148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wykonać prawidłowy pomiar średnicy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wysokości?</w:t>
            </w:r>
          </w:p>
          <w:p w:rsidR="00476560" w:rsidRPr="00F034FB" w:rsidRDefault="00C8704C" w:rsidP="00E631E8">
            <w:pPr>
              <w:pStyle w:val="Akapitzlist"/>
              <w:numPr>
                <w:ilvl w:val="0"/>
                <w:numId w:val="148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obliczyć miąższość drzewa leżącego?</w:t>
            </w:r>
          </w:p>
          <w:p w:rsidR="00476560" w:rsidRPr="00F034FB" w:rsidRDefault="00C8704C" w:rsidP="00E631E8">
            <w:pPr>
              <w:pStyle w:val="Akapitzlist"/>
              <w:numPr>
                <w:ilvl w:val="0"/>
                <w:numId w:val="148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wykorzystywać tablice miąższości drewna okrągłego do odczytywania miąższości dłużyc?</w:t>
            </w:r>
          </w:p>
          <w:p w:rsidR="00476560" w:rsidRPr="00F034FB" w:rsidRDefault="00C8704C" w:rsidP="00E631E8">
            <w:pPr>
              <w:pStyle w:val="Akapitzlist"/>
              <w:numPr>
                <w:ilvl w:val="0"/>
                <w:numId w:val="148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int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erpretować wyniki odczytywane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tab</w:t>
            </w:r>
            <w:r w:rsidR="00507CF2" w:rsidRPr="00F034FB">
              <w:rPr>
                <w:rFonts w:ascii="Arial" w:hAnsi="Arial" w:cs="Arial"/>
                <w:sz w:val="20"/>
                <w:szCs w:val="20"/>
              </w:rPr>
              <w:t>lic miąższości drewna okrągłego</w:t>
            </w:r>
            <w:r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  <w:shd w:val="clear" w:color="auto" w:fill="auto"/>
          </w:tcPr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Podaje podstawowe definicje związane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miąższością drzewa leżącego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stojącego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Stosuje zasady pomiaru średnicy, pierśnicy, długości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wysokości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Oblicza miąższość drzewa leżącego wzorem środkowego przekroju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wzorem Hossfelda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Wykorzystuje tablice miąższości drewna okrągłego do odczytywania miąższości dłużyc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10. Interpretuje wyniki odczytywane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tablic miąższości drewna okrągłego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tablic miąższości drzew stojących</w:t>
            </w:r>
          </w:p>
        </w:tc>
        <w:tc>
          <w:tcPr>
            <w:tcW w:w="2413" w:type="dxa"/>
            <w:shd w:val="clear" w:color="auto" w:fill="auto"/>
          </w:tcPr>
          <w:p w:rsidR="00476560" w:rsidRPr="00F034FB" w:rsidRDefault="00476560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CE7A18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6560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C777F3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  <w:p w:rsidR="00476560" w:rsidRPr="00F034FB" w:rsidRDefault="002D01F4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ocenę opracowanej dokumentacji</w:t>
            </w:r>
          </w:p>
        </w:tc>
        <w:tc>
          <w:tcPr>
            <w:tcW w:w="2181" w:type="dxa"/>
            <w:shd w:val="clear" w:color="auto" w:fill="auto"/>
          </w:tcPr>
          <w:p w:rsidR="00755AA5" w:rsidRPr="00F034FB" w:rsidRDefault="00755AA5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755AA5" w:rsidRPr="00F034FB" w:rsidRDefault="00755AA5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  <w:p w:rsidR="00755AA5" w:rsidRPr="00F034FB" w:rsidRDefault="00755AA5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55AA5" w:rsidRPr="00F034FB" w:rsidRDefault="00755AA5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476560" w:rsidRPr="00F034FB" w:rsidRDefault="00755AA5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8937C4" w:rsidRPr="00F034FB" w:rsidTr="00E631E8">
        <w:tc>
          <w:tcPr>
            <w:tcW w:w="2762" w:type="dxa"/>
            <w:shd w:val="clear" w:color="auto" w:fill="auto"/>
          </w:tcPr>
          <w:p w:rsidR="00476560" w:rsidRPr="00F034FB" w:rsidRDefault="0047656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Określenie</w:t>
            </w:r>
            <w:r w:rsidR="00507CF2" w:rsidRPr="00F034FB">
              <w:rPr>
                <w:rFonts w:ascii="Arial" w:hAnsi="Arial" w:cs="Arial"/>
                <w:sz w:val="20"/>
                <w:szCs w:val="20"/>
              </w:rPr>
              <w:t xml:space="preserve"> przyrostu drzew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507CF2" w:rsidRPr="00F034FB">
              <w:rPr>
                <w:rFonts w:ascii="Arial" w:hAnsi="Arial" w:cs="Arial"/>
                <w:sz w:val="20"/>
                <w:szCs w:val="20"/>
              </w:rPr>
              <w:t>drzewostanów</w:t>
            </w:r>
          </w:p>
        </w:tc>
        <w:tc>
          <w:tcPr>
            <w:tcW w:w="3900" w:type="dxa"/>
            <w:shd w:val="clear" w:color="auto" w:fill="auto"/>
          </w:tcPr>
          <w:p w:rsidR="00476560" w:rsidRPr="00F034FB" w:rsidRDefault="00C8704C" w:rsidP="00E631E8">
            <w:pPr>
              <w:pStyle w:val="Akapitzlist"/>
              <w:numPr>
                <w:ilvl w:val="0"/>
                <w:numId w:val="149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wykonać prawidłowy pomiar pierśnicy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wysokości?</w:t>
            </w:r>
          </w:p>
          <w:p w:rsidR="00476560" w:rsidRPr="00F034FB" w:rsidRDefault="00C8704C" w:rsidP="00E631E8">
            <w:pPr>
              <w:pStyle w:val="Akapitzlist"/>
              <w:numPr>
                <w:ilvl w:val="0"/>
                <w:numId w:val="149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wykorzystywać tablice kłód odziomkowych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drzew stojących do obliczania miąższości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drzewa stojącego</w:t>
            </w:r>
            <w:r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76560" w:rsidRPr="00F034FB" w:rsidRDefault="00C8704C" w:rsidP="00E631E8">
            <w:pPr>
              <w:pStyle w:val="Akapitzlist"/>
              <w:numPr>
                <w:ilvl w:val="0"/>
                <w:numId w:val="149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obliczyć miąższość drzewa stojącego?</w:t>
            </w:r>
          </w:p>
          <w:p w:rsidR="00476560" w:rsidRPr="00F034FB" w:rsidRDefault="00C8704C" w:rsidP="00E631E8">
            <w:pPr>
              <w:pStyle w:val="Akapitzlist"/>
              <w:numPr>
                <w:ilvl w:val="0"/>
                <w:numId w:val="149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interpretować wyniki odczytywane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tablic miąższości drzew stojących?</w:t>
            </w:r>
          </w:p>
        </w:tc>
        <w:tc>
          <w:tcPr>
            <w:tcW w:w="2963" w:type="dxa"/>
            <w:shd w:val="clear" w:color="auto" w:fill="auto"/>
          </w:tcPr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Stosuje zasady pomiaru średnicy, pierśnicy, długości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wysokości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Wykorzystuje tablice miąższości drewna okrągłego do odczytywania miąższości dłużyc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5. Stosuje zasady pomiaru wysokości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8. Wykorzystuje tablice kłód odziomkowych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drzew stojących do obliczania miąższości drzewa stojącego</w:t>
            </w:r>
          </w:p>
        </w:tc>
        <w:tc>
          <w:tcPr>
            <w:tcW w:w="2413" w:type="dxa"/>
            <w:shd w:val="clear" w:color="auto" w:fill="auto"/>
          </w:tcPr>
          <w:p w:rsidR="00476560" w:rsidRPr="00F034FB" w:rsidRDefault="00476560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CE7A18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6560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C777F3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  <w:p w:rsidR="00476560" w:rsidRPr="00F034FB" w:rsidRDefault="002D01F4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ocenę opracowanej dokumentacji</w:t>
            </w:r>
          </w:p>
        </w:tc>
        <w:tc>
          <w:tcPr>
            <w:tcW w:w="2181" w:type="dxa"/>
            <w:shd w:val="clear" w:color="auto" w:fill="auto"/>
          </w:tcPr>
          <w:p w:rsidR="00D53A68" w:rsidRPr="00F034FB" w:rsidRDefault="00D53A6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476560" w:rsidRPr="00F034FB" w:rsidRDefault="00D53A6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8937C4" w:rsidRPr="00F034FB" w:rsidTr="00E631E8">
        <w:tc>
          <w:tcPr>
            <w:tcW w:w="2762" w:type="dxa"/>
            <w:shd w:val="clear" w:color="auto" w:fill="auto"/>
          </w:tcPr>
          <w:p w:rsidR="00476560" w:rsidRPr="00F034FB" w:rsidRDefault="009649FA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ykonuje podsta</w:t>
            </w:r>
            <w:r w:rsidR="00507CF2" w:rsidRPr="00F034FB">
              <w:rPr>
                <w:rFonts w:ascii="Arial" w:hAnsi="Arial" w:cs="Arial"/>
                <w:sz w:val="20"/>
                <w:szCs w:val="20"/>
              </w:rPr>
              <w:t>wowe prace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507CF2" w:rsidRPr="00F034FB">
              <w:rPr>
                <w:rFonts w:ascii="Arial" w:hAnsi="Arial" w:cs="Arial"/>
                <w:sz w:val="20"/>
                <w:szCs w:val="20"/>
              </w:rPr>
              <w:t>zakresu miernictwa</w:t>
            </w:r>
          </w:p>
        </w:tc>
        <w:tc>
          <w:tcPr>
            <w:tcW w:w="3900" w:type="dxa"/>
            <w:shd w:val="clear" w:color="auto" w:fill="auto"/>
          </w:tcPr>
          <w:p w:rsidR="00476560" w:rsidRPr="00F034FB" w:rsidRDefault="00B56DDB" w:rsidP="00E631E8">
            <w:pPr>
              <w:pStyle w:val="Akapitzlist"/>
              <w:numPr>
                <w:ilvl w:val="0"/>
                <w:numId w:val="150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uczeń potrafi </w:t>
            </w:r>
            <w:r w:rsidRPr="00F034FB">
              <w:rPr>
                <w:rFonts w:ascii="Arial" w:hAnsi="Arial" w:cs="Arial"/>
                <w:sz w:val="20"/>
                <w:szCs w:val="20"/>
              </w:rPr>
              <w:t>wy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tyczyć linię prostą</w:t>
            </w:r>
            <w:r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76560" w:rsidRPr="00F034FB" w:rsidRDefault="00B56DDB" w:rsidP="00E631E8">
            <w:pPr>
              <w:pStyle w:val="Akapitzlist"/>
              <w:numPr>
                <w:ilvl w:val="0"/>
                <w:numId w:val="150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wykonać pomiar długości (odległości)?</w:t>
            </w:r>
          </w:p>
          <w:p w:rsidR="00476560" w:rsidRPr="00F034FB" w:rsidRDefault="00B56DDB" w:rsidP="00E631E8">
            <w:pPr>
              <w:pStyle w:val="Akapitzlist"/>
              <w:numPr>
                <w:ilvl w:val="0"/>
                <w:numId w:val="150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wytyczyć kąt prosty?</w:t>
            </w:r>
          </w:p>
          <w:p w:rsidR="00476560" w:rsidRPr="00F034FB" w:rsidRDefault="00B56DDB" w:rsidP="00E631E8">
            <w:pPr>
              <w:pStyle w:val="Akapitzlist"/>
              <w:numPr>
                <w:ilvl w:val="0"/>
                <w:numId w:val="150"/>
              </w:num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Czy uczeń potrafi wykorzystywać GPS do lokalizowania 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>punktów terenowych</w:t>
            </w:r>
          </w:p>
        </w:tc>
        <w:tc>
          <w:tcPr>
            <w:tcW w:w="2963" w:type="dxa"/>
            <w:shd w:val="clear" w:color="auto" w:fill="auto"/>
          </w:tcPr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Wytycza prostą przy użyciu tyczek geodezyjnych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Dokonuje pomiarów odległości przy pomocy taśmy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Dokonuje pomiarów odległości przy pomocy dalmierza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Wytycza kąty proste przy użyciu węgielnicy lub taśmy</w:t>
            </w:r>
          </w:p>
          <w:p w:rsidR="00476560" w:rsidRPr="00F034FB" w:rsidRDefault="00476560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5. Wykonuje pomiary przy pomocy odczytów GPS</w:t>
            </w:r>
          </w:p>
        </w:tc>
        <w:tc>
          <w:tcPr>
            <w:tcW w:w="2413" w:type="dxa"/>
            <w:shd w:val="clear" w:color="auto" w:fill="auto"/>
          </w:tcPr>
          <w:p w:rsidR="00476560" w:rsidRPr="00F034FB" w:rsidRDefault="00476560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476560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77D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6560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C777F3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476560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  <w:p w:rsidR="00476560" w:rsidRPr="00F034FB" w:rsidRDefault="007E3AEB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ocenę </w:t>
            </w:r>
            <w:r w:rsidR="00507CF2" w:rsidRPr="00F034FB">
              <w:rPr>
                <w:rFonts w:ascii="Arial" w:hAnsi="Arial" w:cs="Arial"/>
                <w:sz w:val="20"/>
                <w:szCs w:val="20"/>
              </w:rPr>
              <w:t>opracowanej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dokumentacji</w:t>
            </w:r>
          </w:p>
        </w:tc>
        <w:tc>
          <w:tcPr>
            <w:tcW w:w="2181" w:type="dxa"/>
            <w:shd w:val="clear" w:color="auto" w:fill="auto"/>
          </w:tcPr>
          <w:p w:rsidR="00D53A68" w:rsidRPr="00F034FB" w:rsidRDefault="00D53A6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476560" w:rsidRPr="00F034FB" w:rsidRDefault="00D53A6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507CF2" w:rsidRPr="00F034FB" w:rsidTr="00E631E8">
        <w:tc>
          <w:tcPr>
            <w:tcW w:w="14219" w:type="dxa"/>
            <w:gridSpan w:val="5"/>
            <w:shd w:val="clear" w:color="auto" w:fill="auto"/>
          </w:tcPr>
          <w:p w:rsidR="00507CF2" w:rsidRPr="00F034FB" w:rsidRDefault="00507CF2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b/>
                <w:bCs/>
                <w:sz w:val="20"/>
                <w:szCs w:val="20"/>
              </w:rPr>
              <w:t>Prowadzenie prac związanych</w:t>
            </w:r>
            <w:r w:rsidR="00993A9B" w:rsidRPr="00F03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b/>
                <w:bCs/>
                <w:sz w:val="20"/>
                <w:szCs w:val="20"/>
              </w:rPr>
              <w:t>użytkowaniem zasobów leśnych</w:t>
            </w:r>
          </w:p>
        </w:tc>
      </w:tr>
      <w:tr w:rsidR="00036B61" w:rsidRPr="00F034FB" w:rsidTr="00E631E8">
        <w:tc>
          <w:tcPr>
            <w:tcW w:w="2762" w:type="dxa"/>
          </w:tcPr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bookmarkStart w:id="43" w:name="EW_użytkowanie_lasu"/>
            <w:r w:rsidRPr="00F034FB">
              <w:rPr>
                <w:rFonts w:ascii="Arial" w:hAnsi="Arial" w:cs="Arial"/>
                <w:sz w:val="20"/>
                <w:szCs w:val="20"/>
              </w:rPr>
              <w:t>Umiejętność rozróżniania użytków leśnych</w:t>
            </w:r>
            <w:bookmarkEnd w:id="43"/>
          </w:p>
        </w:tc>
        <w:tc>
          <w:tcPr>
            <w:tcW w:w="3900" w:type="dxa"/>
          </w:tcPr>
          <w:p w:rsidR="00036B61" w:rsidRPr="00F034FB" w:rsidRDefault="00036B61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rozróżniać surowce uboczne dolnych warstw lasu</w:t>
            </w:r>
            <w:r w:rsidR="004E37C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36B61" w:rsidRPr="00F034FB" w:rsidRDefault="00036B61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rozróżniać surowce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produkty uboczne otrzymywane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drzew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krzewów leśnych</w:t>
            </w:r>
            <w:r w:rsidR="004E37C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036B61" w:rsidRPr="00F034FB" w:rsidRDefault="00036B6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Rozróżnia surowce uboczne dolnych warstw lasu</w:t>
            </w:r>
          </w:p>
          <w:p w:rsidR="00036B61" w:rsidRPr="00F034FB" w:rsidRDefault="00036B6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Rozróżnia surowce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produkty uboczne otrzymywane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drzew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krzewów leśnych</w:t>
            </w:r>
          </w:p>
        </w:tc>
        <w:tc>
          <w:tcPr>
            <w:tcW w:w="2413" w:type="dxa"/>
          </w:tcPr>
          <w:p w:rsidR="00036B61" w:rsidRPr="00F034FB" w:rsidRDefault="00036B61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036B61" w:rsidRPr="00F034FB" w:rsidRDefault="00036B61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036B61" w:rsidRPr="00F034FB" w:rsidRDefault="00036B61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036B61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6B61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036B61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036B61" w:rsidRPr="00F034FB" w:rsidRDefault="00036B61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036B61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6B61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036B61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C777F3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036B61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036B61" w:rsidRPr="00F034FB" w:rsidTr="00E631E8">
        <w:trPr>
          <w:trHeight w:val="4110"/>
        </w:trPr>
        <w:tc>
          <w:tcPr>
            <w:tcW w:w="2762" w:type="dxa"/>
          </w:tcPr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zastosowania użytków leśnych</w:t>
            </w:r>
          </w:p>
        </w:tc>
        <w:tc>
          <w:tcPr>
            <w:tcW w:w="3900" w:type="dxa"/>
          </w:tcPr>
          <w:p w:rsidR="00036B61" w:rsidRPr="00F034FB" w:rsidRDefault="00036B61" w:rsidP="00E631E8">
            <w:pPr>
              <w:tabs>
                <w:tab w:val="left" w:pos="451"/>
              </w:tabs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wymieniać właściwości użytków leśnych użytkowych</w:t>
            </w:r>
            <w:r w:rsidR="004E37C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036B61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wskazać możliwości zastosowania użytków leśnych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zależności od ich właściwości</w:t>
            </w:r>
            <w:r w:rsidR="004E37C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036B61" w:rsidRPr="00F034FB" w:rsidRDefault="00036B6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13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. Wskazuje możliwości zastosowania </w:t>
            </w:r>
            <w:r w:rsidRPr="00F034FB">
              <w:rPr>
                <w:rFonts w:ascii="Arial" w:hAnsi="Arial" w:cs="Arial"/>
                <w:sz w:val="20"/>
                <w:szCs w:val="20"/>
              </w:rPr>
              <w:t>użytków leśnych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zależności od ich właściwości użytkowych</w:t>
            </w:r>
          </w:p>
        </w:tc>
        <w:tc>
          <w:tcPr>
            <w:tcW w:w="2413" w:type="dxa"/>
          </w:tcPr>
          <w:p w:rsidR="00036B61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6B61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6B61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C777F3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036B61" w:rsidRPr="00F034FB" w:rsidTr="00E631E8">
        <w:tc>
          <w:tcPr>
            <w:tcW w:w="2762" w:type="dxa"/>
          </w:tcPr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rozpoznawania rodzajów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drewna</w:t>
            </w:r>
          </w:p>
        </w:tc>
        <w:tc>
          <w:tcPr>
            <w:tcW w:w="3900" w:type="dxa"/>
          </w:tcPr>
          <w:p w:rsidR="00036B61" w:rsidRPr="00F034FB" w:rsidRDefault="00036B61" w:rsidP="00E631E8">
            <w:pPr>
              <w:tabs>
                <w:tab w:val="left" w:pos="451"/>
              </w:tabs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rozróżniać elementy makroskopowej budowy drewna</w:t>
            </w:r>
            <w:r w:rsidR="004E37C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036B61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rozpoznawać drewno na podstawie jego budowy makroskopowej</w:t>
            </w:r>
            <w:r w:rsidR="004E37C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036B61" w:rsidRPr="00F034FB" w:rsidRDefault="00036B6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Rozróżnia elementy makroskopowej budowy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drewna</w:t>
            </w:r>
          </w:p>
          <w:p w:rsidR="00036B61" w:rsidRPr="00F034FB" w:rsidRDefault="00036B6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. Rozpoznaje </w:t>
            </w:r>
            <w:r w:rsidRPr="00F034FB">
              <w:rPr>
                <w:rFonts w:ascii="Arial" w:hAnsi="Arial" w:cs="Arial"/>
                <w:sz w:val="20"/>
                <w:szCs w:val="20"/>
              </w:rPr>
              <w:t>drewno na podstawie jego budowy makroskopowej</w:t>
            </w:r>
          </w:p>
        </w:tc>
        <w:tc>
          <w:tcPr>
            <w:tcW w:w="2413" w:type="dxa"/>
          </w:tcPr>
          <w:p w:rsidR="00036B61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6B61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6B61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C777F3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036B61" w:rsidRPr="00F034FB" w:rsidTr="00E631E8">
        <w:tc>
          <w:tcPr>
            <w:tcW w:w="2762" w:type="dxa"/>
          </w:tcPr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rodzajów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drewna </w:t>
            </w:r>
          </w:p>
        </w:tc>
        <w:tc>
          <w:tcPr>
            <w:tcW w:w="3900" w:type="dxa"/>
          </w:tcPr>
          <w:p w:rsidR="00036B61" w:rsidRPr="00F034FB" w:rsidRDefault="00036B61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klasyfikować drewno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oparciu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o </w:t>
            </w:r>
            <w:r w:rsidRPr="00F034FB">
              <w:rPr>
                <w:rFonts w:ascii="Arial" w:hAnsi="Arial" w:cs="Arial"/>
                <w:sz w:val="20"/>
                <w:szCs w:val="20"/>
              </w:rPr>
              <w:t>jego budowę makroskopową</w:t>
            </w:r>
            <w:r w:rsidR="004E37C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036B61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klasyfikować drewno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oparciu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o </w:t>
            </w:r>
            <w:r w:rsidRPr="00F034FB">
              <w:rPr>
                <w:rFonts w:ascii="Arial" w:hAnsi="Arial" w:cs="Arial"/>
                <w:sz w:val="20"/>
                <w:szCs w:val="20"/>
              </w:rPr>
              <w:t>jego właściwości techniczne</w:t>
            </w:r>
            <w:r w:rsidR="004E37C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036B61" w:rsidRPr="00F034FB" w:rsidRDefault="00036B6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Klasyfikuje drewno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oparciu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o </w:t>
            </w:r>
            <w:r w:rsidRPr="00F034FB">
              <w:rPr>
                <w:rFonts w:ascii="Arial" w:hAnsi="Arial" w:cs="Arial"/>
                <w:sz w:val="20"/>
                <w:szCs w:val="20"/>
              </w:rPr>
              <w:t>jego budowę makroskopową</w:t>
            </w:r>
          </w:p>
          <w:p w:rsidR="00036B61" w:rsidRPr="00F034FB" w:rsidRDefault="00036B6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Klasyfikuje drewno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oparciu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o </w:t>
            </w:r>
            <w:r w:rsidRPr="00F034FB">
              <w:rPr>
                <w:rFonts w:ascii="Arial" w:hAnsi="Arial" w:cs="Arial"/>
                <w:sz w:val="20"/>
                <w:szCs w:val="20"/>
              </w:rPr>
              <w:t>jego właściwości techniczne</w:t>
            </w:r>
          </w:p>
        </w:tc>
        <w:tc>
          <w:tcPr>
            <w:tcW w:w="2413" w:type="dxa"/>
          </w:tcPr>
          <w:p w:rsidR="00036B61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6B61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6B61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C777F3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476560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  <w:p w:rsidR="00036B61" w:rsidRPr="00F034FB" w:rsidRDefault="00D15ED7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ocenę prawidłowości wykonywania pomiarów na eksponatach</w:t>
            </w:r>
          </w:p>
        </w:tc>
        <w:tc>
          <w:tcPr>
            <w:tcW w:w="2181" w:type="dxa"/>
          </w:tcPr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036B61" w:rsidRPr="00F034FB" w:rsidTr="00E631E8">
        <w:tc>
          <w:tcPr>
            <w:tcW w:w="2762" w:type="dxa"/>
          </w:tcPr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właściwości technicznych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przeznaczenia drewna</w:t>
            </w:r>
          </w:p>
        </w:tc>
        <w:tc>
          <w:tcPr>
            <w:tcW w:w="3900" w:type="dxa"/>
          </w:tcPr>
          <w:p w:rsidR="00036B61" w:rsidRPr="00F034FB" w:rsidRDefault="00036B61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 opisać właściwości techniczne drewna</w:t>
            </w:r>
            <w:r w:rsidR="004E37C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036B61" w:rsidP="00E631E8">
            <w:pPr>
              <w:ind w:left="244" w:hanging="284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wskazać możliwości zastosowania drewna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gospodarce narodowej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oparciu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o </w:t>
            </w:r>
            <w:r w:rsidRPr="00F034FB">
              <w:rPr>
                <w:rFonts w:ascii="Arial" w:hAnsi="Arial" w:cs="Arial"/>
                <w:sz w:val="20"/>
                <w:szCs w:val="20"/>
              </w:rPr>
              <w:t>jego właściwości techniczne</w:t>
            </w:r>
            <w:r w:rsidR="004E37C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036B61" w:rsidRPr="00F034FB" w:rsidRDefault="00036B6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. Wskazuje możliwości zastosowania </w:t>
            </w:r>
            <w:r w:rsidRPr="00F034FB">
              <w:rPr>
                <w:rFonts w:ascii="Arial" w:hAnsi="Arial" w:cs="Arial"/>
                <w:sz w:val="20"/>
                <w:szCs w:val="20"/>
              </w:rPr>
              <w:t>drewna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gospodarce narodowej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oparciu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o </w:t>
            </w:r>
            <w:r w:rsidRPr="00F034FB">
              <w:rPr>
                <w:rFonts w:ascii="Arial" w:hAnsi="Arial" w:cs="Arial"/>
                <w:sz w:val="20"/>
                <w:szCs w:val="20"/>
              </w:rPr>
              <w:t>jego właściwości techniczne</w:t>
            </w:r>
          </w:p>
        </w:tc>
        <w:tc>
          <w:tcPr>
            <w:tcW w:w="2413" w:type="dxa"/>
          </w:tcPr>
          <w:p w:rsidR="00036B61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6B61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036B61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E7A18" w:rsidRPr="00F034FB" w:rsidRDefault="00D15ED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ocenę opracowanej dokumentacji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6B61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C777F3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036B61" w:rsidRPr="00F034FB" w:rsidTr="00E631E8">
        <w:tc>
          <w:tcPr>
            <w:tcW w:w="2762" w:type="dxa"/>
          </w:tcPr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definicji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wady drewna</w:t>
            </w:r>
          </w:p>
        </w:tc>
        <w:tc>
          <w:tcPr>
            <w:tcW w:w="3900" w:type="dxa"/>
          </w:tcPr>
          <w:p w:rsidR="00036B61" w:rsidRPr="00F034FB" w:rsidRDefault="00036B61" w:rsidP="00E631E8">
            <w:pPr>
              <w:ind w:left="244" w:hanging="27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określić pojęcie wad</w:t>
            </w:r>
            <w:r w:rsidR="00C777F3" w:rsidRPr="00F034FB">
              <w:rPr>
                <w:rFonts w:ascii="Arial" w:hAnsi="Arial" w:cs="Arial"/>
                <w:sz w:val="20"/>
                <w:szCs w:val="20"/>
              </w:rPr>
              <w:t>y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drewna</w:t>
            </w:r>
            <w:r w:rsidR="004E37C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036B61" w:rsidP="00E631E8">
            <w:pPr>
              <w:ind w:left="244" w:hanging="276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dokonać podziału wad drewna okrągłego</w:t>
            </w:r>
            <w:r w:rsidR="004E37C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036B61" w:rsidRPr="00F034FB" w:rsidRDefault="00036B6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Definiuje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wady drewna okrągłego</w:t>
            </w:r>
          </w:p>
        </w:tc>
        <w:tc>
          <w:tcPr>
            <w:tcW w:w="2413" w:type="dxa"/>
          </w:tcPr>
          <w:p w:rsidR="00036B61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9B7C27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6B61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</w:t>
            </w:r>
            <w:r w:rsidR="00036B61" w:rsidRPr="00F034FB">
              <w:rPr>
                <w:rFonts w:ascii="Arial" w:hAnsi="Arial" w:cs="Arial"/>
                <w:sz w:val="20"/>
                <w:szCs w:val="20"/>
              </w:rPr>
              <w:t>:,</w:t>
            </w:r>
          </w:p>
          <w:p w:rsidR="009B7C27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9B7C27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opracowania,</w:t>
            </w:r>
          </w:p>
          <w:p w:rsidR="00CE7A18" w:rsidRPr="00F034FB" w:rsidRDefault="00D15ED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ocenę wytworzonej dokumentacji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6B61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C777F3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9B7C27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036B61" w:rsidRPr="00F034FB" w:rsidTr="00E631E8">
        <w:tc>
          <w:tcPr>
            <w:tcW w:w="2762" w:type="dxa"/>
          </w:tcPr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rozpoznawania wad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drewna</w:t>
            </w:r>
          </w:p>
        </w:tc>
        <w:tc>
          <w:tcPr>
            <w:tcW w:w="3900" w:type="dxa"/>
          </w:tcPr>
          <w:p w:rsidR="00036B61" w:rsidRPr="00F034FB" w:rsidRDefault="00036B61" w:rsidP="00E631E8">
            <w:pPr>
              <w:tabs>
                <w:tab w:val="left" w:pos="451"/>
              </w:tabs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rozpoznać wady drewna okrągłego na drzewach stojących</w:t>
            </w:r>
            <w:r w:rsidR="004E37C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36B61" w:rsidRPr="00F034FB" w:rsidRDefault="00036B61" w:rsidP="00E631E8">
            <w:pPr>
              <w:tabs>
                <w:tab w:val="left" w:pos="451"/>
              </w:tabs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rozpoznać wady drewna okrągłego na surowcu drzewnym</w:t>
            </w:r>
            <w:r w:rsidR="004E37C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36B61" w:rsidRPr="00F034FB" w:rsidRDefault="00036B61" w:rsidP="00E631E8">
            <w:pPr>
              <w:tabs>
                <w:tab w:val="left" w:pos="451"/>
              </w:tabs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Czy uczeń potrafi opisać cechy charakterystyczne wad drewna</w:t>
            </w:r>
            <w:r w:rsidR="004E37C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036B61" w:rsidP="00E631E8">
            <w:pPr>
              <w:tabs>
                <w:tab w:val="left" w:pos="451"/>
              </w:tabs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określić wielkość wad drewna okrągłego na drzewach stojących</w:t>
            </w:r>
            <w:r w:rsidR="004E37C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036B61" w:rsidRPr="00F034FB" w:rsidRDefault="00036B6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Rozpoznaje wady drewna okrągłego na drzewach stojących</w:t>
            </w:r>
          </w:p>
          <w:p w:rsidR="00036B61" w:rsidRPr="00F034FB" w:rsidRDefault="00036B6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. Rozpoznaje wady drewna okrągłego na surowcu drzewnym</w:t>
            </w:r>
          </w:p>
        </w:tc>
        <w:tc>
          <w:tcPr>
            <w:tcW w:w="2413" w:type="dxa"/>
          </w:tcPr>
          <w:p w:rsidR="00036B61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6B61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6B61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C777F3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036B61" w:rsidRPr="00F034FB" w:rsidTr="00E631E8">
        <w:tc>
          <w:tcPr>
            <w:tcW w:w="2762" w:type="dxa"/>
          </w:tcPr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wpływu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wad drewna na surowiec drzewny</w:t>
            </w:r>
          </w:p>
        </w:tc>
        <w:tc>
          <w:tcPr>
            <w:tcW w:w="3900" w:type="dxa"/>
          </w:tcPr>
          <w:p w:rsidR="00036B61" w:rsidRPr="00F034FB" w:rsidRDefault="00036B61" w:rsidP="00E631E8">
            <w:pPr>
              <w:tabs>
                <w:tab w:val="left" w:pos="451"/>
              </w:tabs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wskazać zastosowania surowca drzewnego</w:t>
            </w:r>
            <w:r w:rsidR="004E37C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036B61" w:rsidP="00E631E8">
            <w:pPr>
              <w:tabs>
                <w:tab w:val="left" w:pos="451"/>
              </w:tabs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wskazać wpływ wad drewna okrągłego na możliwości zastosowania surowca drzewnego</w:t>
            </w:r>
            <w:r w:rsidR="004E37C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036B61" w:rsidRPr="00F034FB" w:rsidRDefault="00036B6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Wskazuje wpływ wad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drewna okrągłego na </w:t>
            </w:r>
            <w:r w:rsidRPr="00F034FB">
              <w:rPr>
                <w:rFonts w:ascii="Arial" w:hAnsi="Arial" w:cs="Arial"/>
                <w:sz w:val="20"/>
                <w:szCs w:val="20"/>
              </w:rPr>
              <w:t>możliwości zastosowania surowca drzewnego</w:t>
            </w:r>
          </w:p>
        </w:tc>
        <w:tc>
          <w:tcPr>
            <w:tcW w:w="2413" w:type="dxa"/>
          </w:tcPr>
          <w:p w:rsidR="00036B61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B7C27" w:rsidRPr="00F034FB" w:rsidRDefault="00CE7A18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9B7C27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9B7C27" w:rsidRPr="00F034FB" w:rsidRDefault="00C47AA7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opracowania,</w:t>
            </w:r>
          </w:p>
          <w:p w:rsidR="00CE7A18" w:rsidRPr="00E631E8" w:rsidRDefault="00D15ED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ocenę opracowanej dokumentacji</w:t>
            </w:r>
          </w:p>
          <w:p w:rsidR="009B7C27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C777F3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9B7C27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036B61" w:rsidRPr="00F034FB" w:rsidTr="00E631E8">
        <w:tc>
          <w:tcPr>
            <w:tcW w:w="2762" w:type="dxa"/>
          </w:tcPr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</w:t>
            </w:r>
            <w:r w:rsidR="00FC5C5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7CF2" w:rsidRPr="00F034FB">
              <w:rPr>
                <w:rFonts w:ascii="Arial" w:hAnsi="Arial" w:cs="Arial"/>
                <w:sz w:val="20"/>
                <w:szCs w:val="20"/>
              </w:rPr>
              <w:t>pomiaru wad drewna</w:t>
            </w:r>
          </w:p>
        </w:tc>
        <w:tc>
          <w:tcPr>
            <w:tcW w:w="3900" w:type="dxa"/>
          </w:tcPr>
          <w:p w:rsidR="00036B61" w:rsidRPr="00F034FB" w:rsidRDefault="00036B61" w:rsidP="00E631E8">
            <w:pPr>
              <w:tabs>
                <w:tab w:val="left" w:pos="451"/>
              </w:tabs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 xml:space="preserve">Czy uczeń potrafi </w:t>
            </w:r>
            <w:r w:rsidR="004E37C7" w:rsidRPr="00F034FB">
              <w:rPr>
                <w:rFonts w:ascii="Arial" w:hAnsi="Arial" w:cs="Arial"/>
                <w:sz w:val="20"/>
                <w:szCs w:val="20"/>
              </w:rPr>
              <w:t>z</w:t>
            </w:r>
            <w:r w:rsidRPr="00F034FB">
              <w:rPr>
                <w:rFonts w:ascii="Arial" w:hAnsi="Arial" w:cs="Arial"/>
                <w:sz w:val="20"/>
                <w:szCs w:val="20"/>
              </w:rPr>
              <w:t>mierzyć wady drewna okrągłego na drzewach stojących</w:t>
            </w:r>
            <w:r w:rsidR="004E37C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036B61" w:rsidP="00E631E8">
            <w:pPr>
              <w:tabs>
                <w:tab w:val="left" w:pos="451"/>
              </w:tabs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 xml:space="preserve">Czy uczeń potrafi </w:t>
            </w:r>
            <w:r w:rsidR="004E37C7" w:rsidRPr="00F034FB">
              <w:rPr>
                <w:rFonts w:ascii="Arial" w:hAnsi="Arial" w:cs="Arial"/>
                <w:sz w:val="20"/>
                <w:szCs w:val="20"/>
              </w:rPr>
              <w:t>z</w:t>
            </w:r>
            <w:r w:rsidRPr="00F034FB">
              <w:rPr>
                <w:rFonts w:ascii="Arial" w:hAnsi="Arial" w:cs="Arial"/>
                <w:sz w:val="20"/>
                <w:szCs w:val="20"/>
              </w:rPr>
              <w:t>mierzyć wady drewna okrągłego na surowcu drzewnym</w:t>
            </w:r>
            <w:r w:rsidR="004E37C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036B61" w:rsidRPr="00F034FB" w:rsidRDefault="00036B6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. Mierzy wady drewna okrągłego na drzewach stojących</w:t>
            </w:r>
          </w:p>
          <w:p w:rsidR="00036B61" w:rsidRPr="00F034FB" w:rsidRDefault="00036B61" w:rsidP="00E631E8">
            <w:pPr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6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. Mierzy wady drewna okrągłego na surowcu drzewnym</w:t>
            </w:r>
          </w:p>
        </w:tc>
        <w:tc>
          <w:tcPr>
            <w:tcW w:w="2413" w:type="dxa"/>
          </w:tcPr>
          <w:p w:rsidR="00036B61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B7C27" w:rsidRPr="00F034FB" w:rsidRDefault="00CE7A18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9B7C27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B7C27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C777F3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9B7C27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036B61" w:rsidRPr="00F034FB" w:rsidTr="00E631E8">
        <w:tc>
          <w:tcPr>
            <w:tcW w:w="2762" w:type="dxa"/>
          </w:tcPr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</w:t>
            </w:r>
            <w:r w:rsidR="00507CF2" w:rsidRPr="00F034FB">
              <w:rPr>
                <w:rFonts w:ascii="Arial" w:hAnsi="Arial" w:cs="Arial"/>
                <w:sz w:val="20"/>
                <w:szCs w:val="20"/>
              </w:rPr>
              <w:t xml:space="preserve"> planowania cięć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507CF2" w:rsidRPr="00F034FB">
              <w:rPr>
                <w:rFonts w:ascii="Arial" w:hAnsi="Arial" w:cs="Arial"/>
                <w:sz w:val="20"/>
                <w:szCs w:val="20"/>
              </w:rPr>
              <w:t>drzewostanie</w:t>
            </w:r>
          </w:p>
        </w:tc>
        <w:tc>
          <w:tcPr>
            <w:tcW w:w="3900" w:type="dxa"/>
          </w:tcPr>
          <w:p w:rsidR="00036B61" w:rsidRPr="00F034FB" w:rsidRDefault="00036B61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dobierać metody szacunku brakarskiego drzew na pniu do rodzaju cięć</w:t>
            </w:r>
            <w:r w:rsidR="00385F46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036B61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Czy uczeń potrafi wskazać tok postępowania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zależności od przyjętej metody szacunku brakarskiego drzew na pniu</w:t>
            </w:r>
            <w:r w:rsidR="00385F46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036B61" w:rsidRPr="00F034FB" w:rsidRDefault="00036B61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. Dobiera metody szacunku brakarskiego drzew na pniu do rodzaju cięć</w:t>
            </w:r>
          </w:p>
          <w:p w:rsidR="00036B61" w:rsidRPr="00F034FB" w:rsidRDefault="00036B61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. Wskazuje tok postępowania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zależności od przyjętej metody szacunku brakarskiego drzew na pniu</w:t>
            </w:r>
          </w:p>
        </w:tc>
        <w:tc>
          <w:tcPr>
            <w:tcW w:w="2413" w:type="dxa"/>
          </w:tcPr>
          <w:p w:rsidR="00036B61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6B61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opracowania,</w:t>
            </w:r>
          </w:p>
          <w:p w:rsidR="00CE7A18" w:rsidRPr="00F034FB" w:rsidRDefault="00D15ED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ocenę opracowanej dokumentacji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6B61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4E3488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036B61" w:rsidRPr="00F034FB" w:rsidTr="00E631E8">
        <w:tc>
          <w:tcPr>
            <w:tcW w:w="2762" w:type="dxa"/>
          </w:tcPr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sporządzania szacunku brakarskiego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drzew na pniu</w:t>
            </w:r>
          </w:p>
        </w:tc>
        <w:tc>
          <w:tcPr>
            <w:tcW w:w="3900" w:type="dxa"/>
          </w:tcPr>
          <w:p w:rsidR="00036B61" w:rsidRPr="00F034FB" w:rsidRDefault="00036B61" w:rsidP="00E631E8">
            <w:pPr>
              <w:ind w:left="244" w:hanging="30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</w:r>
            <w:r w:rsidR="00385F46" w:rsidRPr="00F034FB">
              <w:rPr>
                <w:rFonts w:ascii="Arial" w:hAnsi="Arial" w:cs="Arial"/>
                <w:sz w:val="20"/>
                <w:szCs w:val="20"/>
              </w:rPr>
              <w:t>Czy uczeń potrafi mierzyć pierśnice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385F46" w:rsidRPr="00F034FB">
              <w:rPr>
                <w:rFonts w:ascii="Arial" w:hAnsi="Arial" w:cs="Arial"/>
                <w:sz w:val="20"/>
                <w:szCs w:val="20"/>
              </w:rPr>
              <w:t>wysokości drzew oraz szacować jakość surowca drzewnego?</w:t>
            </w:r>
          </w:p>
          <w:p w:rsidR="00036B61" w:rsidRPr="00F034FB" w:rsidRDefault="00385F46" w:rsidP="00E631E8">
            <w:pPr>
              <w:ind w:left="244" w:hanging="30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wykreślić krzywą wysokości?</w:t>
            </w:r>
          </w:p>
          <w:p w:rsidR="00036B61" w:rsidRPr="00F034FB" w:rsidRDefault="00385F46" w:rsidP="00E631E8">
            <w:pPr>
              <w:ind w:left="244" w:hanging="30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odczytać wysokość wyrównaną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krzywej wysokości?</w:t>
            </w:r>
          </w:p>
          <w:p w:rsidR="009B7C27" w:rsidRPr="00F034FB" w:rsidRDefault="00385F46" w:rsidP="00E631E8">
            <w:pPr>
              <w:ind w:left="244" w:hanging="316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Czy uczeń potrafi wypełnić</w:t>
            </w:r>
            <w:r w:rsidR="00036B61" w:rsidRPr="00F034FB">
              <w:rPr>
                <w:rFonts w:ascii="Arial" w:hAnsi="Arial" w:cs="Arial"/>
                <w:sz w:val="20"/>
                <w:szCs w:val="20"/>
              </w:rPr>
              <w:t xml:space="preserve"> raptularz terenowy do szacunku brakarskiego</w:t>
            </w:r>
            <w:r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036B61" w:rsidRPr="00F034FB" w:rsidRDefault="00036B61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. Mierzy pierśnice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wysokości drzew oraz szacuje jakość surowca drzewnego</w:t>
            </w:r>
          </w:p>
          <w:p w:rsidR="00036B61" w:rsidRPr="00F034FB" w:rsidRDefault="00036B61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. Wypełnia raptularz terenowy do szacunku brakarskiego drzew na pniu metodą posztuczną na podstawie otrzymanych danych</w:t>
            </w:r>
          </w:p>
          <w:p w:rsidR="00036B61" w:rsidRPr="00F034FB" w:rsidRDefault="00036B61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. Wypełnia raptularz terenowy do szacunku brakarskiego drzew na pniu metodą posztuczną, na podstawie szacunku wzrokowego oraz wykonanych pomiarów</w:t>
            </w:r>
          </w:p>
          <w:p w:rsidR="00036B61" w:rsidRPr="00F034FB" w:rsidRDefault="00036B61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Wykreśla krzywą wysokości</w:t>
            </w:r>
          </w:p>
          <w:p w:rsidR="00036B61" w:rsidRPr="00F034FB" w:rsidRDefault="00036B61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9. Odczytuje wysokość wyrównaną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krzywej wysokości</w:t>
            </w:r>
          </w:p>
        </w:tc>
        <w:tc>
          <w:tcPr>
            <w:tcW w:w="2413" w:type="dxa"/>
          </w:tcPr>
          <w:p w:rsidR="00036B61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6B61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opracowania,</w:t>
            </w:r>
          </w:p>
          <w:p w:rsidR="00CE7A18" w:rsidRPr="00E631E8" w:rsidRDefault="00D15ED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ocenę opracowanej dokumentacji</w:t>
            </w:r>
          </w:p>
          <w:p w:rsidR="00036B61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4E3488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036B61" w:rsidRPr="00F034FB" w:rsidTr="00E631E8">
        <w:tc>
          <w:tcPr>
            <w:tcW w:w="2762" w:type="dxa"/>
          </w:tcPr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Posługiwanie się </w:t>
            </w:r>
            <w:r w:rsidR="00507CF2" w:rsidRPr="00F034FB">
              <w:rPr>
                <w:rFonts w:ascii="Arial" w:hAnsi="Arial" w:cs="Arial"/>
                <w:sz w:val="20"/>
                <w:szCs w:val="20"/>
              </w:rPr>
              <w:t>wnioskiem cięć</w:t>
            </w:r>
          </w:p>
        </w:tc>
        <w:tc>
          <w:tcPr>
            <w:tcW w:w="3900" w:type="dxa"/>
          </w:tcPr>
          <w:p w:rsidR="00036B61" w:rsidRPr="00F034FB" w:rsidRDefault="00036B61" w:rsidP="00E631E8">
            <w:pPr>
              <w:ind w:left="244" w:hanging="2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Czy uczeń potrafi określić umiejscowienie rocznego planu pozyskania surowca drzewnego</w:t>
            </w:r>
            <w:r w:rsidR="00385F46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036B61" w:rsidP="00E631E8">
            <w:pPr>
              <w:ind w:left="244" w:hanging="290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Czy uczeń potrafi interpretować informacje zawarte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rocznym planie pozyskania surowca</w:t>
            </w:r>
            <w:r w:rsidR="00385F46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036B61" w:rsidRPr="00F034FB" w:rsidRDefault="00036B61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6. Interpretuje informacje zawarte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rocznym planie pozyskania surowca</w:t>
            </w:r>
          </w:p>
        </w:tc>
        <w:tc>
          <w:tcPr>
            <w:tcW w:w="2413" w:type="dxa"/>
          </w:tcPr>
          <w:p w:rsidR="00036B61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6B61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</w:t>
            </w:r>
            <w:r w:rsidR="00036B61" w:rsidRPr="00F034FB">
              <w:rPr>
                <w:rFonts w:ascii="Arial" w:hAnsi="Arial" w:cs="Arial"/>
                <w:sz w:val="20"/>
                <w:szCs w:val="20"/>
              </w:rPr>
              <w:t>:,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BE0F91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</w:t>
            </w:r>
          </w:p>
          <w:p w:rsidR="00CE7A18" w:rsidRPr="00F034FB" w:rsidRDefault="00A35C38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ocenę opracowanej dokumentacji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6B61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4E3488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036B61" w:rsidRPr="00F034FB" w:rsidTr="00E631E8">
        <w:tc>
          <w:tcPr>
            <w:tcW w:w="2762" w:type="dxa"/>
          </w:tcPr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</w:t>
            </w:r>
            <w:r w:rsidR="00FC5C5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wykorzystywania</w:t>
            </w:r>
            <w:r w:rsidR="00FC5C5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aplikacji</w:t>
            </w:r>
            <w:r w:rsidR="00FC5C5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SILP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507CF2" w:rsidRPr="00F034FB">
              <w:rPr>
                <w:rFonts w:ascii="Arial" w:hAnsi="Arial" w:cs="Arial"/>
                <w:sz w:val="20"/>
                <w:szCs w:val="20"/>
              </w:rPr>
              <w:t>planowaniu pozyskania drewna</w:t>
            </w:r>
          </w:p>
        </w:tc>
        <w:tc>
          <w:tcPr>
            <w:tcW w:w="3900" w:type="dxa"/>
          </w:tcPr>
          <w:p w:rsidR="00036B61" w:rsidRPr="00F034FB" w:rsidRDefault="00036B61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wprowadzać dane do programu Brakarz</w:t>
            </w:r>
            <w:r w:rsidR="00385F46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36B61" w:rsidRPr="00F034FB" w:rsidRDefault="00036B61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korygować dane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programie Brakarz</w:t>
            </w:r>
            <w:r w:rsidR="00385F46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036B61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sporządzać szkice zrębowe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panelu SILPweb-szkicownik leśniczego</w:t>
            </w:r>
          </w:p>
        </w:tc>
        <w:tc>
          <w:tcPr>
            <w:tcW w:w="2963" w:type="dxa"/>
          </w:tcPr>
          <w:p w:rsidR="00036B61" w:rsidRPr="00F034FB" w:rsidRDefault="00036B61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7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. Wprowadza dane do programu Brakarz</w:t>
            </w:r>
          </w:p>
          <w:p w:rsidR="00036B61" w:rsidRPr="00F034FB" w:rsidRDefault="00036B61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10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. Rysuje szkice zrębowe (powierzchni)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panelu SILPweb</w:t>
            </w:r>
            <w:r w:rsidR="00375EEA">
              <w:rPr>
                <w:rFonts w:ascii="Arial" w:hAnsi="Arial" w:cs="Arial"/>
                <w:sz w:val="20"/>
                <w:szCs w:val="20"/>
              </w:rPr>
              <w:t>-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szkicownik leśniczego</w:t>
            </w:r>
          </w:p>
        </w:tc>
        <w:tc>
          <w:tcPr>
            <w:tcW w:w="2413" w:type="dxa"/>
          </w:tcPr>
          <w:p w:rsidR="00036B61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6B61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</w:t>
            </w:r>
            <w:r w:rsidR="00036B61" w:rsidRPr="00F034FB">
              <w:rPr>
                <w:rFonts w:ascii="Arial" w:hAnsi="Arial" w:cs="Arial"/>
                <w:sz w:val="20"/>
                <w:szCs w:val="20"/>
              </w:rPr>
              <w:t>:,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6B61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4E3488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036B61" w:rsidRPr="00F034FB" w:rsidRDefault="00901E1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3488" w:rsidRPr="00F034FB">
              <w:rPr>
                <w:rFonts w:ascii="Arial" w:hAnsi="Arial" w:cs="Arial"/>
                <w:sz w:val="20"/>
                <w:szCs w:val="20"/>
              </w:rPr>
              <w:t>I</w:t>
            </w:r>
            <w:r w:rsidR="00375E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3488" w:rsidRPr="00F034FB">
              <w:rPr>
                <w:rFonts w:ascii="Arial" w:hAnsi="Arial" w:cs="Arial"/>
                <w:sz w:val="20"/>
                <w:szCs w:val="20"/>
              </w:rPr>
              <w:t>i</w:t>
            </w:r>
            <w:r w:rsidR="00036B61" w:rsidRPr="00F034FB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036B61" w:rsidRPr="00F034FB" w:rsidTr="00E631E8">
        <w:tc>
          <w:tcPr>
            <w:tcW w:w="2762" w:type="dxa"/>
          </w:tcPr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maszyn, urządzeń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narzędzi stosowanych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pracach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zakresu pozyskiwania surowca drzewnego</w:t>
            </w:r>
          </w:p>
        </w:tc>
        <w:tc>
          <w:tcPr>
            <w:tcW w:w="3900" w:type="dxa"/>
          </w:tcPr>
          <w:p w:rsidR="00036B61" w:rsidRPr="00F034FB" w:rsidRDefault="00036B61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rozróżnia maszyny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urządzenia stosowane do pozyskiwania surowca drzewnego</w:t>
            </w:r>
            <w:r w:rsidR="000B2FE4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036B61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określić zastosowanie maszyn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urządzeń stosowanych do pozyskiwania surowca drzewnego</w:t>
            </w:r>
            <w:r w:rsidR="000B2FE4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036B61" w:rsidRPr="00F034FB" w:rsidRDefault="00036B61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. Rozróżnia maszyny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urządzenia stosowane do pozyskiwania surowca drzewnego</w:t>
            </w:r>
          </w:p>
        </w:tc>
        <w:tc>
          <w:tcPr>
            <w:tcW w:w="2413" w:type="dxa"/>
          </w:tcPr>
          <w:p w:rsidR="00036B61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6B61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6B61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4E3488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036B61" w:rsidRPr="00F034FB" w:rsidTr="00E631E8">
        <w:tc>
          <w:tcPr>
            <w:tcW w:w="2762" w:type="dxa"/>
          </w:tcPr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systemów (metod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)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poziomów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techniki pozyskiwania surowca drzewne</w:t>
            </w:r>
            <w:r w:rsidR="00507CF2" w:rsidRPr="00F034FB">
              <w:rPr>
                <w:rFonts w:ascii="Arial" w:hAnsi="Arial" w:cs="Arial"/>
                <w:sz w:val="20"/>
                <w:szCs w:val="20"/>
              </w:rPr>
              <w:t>go</w:t>
            </w:r>
          </w:p>
        </w:tc>
        <w:tc>
          <w:tcPr>
            <w:tcW w:w="3900" w:type="dxa"/>
          </w:tcPr>
          <w:p w:rsidR="00036B61" w:rsidRPr="00F034FB" w:rsidRDefault="00036B61" w:rsidP="00E631E8">
            <w:pPr>
              <w:ind w:left="244" w:hanging="30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rozróżnić systemy (metody) pozyskiwania surowca drzewnego</w:t>
            </w:r>
            <w:r w:rsidR="000B2FE4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036B61" w:rsidP="00E631E8">
            <w:pPr>
              <w:ind w:left="244" w:hanging="309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rozróżniać poziomy techniki pozyskiwania surowca drzewnego</w:t>
            </w:r>
            <w:r w:rsidR="000B2FE4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036B61" w:rsidRPr="00F034FB" w:rsidRDefault="00036B61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. Definiuje systemy (metody) pozyskiwania surowca drzewnego</w:t>
            </w:r>
          </w:p>
          <w:p w:rsidR="00036B61" w:rsidRPr="00F034FB" w:rsidRDefault="00036B61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. Definiuje poziomy techniki pozyskiwania surowca drzewnego</w:t>
            </w:r>
          </w:p>
        </w:tc>
        <w:tc>
          <w:tcPr>
            <w:tcW w:w="2413" w:type="dxa"/>
          </w:tcPr>
          <w:p w:rsidR="00036B61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6B61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ankiety,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kwestionariusze,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6B61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4E3488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036B61" w:rsidRPr="00F034FB" w:rsidTr="00E631E8">
        <w:tc>
          <w:tcPr>
            <w:tcW w:w="2762" w:type="dxa"/>
          </w:tcPr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doboru maszyn, urządzeń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narzędzi stosowanych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pracach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pozyskiwania surowca drzewnego</w:t>
            </w:r>
          </w:p>
        </w:tc>
        <w:tc>
          <w:tcPr>
            <w:tcW w:w="3900" w:type="dxa"/>
          </w:tcPr>
          <w:p w:rsidR="00036B61" w:rsidRPr="00F034FB" w:rsidRDefault="00036B61" w:rsidP="00E631E8">
            <w:pPr>
              <w:ind w:left="244" w:hanging="2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dobierać maszyny, urządzenia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narzędzia do systemu (metody) pozyskiwania surowca drzewnego</w:t>
            </w:r>
            <w:r w:rsidR="000B2FE4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36B61" w:rsidRPr="00F034FB" w:rsidRDefault="00036B61" w:rsidP="00E631E8">
            <w:pPr>
              <w:ind w:left="244" w:hanging="2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dobierać maszyny, urządzenia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narzędzia stosowane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pozyskiwaniu surowca drzewnego do odpowiedniego poziomu techniki</w:t>
            </w:r>
            <w:r w:rsidR="000B2FE4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036B61" w:rsidP="00E631E8">
            <w:pPr>
              <w:ind w:left="244" w:hanging="290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dobierać maszyny, urządzenia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narzędzia do fazy rozwojowej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wieku drzewostanu oraz dymensji drzew przeznaczonych do wycięcia</w:t>
            </w:r>
            <w:r w:rsidR="000B2FE4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036B61" w:rsidRPr="00F034FB" w:rsidRDefault="00036B61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. Dobiera maszyny, urządzenia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narzędzia do systemu (metody) pozyskiwania surowca drzewnego</w:t>
            </w:r>
          </w:p>
          <w:p w:rsidR="00036B61" w:rsidRPr="00F034FB" w:rsidRDefault="00036B61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. Dobiera maszyny, urządzenia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narzędzia stosowane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pozyskiwaniu surowca drzewnego do odpowiedniego poziomu techniki</w:t>
            </w:r>
          </w:p>
          <w:p w:rsidR="00036B61" w:rsidRPr="00F034FB" w:rsidRDefault="00036B61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6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. Dobiera maszyny, urządzenia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narzędzia do fazy rozwojowej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wieku drzewostanu oraz dymensji drzew przeznaczonych do wycięcia</w:t>
            </w:r>
          </w:p>
        </w:tc>
        <w:tc>
          <w:tcPr>
            <w:tcW w:w="2413" w:type="dxa"/>
          </w:tcPr>
          <w:p w:rsidR="00036B61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6B61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ankiety,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kwestionariusze,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6B61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4E3488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036B61" w:rsidRPr="00F034FB" w:rsidTr="00E631E8">
        <w:tc>
          <w:tcPr>
            <w:tcW w:w="2762" w:type="dxa"/>
          </w:tcPr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Organizowanie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nadzorowanie prac związanych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507CF2" w:rsidRPr="00F034FB">
              <w:rPr>
                <w:rFonts w:ascii="Arial" w:hAnsi="Arial" w:cs="Arial"/>
                <w:sz w:val="20"/>
                <w:szCs w:val="20"/>
              </w:rPr>
              <w:t>pozyskiwaniem surowca drzewnego</w:t>
            </w:r>
          </w:p>
        </w:tc>
        <w:tc>
          <w:tcPr>
            <w:tcW w:w="3900" w:type="dxa"/>
          </w:tcPr>
          <w:p w:rsidR="00036B61" w:rsidRPr="00F034FB" w:rsidRDefault="00036B61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interpretować oznaczenia ma mapach leśnych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zakresie pozyskiwania surowca drzewnego</w:t>
            </w:r>
            <w:r w:rsidR="000B2FE4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36B61" w:rsidRPr="00F034FB" w:rsidRDefault="00036B61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wykorzystywać informacje zawarte na szkicu zrębowym (powierzchni)</w:t>
            </w:r>
            <w:r w:rsidR="004E3488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zawartym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rocznym planie pozyskania surowca drzewnego (wniosku cięć)</w:t>
            </w:r>
            <w:r w:rsidR="000B2FE4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036B61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organizować prace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pozyskiwania surowca drzewnego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drzewostanach uszkodzonych (sytuacjach poklęskowych)</w:t>
            </w:r>
            <w:r w:rsidR="000B2FE4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036B61" w:rsidRPr="00F034FB" w:rsidRDefault="00036B61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. Interpretuje oznaczenia </w:t>
            </w:r>
            <w:r w:rsidR="004E3488" w:rsidRPr="00F034FB">
              <w:rPr>
                <w:rFonts w:ascii="Arial" w:hAnsi="Arial" w:cs="Arial"/>
                <w:sz w:val="20"/>
                <w:szCs w:val="20"/>
              </w:rPr>
              <w:t>n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a mapach leśnych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zakresie pozyskiwania surowca drzewnego</w:t>
            </w:r>
          </w:p>
          <w:p w:rsidR="00036B61" w:rsidRPr="00F034FB" w:rsidRDefault="00036B61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. Wykorzystuje informacje zawarte na szkicu zrębowym (powierzchni) zawartym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rocznym planie pozyskania surowca drzewnego (wniosku cięć)</w:t>
            </w:r>
          </w:p>
          <w:p w:rsidR="00036B61" w:rsidRPr="00F034FB" w:rsidRDefault="00036B61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9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. Organizuje prace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zakresu pozyskiwania surowca drzewnego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drzewostanach uszkodzonych (sytuacjach </w:t>
            </w:r>
            <w:r w:rsidRPr="00F034FB">
              <w:rPr>
                <w:rFonts w:ascii="Arial" w:hAnsi="Arial" w:cs="Arial"/>
                <w:sz w:val="20"/>
                <w:szCs w:val="20"/>
              </w:rPr>
              <w:t>po klęskowych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3" w:type="dxa"/>
          </w:tcPr>
          <w:p w:rsidR="00036B61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6B61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opracowania,</w:t>
            </w:r>
          </w:p>
          <w:p w:rsidR="00CE7A18" w:rsidRPr="00F034FB" w:rsidRDefault="00C247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ocenę opracowanej dokumentacji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6B61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4E3488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036B61" w:rsidRPr="00F034FB" w:rsidTr="00E631E8">
        <w:tc>
          <w:tcPr>
            <w:tcW w:w="2762" w:type="dxa"/>
          </w:tcPr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Wybór technologii</w:t>
            </w:r>
            <w:r w:rsidR="00D01C73" w:rsidRPr="00F034FB">
              <w:rPr>
                <w:rFonts w:ascii="Arial" w:hAnsi="Arial" w:cs="Arial"/>
                <w:sz w:val="20"/>
                <w:szCs w:val="20"/>
              </w:rPr>
              <w:t xml:space="preserve"> pozyskiwania surowca drzewnego</w:t>
            </w:r>
          </w:p>
        </w:tc>
        <w:tc>
          <w:tcPr>
            <w:tcW w:w="3900" w:type="dxa"/>
          </w:tcPr>
          <w:p w:rsidR="00036B61" w:rsidRPr="00F034FB" w:rsidRDefault="00036B61" w:rsidP="00E631E8">
            <w:pPr>
              <w:ind w:left="244" w:hanging="4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dobierać technologię pozyskiwania surowca drzewnego do fazy rozwojowej drzewostanu, przyjętego systemu (metody) pozyskiwania surowca drzewnego oraz poziomu techniki</w:t>
            </w:r>
            <w:r w:rsidR="00D5468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036B61" w:rsidP="00E631E8">
            <w:pPr>
              <w:ind w:left="244" w:hanging="425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dobierać szerokość szlaku operacyjnego oraz odstęp między osiami szlaków operacyjnych do poziomu techniki</w:t>
            </w:r>
            <w:r w:rsidR="00D5468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036B61" w:rsidRPr="00F034FB" w:rsidRDefault="00036B61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. Dobiera technologię pozyskiwania surowca drzewnego do fazy rozwojowej drzewostanu, przyjętego systemu (metody) pozyskiwania surowca drzewnego oraz poziomu techniki</w:t>
            </w:r>
          </w:p>
          <w:p w:rsidR="00036B61" w:rsidRPr="00F034FB" w:rsidRDefault="00036B61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. Dobiera szerokość szlaku operacyjnego oraz odstęp między osiami szlaków operacyjnych do poziomu techniki</w:t>
            </w:r>
          </w:p>
        </w:tc>
        <w:tc>
          <w:tcPr>
            <w:tcW w:w="2413" w:type="dxa"/>
          </w:tcPr>
          <w:p w:rsidR="00036B61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kartkówki.</w:t>
            </w:r>
          </w:p>
          <w:p w:rsidR="00CE7A18" w:rsidRPr="00F034FB" w:rsidRDefault="002522DA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odczytywanie danych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dokumentacji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6B61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</w:t>
            </w:r>
            <w:r w:rsidR="00036B61" w:rsidRPr="00F034FB">
              <w:rPr>
                <w:rFonts w:ascii="Arial" w:hAnsi="Arial" w:cs="Arial"/>
                <w:sz w:val="20"/>
                <w:szCs w:val="20"/>
              </w:rPr>
              <w:t>:,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036B61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6B61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4E3488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036B61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036B61" w:rsidRPr="00F034FB" w:rsidRDefault="00036B61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BD0D08" w:rsidRPr="00F034FB" w:rsidTr="00E631E8">
        <w:tc>
          <w:tcPr>
            <w:tcW w:w="2762" w:type="dxa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Przygotowanie drzewostanu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do pozyskiwania surowca drzewnego</w:t>
            </w:r>
          </w:p>
        </w:tc>
        <w:tc>
          <w:tcPr>
            <w:tcW w:w="3900" w:type="dxa"/>
          </w:tcPr>
          <w:p w:rsidR="00BD0D08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wyznaczyć powierzchnię zrębową</w:t>
            </w:r>
            <w:r w:rsidR="00D5468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wyznaczyć przebieg szlaków operacyjnych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drzewostanie</w:t>
            </w:r>
            <w:r w:rsidR="00D5468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BD0D08" w:rsidRPr="00F034FB" w:rsidRDefault="00BD0D0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. Wyznacza powierzchnię zrębową</w:t>
            </w:r>
          </w:p>
          <w:p w:rsidR="00BD0D08" w:rsidRPr="00F034FB" w:rsidRDefault="00BD0D0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6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. Wyznacza przebieg szlaków operacyjnych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drzewostanie</w:t>
            </w:r>
          </w:p>
        </w:tc>
        <w:tc>
          <w:tcPr>
            <w:tcW w:w="2413" w:type="dxa"/>
          </w:tcPr>
          <w:p w:rsidR="00BD0D08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</w:t>
            </w:r>
            <w:r w:rsidR="00BD0D08" w:rsidRPr="00F034F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4E3488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BD0D08" w:rsidRPr="00F034FB" w:rsidTr="00E631E8">
        <w:tc>
          <w:tcPr>
            <w:tcW w:w="2762" w:type="dxa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Określenie zakresu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obowiązków służby leśnej wynikający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prowadzenia nadzoru nad pracami przy pozyskiwaniu surowca drzewnego</w:t>
            </w:r>
          </w:p>
        </w:tc>
        <w:tc>
          <w:tcPr>
            <w:tcW w:w="3900" w:type="dxa"/>
          </w:tcPr>
          <w:p w:rsidR="00BD0D08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przedstawić zasady przekazywania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odbioru powierzchni cięć zakładom usług leśnych</w:t>
            </w:r>
            <w:r w:rsidR="00D5468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kontrolować przestrzeganie instrukcji bezpieczeństwa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higieny pracy przy wykonywaniu podstawowych prac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gospodarki leśnej</w:t>
            </w:r>
            <w:r w:rsidR="004E3488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zakresie wykonywania prac przy pozyskiwaniu surowca drzewnego</w:t>
            </w:r>
            <w:r w:rsidR="00D5468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BD0D08" w:rsidRPr="00F034FB" w:rsidRDefault="00BD0D0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7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. Przedstawia zasady przekazywania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odbioru powierzchni cięć zakładom usług leśnych</w:t>
            </w:r>
          </w:p>
          <w:p w:rsidR="00BD0D08" w:rsidRPr="00F034FB" w:rsidRDefault="00BD0D0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8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. Kontroluje przestrzeganie instrukcji bezpieczeństwa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higieny pracy przy wykonywaniu podstawowych prac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zakresu gospodarki leśnej</w:t>
            </w:r>
            <w:r w:rsidR="004E3488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zakresie wykonywania prac przy pozyskiwaniu surowca drzewnego</w:t>
            </w:r>
          </w:p>
        </w:tc>
        <w:tc>
          <w:tcPr>
            <w:tcW w:w="2413" w:type="dxa"/>
          </w:tcPr>
          <w:p w:rsidR="00BD0D08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opracowania,</w:t>
            </w:r>
          </w:p>
          <w:p w:rsidR="00CE7A18" w:rsidRPr="00F034FB" w:rsidRDefault="002522DA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ocenę opracowanej dokumentacji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4E3488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BD0D08" w:rsidRPr="00F034FB" w:rsidTr="00E631E8">
        <w:tc>
          <w:tcPr>
            <w:tcW w:w="2762" w:type="dxa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Planowanie składu zespołów roboczych oraz określanie ilości sprzętu potrzebnego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procesie pozyskiwania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surowca drzewnego</w:t>
            </w:r>
          </w:p>
        </w:tc>
        <w:tc>
          <w:tcPr>
            <w:tcW w:w="3900" w:type="dxa"/>
          </w:tcPr>
          <w:p w:rsidR="00BD0D08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rozróżniać operacje procesu technologicznego pozyskiwania surowca drzewnego</w:t>
            </w:r>
            <w:r w:rsidR="00D5468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obliczać wydajność pracy przy wykonywaniu poszczególnych operacji procesu technologicznego pozyskiwania surowca drzewnego</w:t>
            </w:r>
            <w:r w:rsidR="00D5468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BD0D08" w:rsidRPr="00F034FB" w:rsidRDefault="00BD0D0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Oblicza wydajność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pracy przy wykonywaniu </w:t>
            </w:r>
            <w:r w:rsidRPr="00F034FB">
              <w:rPr>
                <w:rFonts w:ascii="Arial" w:hAnsi="Arial" w:cs="Arial"/>
                <w:sz w:val="20"/>
                <w:szCs w:val="20"/>
              </w:rPr>
              <w:t>poszczególnych operacji procesu technologicznego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pozyskiwania surowca drzewnego</w:t>
            </w:r>
          </w:p>
        </w:tc>
        <w:tc>
          <w:tcPr>
            <w:tcW w:w="2413" w:type="dxa"/>
          </w:tcPr>
          <w:p w:rsidR="00BD0D08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opracowania,</w:t>
            </w:r>
          </w:p>
          <w:p w:rsidR="00CE7A18" w:rsidRPr="00F034FB" w:rsidRDefault="002522DA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ocenę opracowanej dokumentacji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0A5635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BD0D08" w:rsidRPr="00F034FB" w:rsidTr="00E631E8">
        <w:tc>
          <w:tcPr>
            <w:tcW w:w="2762" w:type="dxa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Planowanie składu zespołów roboczych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zależności od przyjętego systemu pozyskania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surowca drzewnego</w:t>
            </w:r>
          </w:p>
        </w:tc>
        <w:tc>
          <w:tcPr>
            <w:tcW w:w="3900" w:type="dxa"/>
          </w:tcPr>
          <w:p w:rsidR="00BD0D08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rozróżniać systemy (metody) pozyskiwania surowca drzewnego</w:t>
            </w:r>
            <w:r w:rsidR="00D5468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BD0D08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rozróżniać poziom techniki pozyskiwania surowca drzewnego</w:t>
            </w:r>
            <w:r w:rsidR="00D5468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dobierać liczbę pracowników zaangażowanych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realizację poszczególnych operacji procesu technologicznego pozyskiwania surowca drzewnego, do przyjętego systemu (metody) pozyskiwania surowca drzewnego oraz poziomu techniki</w:t>
            </w:r>
            <w:r w:rsidR="00D5468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BD0D08" w:rsidRPr="00F034FB" w:rsidRDefault="00BD0D0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. Dobiera </w:t>
            </w:r>
            <w:r w:rsidRPr="00F034FB">
              <w:rPr>
                <w:rFonts w:ascii="Arial" w:hAnsi="Arial" w:cs="Arial"/>
                <w:sz w:val="20"/>
                <w:szCs w:val="20"/>
              </w:rPr>
              <w:t>liczbę pracowników zaangażowanych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realizację poszczególnych operacji procesu technologicznego pozyskiwania surowca drzewnego,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F034FB">
              <w:rPr>
                <w:rFonts w:ascii="Arial" w:hAnsi="Arial" w:cs="Arial"/>
                <w:sz w:val="20"/>
                <w:szCs w:val="20"/>
              </w:rPr>
              <w:t>przyjętego systemu (metody)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pozyskiwania surowca drzewnego </w:t>
            </w:r>
            <w:r w:rsidRPr="00F034FB">
              <w:rPr>
                <w:rFonts w:ascii="Arial" w:hAnsi="Arial" w:cs="Arial"/>
                <w:sz w:val="20"/>
                <w:szCs w:val="20"/>
              </w:rPr>
              <w:t>oraz poziomu techniki</w:t>
            </w:r>
          </w:p>
        </w:tc>
        <w:tc>
          <w:tcPr>
            <w:tcW w:w="2413" w:type="dxa"/>
          </w:tcPr>
          <w:p w:rsidR="00BD0D08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0A5635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BD0D08" w:rsidRPr="00F034FB" w:rsidTr="00E631E8">
        <w:tc>
          <w:tcPr>
            <w:tcW w:w="2762" w:type="dxa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Planowanie iloś</w:t>
            </w:r>
            <w:r w:rsidR="004345B3" w:rsidRPr="00F034FB">
              <w:rPr>
                <w:rFonts w:ascii="Arial" w:hAnsi="Arial" w:cs="Arial"/>
                <w:sz w:val="20"/>
                <w:szCs w:val="20"/>
              </w:rPr>
              <w:t>ci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sprzętu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zależności od przyjętego systemu pozyskania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surowca drzewnego</w:t>
            </w:r>
          </w:p>
        </w:tc>
        <w:tc>
          <w:tcPr>
            <w:tcW w:w="3900" w:type="dxa"/>
          </w:tcPr>
          <w:p w:rsidR="00BD0D08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rozróżniać maszyny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urządzenia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narzędzia wykorzystywane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procesie pozyskiwania surowca drzewnego</w:t>
            </w:r>
            <w:r w:rsidR="00D5468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BD0D08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określać wydajność</w:t>
            </w:r>
            <w:r w:rsidR="00FC5C5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maszyn</w:t>
            </w:r>
            <w:r w:rsidR="000A5635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> </w:t>
            </w:r>
            <w:r w:rsidRPr="00F034FB">
              <w:rPr>
                <w:rFonts w:ascii="Arial" w:hAnsi="Arial" w:cs="Arial"/>
                <w:sz w:val="20"/>
                <w:szCs w:val="20"/>
              </w:rPr>
              <w:t>urządzeń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narzędzi wykorzystywanych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procesie pozyskiwania surowca drzewnego</w:t>
            </w:r>
            <w:r w:rsidR="00D5468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ustalać zapotrzebowanie na maszyny, urządzenia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narzędzia,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zależności od przyjętego systemu (metody) pozyskiwania surowca drzewnego oraz poziomu techniki</w:t>
            </w:r>
            <w:r w:rsidR="00D5468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BD0D08" w:rsidRPr="00F034FB" w:rsidRDefault="00BD0D0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Ustala zapotrzebowanie na maszyny, urządzenia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narzędzia,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zależności od przyjętego systemu (metody)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pozyskiwania surowca drzewnego </w:t>
            </w:r>
            <w:r w:rsidRPr="00F034FB">
              <w:rPr>
                <w:rFonts w:ascii="Arial" w:hAnsi="Arial" w:cs="Arial"/>
                <w:sz w:val="20"/>
                <w:szCs w:val="20"/>
              </w:rPr>
              <w:t>oraz poziomu techniki</w:t>
            </w:r>
          </w:p>
        </w:tc>
        <w:tc>
          <w:tcPr>
            <w:tcW w:w="2413" w:type="dxa"/>
          </w:tcPr>
          <w:p w:rsidR="00BD0D08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0A5635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BD0D08" w:rsidRPr="00F034FB" w:rsidTr="00E631E8">
        <w:tc>
          <w:tcPr>
            <w:tcW w:w="2762" w:type="dxa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posługiwania się pilarką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zakresie niezbędnym do uzyskania uprawnień drwala/pilarza drzew</w:t>
            </w:r>
          </w:p>
        </w:tc>
        <w:tc>
          <w:tcPr>
            <w:tcW w:w="3900" w:type="dxa"/>
          </w:tcPr>
          <w:p w:rsidR="00BD0D08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rozróżniać rodzaje pilarek oraz ich zastosowanie</w:t>
            </w:r>
            <w:r w:rsidR="00D5468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charakteryzować budowę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zasadę działania podstawowych układów pilarki</w:t>
            </w:r>
            <w:r w:rsidR="00D5468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BD0D08" w:rsidRPr="00F034FB" w:rsidRDefault="00BD0D0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Rozróżnia rodzaj</w:t>
            </w:r>
            <w:r w:rsidR="00D54687" w:rsidRPr="00F034FB">
              <w:rPr>
                <w:rFonts w:ascii="Arial" w:hAnsi="Arial" w:cs="Arial"/>
                <w:sz w:val="20"/>
                <w:szCs w:val="20"/>
              </w:rPr>
              <w:t>e pilarek oraz ich zastosowanie</w:t>
            </w:r>
          </w:p>
          <w:p w:rsidR="00BD0D08" w:rsidRPr="00F034FB" w:rsidRDefault="00BD0D0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Charakteryzuje budowę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zasadę działania podstawowych układów pilarki</w:t>
            </w:r>
          </w:p>
        </w:tc>
        <w:tc>
          <w:tcPr>
            <w:tcW w:w="2413" w:type="dxa"/>
          </w:tcPr>
          <w:p w:rsidR="00BD0D08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0A5635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BD0D08" w:rsidRPr="00F034FB" w:rsidTr="00E631E8">
        <w:tc>
          <w:tcPr>
            <w:tcW w:w="2762" w:type="dxa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wykonania czynności kon</w:t>
            </w:r>
            <w:r w:rsidR="00507CF2" w:rsidRPr="00F034FB">
              <w:rPr>
                <w:rFonts w:ascii="Arial" w:hAnsi="Arial" w:cs="Arial"/>
                <w:sz w:val="20"/>
                <w:szCs w:val="20"/>
              </w:rPr>
              <w:t>trolno-obsługow</w:t>
            </w:r>
            <w:r w:rsidR="000A5635" w:rsidRPr="00F034FB">
              <w:rPr>
                <w:rFonts w:ascii="Arial" w:hAnsi="Arial" w:cs="Arial"/>
                <w:sz w:val="20"/>
                <w:szCs w:val="20"/>
              </w:rPr>
              <w:t>ych</w:t>
            </w:r>
            <w:r w:rsidR="00507CF2" w:rsidRPr="00F034FB">
              <w:rPr>
                <w:rFonts w:ascii="Arial" w:hAnsi="Arial" w:cs="Arial"/>
                <w:sz w:val="20"/>
                <w:szCs w:val="20"/>
              </w:rPr>
              <w:t xml:space="preserve"> pilarki</w:t>
            </w:r>
          </w:p>
        </w:tc>
        <w:tc>
          <w:tcPr>
            <w:tcW w:w="3900" w:type="dxa"/>
          </w:tcPr>
          <w:p w:rsidR="00BD0D08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rozróżniać elementy budowy pilarki warunkujące bezpieczeństwo pracy</w:t>
            </w:r>
            <w:r w:rsidR="00D5468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BD0D08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wykon</w:t>
            </w:r>
            <w:r w:rsidR="000A5635" w:rsidRPr="00F034FB">
              <w:rPr>
                <w:rFonts w:ascii="Arial" w:hAnsi="Arial" w:cs="Arial"/>
                <w:sz w:val="20"/>
                <w:szCs w:val="20"/>
              </w:rPr>
              <w:t>ać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5635" w:rsidRPr="00F034FB">
              <w:rPr>
                <w:rFonts w:ascii="Arial" w:hAnsi="Arial" w:cs="Arial"/>
                <w:sz w:val="20"/>
                <w:szCs w:val="20"/>
              </w:rPr>
              <w:t xml:space="preserve">codzienną </w:t>
            </w:r>
            <w:r w:rsidRPr="00F034FB">
              <w:rPr>
                <w:rFonts w:ascii="Arial" w:hAnsi="Arial" w:cs="Arial"/>
                <w:sz w:val="20"/>
                <w:szCs w:val="20"/>
              </w:rPr>
              <w:t>obsługę pilarki</w:t>
            </w:r>
            <w:r w:rsidR="00D5468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BD0D08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rozróżniać urządzenia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narzędzia pomocnicze wykorzystywane przy pracy pilarką</w:t>
            </w:r>
            <w:r w:rsidR="00D5468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rozróżniać urządzenia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narzędzia pomocnicze wykorzystywane przy pracy pilarką</w:t>
            </w:r>
            <w:r w:rsidR="00D5468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BD0D08" w:rsidRPr="00F034FB" w:rsidRDefault="00BD0D0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Rozróżnia elementy budowy pilarki w</w:t>
            </w:r>
            <w:r w:rsidR="00D54687" w:rsidRPr="00F034FB">
              <w:rPr>
                <w:rFonts w:ascii="Arial" w:hAnsi="Arial" w:cs="Arial"/>
                <w:sz w:val="20"/>
                <w:szCs w:val="20"/>
              </w:rPr>
              <w:t>arunkujące bezpieczeństwo pracy</w:t>
            </w:r>
          </w:p>
          <w:p w:rsidR="00BD0D08" w:rsidRPr="00F034FB" w:rsidRDefault="00BD0D0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Wykonuje obsługę codzi</w:t>
            </w:r>
            <w:r w:rsidR="00D54687" w:rsidRPr="00F034FB">
              <w:rPr>
                <w:rFonts w:ascii="Arial" w:hAnsi="Arial" w:cs="Arial"/>
                <w:sz w:val="20"/>
                <w:szCs w:val="20"/>
              </w:rPr>
              <w:t>enną pilarki</w:t>
            </w:r>
          </w:p>
          <w:p w:rsidR="00BD0D08" w:rsidRPr="00F034FB" w:rsidRDefault="00BD0D0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5. Rozróżnia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urządzenia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narzędzia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pomocnicze wykorzystywane 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przy </w:t>
            </w:r>
            <w:r w:rsidR="00D54687" w:rsidRPr="00F034FB">
              <w:rPr>
                <w:rFonts w:ascii="Arial" w:hAnsi="Arial" w:cs="Arial"/>
                <w:sz w:val="20"/>
                <w:szCs w:val="20"/>
              </w:rPr>
              <w:t>pracy pilarką</w:t>
            </w:r>
          </w:p>
          <w:p w:rsidR="00BD0D08" w:rsidRPr="00F034FB" w:rsidRDefault="00BD0D0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6. Sprawdza stan techniczny urządzeń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narzędzi pomocniczych wykorzystywanych przy pracy pilarką</w:t>
            </w:r>
          </w:p>
        </w:tc>
        <w:tc>
          <w:tcPr>
            <w:tcW w:w="2413" w:type="dxa"/>
          </w:tcPr>
          <w:p w:rsidR="00BD0D08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kartkówki.</w:t>
            </w:r>
          </w:p>
          <w:p w:rsidR="00CE7A18" w:rsidRPr="00F034FB" w:rsidRDefault="00BD0D08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wykonanie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opracowania,</w:t>
            </w:r>
          </w:p>
          <w:p w:rsidR="00CE7A18" w:rsidRPr="00F034FB" w:rsidRDefault="002522DA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ocenę opracowanej dokumentacji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0A5635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BD0D08" w:rsidRPr="00F034FB" w:rsidTr="00E631E8">
        <w:tc>
          <w:tcPr>
            <w:tcW w:w="2762" w:type="dxa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pozyskiwania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surowca drzewnego </w:t>
            </w:r>
            <w:r w:rsidRPr="00F034FB">
              <w:rPr>
                <w:rFonts w:ascii="Arial" w:hAnsi="Arial" w:cs="Arial"/>
                <w:sz w:val="20"/>
                <w:szCs w:val="20"/>
              </w:rPr>
              <w:t>przy użyciu pilarki</w:t>
            </w:r>
          </w:p>
        </w:tc>
        <w:tc>
          <w:tcPr>
            <w:tcW w:w="3900" w:type="dxa"/>
          </w:tcPr>
          <w:p w:rsidR="00BD0D08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przygotować stanowisko robocze przy ścince drzew pilarką</w:t>
            </w:r>
            <w:r w:rsidR="00D5468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BD0D08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wykonać ścinkę, obalenie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okrzesywanie drzewa pilarką</w:t>
            </w:r>
            <w:r w:rsidR="00D5468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BD0D08" w:rsidP="00E631E8">
            <w:pPr>
              <w:ind w:left="244" w:hanging="250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wykonać przerzynkę surowca drzewnego pilarką</w:t>
            </w:r>
            <w:r w:rsidR="00D5468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BE0F91" w:rsidRPr="00F034FB" w:rsidRDefault="00BD0D0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7. Przygotowuje stanowisko robocze przy ścince drzew pilarką</w:t>
            </w:r>
          </w:p>
          <w:p w:rsidR="00BE0F91" w:rsidRPr="00F034FB" w:rsidRDefault="00BD0D0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8. Wykonuje ścinkę, obalenie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okrzesywanie drzewa pilarką</w:t>
            </w:r>
          </w:p>
          <w:p w:rsidR="00BD0D08" w:rsidRPr="00F034FB" w:rsidRDefault="00BD0D0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9. Wykonuje przerzynkę surowca drzewnego pilarką</w:t>
            </w:r>
          </w:p>
        </w:tc>
        <w:tc>
          <w:tcPr>
            <w:tcW w:w="2413" w:type="dxa"/>
          </w:tcPr>
          <w:p w:rsidR="00BD0D08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kartkówki.</w:t>
            </w:r>
          </w:p>
          <w:p w:rsidR="00CE7A18" w:rsidRPr="00F034FB" w:rsidRDefault="00BD0D08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wykonanie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0A5635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BD0D08" w:rsidRPr="00F034FB" w:rsidTr="00E631E8">
        <w:tc>
          <w:tcPr>
            <w:tcW w:w="2762" w:type="dxa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budowy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wykorzystania maszyn do pozyskania drewna typu Harvester</w:t>
            </w:r>
          </w:p>
        </w:tc>
        <w:tc>
          <w:tcPr>
            <w:tcW w:w="3900" w:type="dxa"/>
          </w:tcPr>
          <w:p w:rsidR="00BD0D08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rozróżniać maszyn</w:t>
            </w:r>
            <w:r w:rsidR="000A5635" w:rsidRPr="00F034FB">
              <w:rPr>
                <w:rFonts w:ascii="Arial" w:hAnsi="Arial" w:cs="Arial"/>
                <w:sz w:val="20"/>
                <w:szCs w:val="20"/>
              </w:rPr>
              <w:t>y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do pozyskania drewna</w:t>
            </w:r>
            <w:r w:rsidR="00D5468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wymieniać zasady pracy przy pozyskiwaniu surowca drzewnego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drzewostanach uszkodzonych (sytuacjach poklęskowych)</w:t>
            </w:r>
            <w:r w:rsidR="00D5468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BD0D08" w:rsidRPr="00F034FB" w:rsidRDefault="00BD0D0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10. Wskazuje zasady pracy przy pozyskiwaniu surowca drzewnego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drzewostanach uszkodz</w:t>
            </w:r>
            <w:r w:rsidR="00D54687" w:rsidRPr="00F034FB">
              <w:rPr>
                <w:rFonts w:ascii="Arial" w:hAnsi="Arial" w:cs="Arial"/>
                <w:sz w:val="20"/>
                <w:szCs w:val="20"/>
              </w:rPr>
              <w:t>onych (sytuacjach poklęskowych)</w:t>
            </w:r>
          </w:p>
        </w:tc>
        <w:tc>
          <w:tcPr>
            <w:tcW w:w="2413" w:type="dxa"/>
          </w:tcPr>
          <w:p w:rsidR="00BD0D08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0A5635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BD0D08" w:rsidRPr="00F034FB" w:rsidTr="00E631E8">
        <w:tc>
          <w:tcPr>
            <w:tcW w:w="2762" w:type="dxa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doboru maszyn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urządzeń stosowanych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pracach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zakresu transportu surowca drzewnego</w:t>
            </w:r>
          </w:p>
        </w:tc>
        <w:tc>
          <w:tcPr>
            <w:tcW w:w="3900" w:type="dxa"/>
          </w:tcPr>
          <w:p w:rsidR="00BD0D08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określać zastosowanie maszyn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urządzeń do transportu surowca drzewnego</w:t>
            </w:r>
            <w:r w:rsidR="00D5468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klasyfikować maszyny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urządzenia do transportu surowca drzewnego</w:t>
            </w:r>
            <w:r w:rsidR="00D5468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BD0D08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Klasyfikuje maszyny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urządzenia do transportu surowca drzewnego</w:t>
            </w:r>
          </w:p>
        </w:tc>
        <w:tc>
          <w:tcPr>
            <w:tcW w:w="2413" w:type="dxa"/>
          </w:tcPr>
          <w:p w:rsidR="00BD0D08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0A5635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BD0D08" w:rsidRPr="00F034FB" w:rsidTr="00E631E8">
        <w:tc>
          <w:tcPr>
            <w:tcW w:w="2762" w:type="dxa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doboru maszyn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urządzeń stosowanych</w:t>
            </w:r>
            <w:r w:rsidR="00507CF2" w:rsidRPr="00F034FB">
              <w:rPr>
                <w:rFonts w:ascii="Arial" w:hAnsi="Arial" w:cs="Arial"/>
                <w:sz w:val="20"/>
                <w:szCs w:val="20"/>
              </w:rPr>
              <w:t xml:space="preserve"> przy zrywce surowca drzewnego</w:t>
            </w:r>
          </w:p>
        </w:tc>
        <w:tc>
          <w:tcPr>
            <w:tcW w:w="3900" w:type="dxa"/>
          </w:tcPr>
          <w:p w:rsidR="00BD0D08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rozróżniać sposoby zrywki surowca drzewnego</w:t>
            </w:r>
            <w:r w:rsidR="00D5468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BD0D08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wskazywać wpływ poszczególnych sposobów zrywki surowca drzewnego na środowisko leśne</w:t>
            </w:r>
            <w:r w:rsidR="00D5468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wskazywać sposoby ograniczania wpływu zrywki surowca drzewnego na środowisko leśne</w:t>
            </w:r>
            <w:r w:rsidR="00D5468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BD0D08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Rozróżnia sposoby zrywki surowca drzewnego</w:t>
            </w:r>
          </w:p>
          <w:p w:rsidR="00BD0D08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BD0D08" w:rsidRPr="00F034FB">
              <w:rPr>
                <w:rFonts w:ascii="Arial" w:hAnsi="Arial" w:cs="Arial"/>
                <w:sz w:val="20"/>
                <w:szCs w:val="20"/>
              </w:rPr>
              <w:t>Opisuje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wpływ poszczególnych sposobów zrywki surowca drzewnego na środowisko leśne</w:t>
            </w:r>
          </w:p>
          <w:p w:rsidR="00BD0D08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Wskazuje sposoby ograniczania wpływu zrywki surowca drzewnego na środowisko leśne</w:t>
            </w:r>
          </w:p>
        </w:tc>
        <w:tc>
          <w:tcPr>
            <w:tcW w:w="2413" w:type="dxa"/>
          </w:tcPr>
          <w:p w:rsidR="00BD0D08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ankiety,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kwestionariusze,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0A5635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BD0D08" w:rsidRPr="00F034FB" w:rsidTr="00E631E8">
        <w:tc>
          <w:tcPr>
            <w:tcW w:w="2762" w:type="dxa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doboru maszyn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urządzeń stosowanych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przy wywozie surowca drzewnego</w:t>
            </w:r>
          </w:p>
        </w:tc>
        <w:tc>
          <w:tcPr>
            <w:tcW w:w="3900" w:type="dxa"/>
          </w:tcPr>
          <w:p w:rsidR="00BD0D08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rozróżniać maszyny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urządzenia do załadunku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rozładunku surowca drzewnego</w:t>
            </w:r>
            <w:r w:rsidR="00D5468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rozróżniać maszyny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urządzenia do wywozu surowca drzewnego</w:t>
            </w:r>
            <w:r w:rsidR="00D54687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BD0D08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BD0D08" w:rsidRPr="00F034FB">
              <w:rPr>
                <w:rFonts w:ascii="Arial" w:hAnsi="Arial" w:cs="Arial"/>
                <w:sz w:val="20"/>
                <w:szCs w:val="20"/>
              </w:rPr>
              <w:t>Opisuje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maszyny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urządzenia do załadunku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rozładunku surowca drzewnego</w:t>
            </w:r>
          </w:p>
          <w:p w:rsidR="00BD0D08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BD0D08" w:rsidRPr="00F034FB">
              <w:rPr>
                <w:rFonts w:ascii="Arial" w:hAnsi="Arial" w:cs="Arial"/>
                <w:sz w:val="20"/>
                <w:szCs w:val="20"/>
              </w:rPr>
              <w:t>Opisuje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maszyny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urządzenia do </w:t>
            </w:r>
            <w:r w:rsidR="00BD0D08" w:rsidRPr="00F034FB">
              <w:rPr>
                <w:rFonts w:ascii="Arial" w:hAnsi="Arial" w:cs="Arial"/>
                <w:sz w:val="20"/>
                <w:szCs w:val="20"/>
              </w:rPr>
              <w:t>wywozu surowca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drzewnego</w:t>
            </w:r>
          </w:p>
        </w:tc>
        <w:tc>
          <w:tcPr>
            <w:tcW w:w="2413" w:type="dxa"/>
          </w:tcPr>
          <w:p w:rsidR="00BD0D08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0A5635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BD0D08" w:rsidRPr="00F034FB" w:rsidTr="00E631E8">
        <w:tc>
          <w:tcPr>
            <w:tcW w:w="2762" w:type="dxa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Wybór sposobów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składowania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konserwacji surowca drzewnego</w:t>
            </w:r>
          </w:p>
        </w:tc>
        <w:tc>
          <w:tcPr>
            <w:tcW w:w="3900" w:type="dxa"/>
          </w:tcPr>
          <w:p w:rsidR="00BD0D08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określać znaczenie gospodarcze składnic drewna</w:t>
            </w:r>
            <w:r w:rsidR="00457156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</w:t>
            </w:r>
            <w:r w:rsidR="00FC5C5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rozróżniać rodzaje składnic</w:t>
            </w:r>
            <w:r w:rsidR="00457156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BD0D08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Rozróżnia rodzaje składnic</w:t>
            </w:r>
          </w:p>
        </w:tc>
        <w:tc>
          <w:tcPr>
            <w:tcW w:w="2413" w:type="dxa"/>
          </w:tcPr>
          <w:p w:rsidR="00BD0D08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</w:t>
            </w:r>
            <w:r w:rsidR="00BD0D08" w:rsidRPr="00F034FB">
              <w:rPr>
                <w:rFonts w:ascii="Arial" w:hAnsi="Arial" w:cs="Arial"/>
                <w:sz w:val="20"/>
                <w:szCs w:val="20"/>
              </w:rPr>
              <w:t>:,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0A5635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BD0D08" w:rsidRPr="00F034FB" w:rsidTr="00E631E8">
        <w:tc>
          <w:tcPr>
            <w:tcW w:w="2762" w:type="dxa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sposobów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składowania surowca drzewnego</w:t>
            </w:r>
          </w:p>
        </w:tc>
        <w:tc>
          <w:tcPr>
            <w:tcW w:w="3900" w:type="dxa"/>
          </w:tcPr>
          <w:p w:rsidR="00BD0D08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</w:r>
            <w:r w:rsidR="00457156" w:rsidRPr="00F034FB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uczeń potrafi rozróżniać </w:t>
            </w:r>
            <w:r w:rsidR="006C52FA" w:rsidRPr="00F034FB">
              <w:rPr>
                <w:rFonts w:ascii="Arial" w:hAnsi="Arial" w:cs="Arial"/>
                <w:sz w:val="20"/>
                <w:szCs w:val="20"/>
              </w:rPr>
              <w:t>czynności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52FA" w:rsidRPr="00F034FB">
              <w:rPr>
                <w:rFonts w:ascii="Arial" w:hAnsi="Arial" w:cs="Arial"/>
                <w:sz w:val="20"/>
                <w:szCs w:val="20"/>
              </w:rPr>
              <w:t xml:space="preserve">technologiczne </w:t>
            </w:r>
            <w:r w:rsidRPr="00F034FB">
              <w:rPr>
                <w:rFonts w:ascii="Arial" w:hAnsi="Arial" w:cs="Arial"/>
                <w:sz w:val="20"/>
                <w:szCs w:val="20"/>
              </w:rPr>
              <w:t>na składnicach drewna</w:t>
            </w:r>
            <w:r w:rsidR="00457156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457156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organizować pracę na składnicach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zależności od ich lokalizacji?</w:t>
            </w:r>
          </w:p>
        </w:tc>
        <w:tc>
          <w:tcPr>
            <w:tcW w:w="2963" w:type="dxa"/>
          </w:tcPr>
          <w:p w:rsidR="00BD0D08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Organizuje prace na składnicach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zależności od ich lokalizacji</w:t>
            </w:r>
          </w:p>
        </w:tc>
        <w:tc>
          <w:tcPr>
            <w:tcW w:w="2413" w:type="dxa"/>
          </w:tcPr>
          <w:p w:rsidR="00BD0D08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0A5635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BD0D08" w:rsidRPr="00F034FB" w:rsidTr="00E631E8">
        <w:tc>
          <w:tcPr>
            <w:tcW w:w="2762" w:type="dxa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sposobów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konserwacji surowca drzewnego</w:t>
            </w:r>
          </w:p>
        </w:tc>
        <w:tc>
          <w:tcPr>
            <w:tcW w:w="3900" w:type="dxa"/>
          </w:tcPr>
          <w:p w:rsidR="00BD0D08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</w:r>
            <w:r w:rsidR="00457156" w:rsidRPr="00F034FB">
              <w:rPr>
                <w:rFonts w:ascii="Arial" w:hAnsi="Arial" w:cs="Arial"/>
                <w:sz w:val="20"/>
                <w:szCs w:val="20"/>
              </w:rPr>
              <w:t>Czy uczeń potrafi rozróżniać sposoby konserwacji surowca drzewnego?</w:t>
            </w:r>
          </w:p>
          <w:p w:rsidR="009B7C27" w:rsidRPr="00F034FB" w:rsidRDefault="00457156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dobierać spos</w:t>
            </w:r>
            <w:r w:rsidR="00BD0D08" w:rsidRPr="00F034FB">
              <w:rPr>
                <w:rFonts w:ascii="Arial" w:hAnsi="Arial" w:cs="Arial"/>
                <w:sz w:val="20"/>
                <w:szCs w:val="20"/>
              </w:rPr>
              <w:t>oby konserwacji surowca drzewnego do potrzeb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BD0D08" w:rsidRPr="00F034FB">
              <w:rPr>
                <w:rFonts w:ascii="Arial" w:hAnsi="Arial" w:cs="Arial"/>
                <w:sz w:val="20"/>
                <w:szCs w:val="20"/>
              </w:rPr>
              <w:t>zakresie jego ochrony</w:t>
            </w:r>
            <w:r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BD0D08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Rozróżnia sposoby konserwacji surowca drzewnego</w:t>
            </w:r>
          </w:p>
          <w:p w:rsidR="00BD0D08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Dobiera sposoby konserwacji surowca drzewnego do potrzeb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zakresie jego ochrony</w:t>
            </w:r>
          </w:p>
        </w:tc>
        <w:tc>
          <w:tcPr>
            <w:tcW w:w="2413" w:type="dxa"/>
          </w:tcPr>
          <w:p w:rsidR="00BD0D08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C65EA3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BD0D08" w:rsidRPr="00F034FB" w:rsidTr="00E631E8">
        <w:tc>
          <w:tcPr>
            <w:tcW w:w="2762" w:type="dxa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odbiórki surowca drzewnego</w:t>
            </w:r>
          </w:p>
        </w:tc>
        <w:tc>
          <w:tcPr>
            <w:tcW w:w="3900" w:type="dxa"/>
          </w:tcPr>
          <w:p w:rsidR="00BD0D08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</w:r>
            <w:r w:rsidR="00457156" w:rsidRPr="00F034FB">
              <w:rPr>
                <w:rFonts w:ascii="Arial" w:hAnsi="Arial" w:cs="Arial"/>
                <w:sz w:val="20"/>
                <w:szCs w:val="20"/>
              </w:rPr>
              <w:t>Czy uczeń potrafi rozróżniać kategorie grubości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457156" w:rsidRPr="00F034FB">
              <w:rPr>
                <w:rFonts w:ascii="Arial" w:hAnsi="Arial" w:cs="Arial"/>
                <w:sz w:val="20"/>
                <w:szCs w:val="20"/>
              </w:rPr>
              <w:t>długości surowca drzewnego?</w:t>
            </w:r>
          </w:p>
          <w:p w:rsidR="00BD0D08" w:rsidRPr="00F034FB" w:rsidRDefault="00457156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rozróżniać sposoby przygotowania surowca drzewnego do pomiaru?</w:t>
            </w:r>
          </w:p>
          <w:p w:rsidR="00BD0D08" w:rsidRPr="00F034FB" w:rsidRDefault="00457156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klasyfikować surowiec drzewny?</w:t>
            </w:r>
          </w:p>
          <w:p w:rsidR="00BD0D08" w:rsidRPr="00F034FB" w:rsidRDefault="00457156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Czy uczeń potrafi wykonywać odbiórkę surowca drzewnego przy użyciu rejestratora lub urządzenia mobilnego obsługującego aplikacje SILP?</w:t>
            </w:r>
          </w:p>
          <w:p w:rsidR="00BD0D08" w:rsidRPr="00F034FB" w:rsidRDefault="00457156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5. Czy uczeń potrafi rozróżniać sposoby cechowania surowca drzewnego?</w:t>
            </w:r>
          </w:p>
          <w:p w:rsidR="00BD0D08" w:rsidRPr="00F034FB" w:rsidRDefault="00457156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6. Czy uczeń potrafi odczytywać oznaczenia cyfrowe na płytce st</w:t>
            </w:r>
            <w:r w:rsidR="00BD0D08" w:rsidRPr="00F034FB">
              <w:rPr>
                <w:rFonts w:ascii="Arial" w:hAnsi="Arial" w:cs="Arial"/>
                <w:sz w:val="20"/>
                <w:szCs w:val="20"/>
              </w:rPr>
              <w:t>osowanej do cechowania surowca drzewnego</w:t>
            </w:r>
            <w:r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BD0D08" w:rsidRPr="00F034FB" w:rsidRDefault="00457156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7. Czy uczeń potrafi obliczać miąższość surowca drzewnego?</w:t>
            </w:r>
          </w:p>
          <w:p w:rsidR="009B7C27" w:rsidRPr="00F034FB" w:rsidRDefault="00457156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8. Czy uczeń potrafi odczytywać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tablic miąższość surowca </w:t>
            </w:r>
            <w:r w:rsidR="00BD0D08" w:rsidRPr="00F034FB">
              <w:rPr>
                <w:rFonts w:ascii="Arial" w:hAnsi="Arial" w:cs="Arial"/>
                <w:sz w:val="20"/>
                <w:szCs w:val="20"/>
              </w:rPr>
              <w:t>drzewnego</w:t>
            </w:r>
            <w:r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BD0D08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Rozróżnia kategorie grubości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długości surowca drzewnego</w:t>
            </w:r>
          </w:p>
          <w:p w:rsidR="00BD0D08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Rozróżnia sposoby przygotowania surowca drzewnego do pomiaru</w:t>
            </w:r>
          </w:p>
          <w:p w:rsidR="00BD0D08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Klasyfikuje surowiec drzewny</w:t>
            </w:r>
          </w:p>
          <w:p w:rsidR="00BD0D08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Wykonuje odbiórkę surowca drzewnego przy użyciu rejestratora lub urządzenia mobilnego obsługującego aplikacje SILP</w:t>
            </w:r>
          </w:p>
          <w:p w:rsidR="00BD0D08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5. Rozróżnia sposoby cechowania surowca drzewnego</w:t>
            </w:r>
          </w:p>
          <w:p w:rsidR="00BD0D08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6. Odczytuje oznaczenia cyfrowe na płytce stosowanej do cechowania surowca drzewnego</w:t>
            </w:r>
          </w:p>
          <w:p w:rsidR="00BD0D08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7. Oblicza miąższość surowca drzewnego</w:t>
            </w:r>
          </w:p>
          <w:p w:rsidR="00BD0D08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8. Odczytuje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tablic miąższość surowca drzewnego</w:t>
            </w:r>
          </w:p>
        </w:tc>
        <w:tc>
          <w:tcPr>
            <w:tcW w:w="2413" w:type="dxa"/>
          </w:tcPr>
          <w:p w:rsidR="00BD0D08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opracowania,</w:t>
            </w:r>
          </w:p>
          <w:p w:rsidR="00CE7A18" w:rsidRPr="00F034FB" w:rsidRDefault="0055708F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ocenę opracowanej dokumentacji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C65EA3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BD0D08" w:rsidRPr="00F034FB" w:rsidTr="00E631E8">
        <w:tc>
          <w:tcPr>
            <w:tcW w:w="2762" w:type="dxa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potrzeb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zakresie bieżącego utrzymania dróg</w:t>
            </w:r>
          </w:p>
        </w:tc>
        <w:tc>
          <w:tcPr>
            <w:tcW w:w="3900" w:type="dxa"/>
          </w:tcPr>
          <w:p w:rsidR="00BD0D08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rozróżniać elementy konstrukcji drogi</w:t>
            </w:r>
            <w:r w:rsidR="00457156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BD0D08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rozróżniać rodzaje nawierzchni występujące na drogach leśnych</w:t>
            </w:r>
            <w:r w:rsidR="00457156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kontrolować bieżący stan dróg leśnych</w:t>
            </w:r>
            <w:r w:rsidR="00457156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BD0D08" w:rsidRPr="00F034FB" w:rsidRDefault="00BD0D0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Rozróżni</w:t>
            </w:r>
            <w:r w:rsidR="00457156" w:rsidRPr="00F034FB">
              <w:rPr>
                <w:rFonts w:ascii="Arial" w:hAnsi="Arial" w:cs="Arial"/>
                <w:sz w:val="20"/>
                <w:szCs w:val="20"/>
              </w:rPr>
              <w:t>a elementy konstrukcji drogi</w:t>
            </w:r>
          </w:p>
          <w:p w:rsidR="00BD0D08" w:rsidRPr="00F034FB" w:rsidRDefault="00BD0D0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Rozróżnia rodzaje nawierzchni</w:t>
            </w:r>
            <w:r w:rsidR="00457156" w:rsidRPr="00F034FB">
              <w:rPr>
                <w:rFonts w:ascii="Arial" w:hAnsi="Arial" w:cs="Arial"/>
                <w:sz w:val="20"/>
                <w:szCs w:val="20"/>
              </w:rPr>
              <w:t xml:space="preserve"> występujące na drogach leśnych</w:t>
            </w:r>
          </w:p>
          <w:p w:rsidR="00BD0D08" w:rsidRPr="00F034FB" w:rsidRDefault="00BD0D0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Kontr</w:t>
            </w:r>
            <w:r w:rsidR="00457156" w:rsidRPr="00F034FB">
              <w:rPr>
                <w:rFonts w:ascii="Arial" w:hAnsi="Arial" w:cs="Arial"/>
                <w:sz w:val="20"/>
                <w:szCs w:val="20"/>
              </w:rPr>
              <w:t>oluje bieżący stan dróg leśnych</w:t>
            </w:r>
          </w:p>
        </w:tc>
        <w:tc>
          <w:tcPr>
            <w:tcW w:w="2413" w:type="dxa"/>
          </w:tcPr>
          <w:p w:rsidR="00BD0D08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opracowania,</w:t>
            </w:r>
          </w:p>
          <w:p w:rsidR="00CE7A18" w:rsidRPr="00F034FB" w:rsidRDefault="00B53AC2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ocenę opracowanej dokumentacji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C65EA3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V</w:t>
            </w:r>
          </w:p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BD0D08" w:rsidRPr="00F034FB" w:rsidTr="00E631E8">
        <w:tc>
          <w:tcPr>
            <w:tcW w:w="2762" w:type="dxa"/>
            <w:shd w:val="clear" w:color="auto" w:fill="auto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planowania prac związan</w:t>
            </w:r>
            <w:r w:rsidR="00C65EA3" w:rsidRPr="00F034FB">
              <w:rPr>
                <w:rFonts w:ascii="Arial" w:hAnsi="Arial" w:cs="Arial"/>
                <w:sz w:val="20"/>
                <w:szCs w:val="20"/>
              </w:rPr>
              <w:t>ych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pozyskiwaniem leśnych użytków ubocznych</w:t>
            </w:r>
          </w:p>
        </w:tc>
        <w:tc>
          <w:tcPr>
            <w:tcW w:w="3900" w:type="dxa"/>
            <w:shd w:val="clear" w:color="auto" w:fill="auto"/>
          </w:tcPr>
          <w:p w:rsidR="00BD0D08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opisać znaczenie użytków ubocznych</w:t>
            </w:r>
            <w:r w:rsidR="004D27F8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określać wpływ pozyskania leśnych użytków ubocznych na środowisko naturalne</w:t>
            </w:r>
            <w:r w:rsidR="004D27F8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  <w:shd w:val="clear" w:color="auto" w:fill="auto"/>
          </w:tcPr>
          <w:p w:rsidR="00BD0D08" w:rsidRPr="00F034FB" w:rsidRDefault="00BD0D0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3. Objaśnia wpływ pozyskania leśnych użytków ubocznych </w:t>
            </w:r>
            <w:r w:rsidR="004D27F8" w:rsidRPr="00F034FB">
              <w:rPr>
                <w:rFonts w:ascii="Arial" w:hAnsi="Arial" w:cs="Arial"/>
                <w:sz w:val="20"/>
                <w:szCs w:val="20"/>
              </w:rPr>
              <w:t>na środowisko naturalne</w:t>
            </w:r>
          </w:p>
        </w:tc>
        <w:tc>
          <w:tcPr>
            <w:tcW w:w="2413" w:type="dxa"/>
            <w:shd w:val="clear" w:color="auto" w:fill="auto"/>
          </w:tcPr>
          <w:p w:rsidR="00BD0D08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opracowania,</w:t>
            </w:r>
          </w:p>
          <w:p w:rsidR="00CE7A18" w:rsidRPr="00F034FB" w:rsidRDefault="00B53AC2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ocenę opracowanej dokumentacji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C65EA3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  <w:shd w:val="clear" w:color="auto" w:fill="auto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IV</w:t>
            </w:r>
          </w:p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BD0D08" w:rsidRPr="00F034FB" w:rsidTr="00E631E8">
        <w:tc>
          <w:tcPr>
            <w:tcW w:w="2762" w:type="dxa"/>
          </w:tcPr>
          <w:p w:rsidR="00BD0D08" w:rsidRPr="00F034FB" w:rsidRDefault="004D27F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</w:t>
            </w:r>
            <w:r w:rsidR="00BD0D08" w:rsidRPr="00F034FB">
              <w:rPr>
                <w:rFonts w:ascii="Arial" w:hAnsi="Arial" w:cs="Arial"/>
                <w:sz w:val="20"/>
                <w:szCs w:val="20"/>
              </w:rPr>
              <w:t>najomość zasad ubocznego użytk</w:t>
            </w:r>
            <w:r w:rsidR="00507CF2" w:rsidRPr="00F034FB">
              <w:rPr>
                <w:rFonts w:ascii="Arial" w:hAnsi="Arial" w:cs="Arial"/>
                <w:sz w:val="20"/>
                <w:szCs w:val="20"/>
              </w:rPr>
              <w:t>owania lasu</w:t>
            </w:r>
          </w:p>
        </w:tc>
        <w:tc>
          <w:tcPr>
            <w:tcW w:w="3900" w:type="dxa"/>
          </w:tcPr>
          <w:p w:rsidR="00BD0D08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wskazać zasady udostępniania terenów leśnych pod kątem pozyskania leśnych użytków ubocznych na użytek własny</w:t>
            </w:r>
            <w:r w:rsidR="004D27F8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BD0D08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wskazać zasady udostępniania terenów leśnych pod kątem pozyskania leśnych użytków ubocznych do celów przemysłowych</w:t>
            </w:r>
            <w:r w:rsidR="004D27F8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BD0D08" w:rsidRPr="00F034FB" w:rsidRDefault="00BD0D0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Wskazuje zasady udostępniania terenów leśnych pod kątem pozyskania leśnych użytków ubocznych na użytek własny oraz do celów przemysłowych</w:t>
            </w:r>
          </w:p>
        </w:tc>
        <w:tc>
          <w:tcPr>
            <w:tcW w:w="2413" w:type="dxa"/>
          </w:tcPr>
          <w:p w:rsidR="00BD0D08" w:rsidRPr="00F034FB" w:rsidRDefault="00BD0D0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BD0D08" w:rsidRPr="00F034FB" w:rsidRDefault="00BD0D08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BD0D08" w:rsidRPr="00F034FB" w:rsidRDefault="00BD0D08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BD0D08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BD0D08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BD0D08" w:rsidRPr="00F034FB" w:rsidRDefault="00BD0D08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BD0D08" w:rsidRPr="00F034FB" w:rsidRDefault="00BD0D08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BD0D08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BD0D08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C65EA3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BD0D08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IV</w:t>
            </w:r>
          </w:p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BD0D08" w:rsidRPr="00F034FB" w:rsidTr="00E631E8">
        <w:tc>
          <w:tcPr>
            <w:tcW w:w="2762" w:type="dxa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planowania prac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zakresu ubocznego użytkowania lasu</w:t>
            </w:r>
          </w:p>
        </w:tc>
        <w:tc>
          <w:tcPr>
            <w:tcW w:w="3900" w:type="dxa"/>
          </w:tcPr>
          <w:p w:rsidR="00BD0D08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określać wielkoś</w:t>
            </w:r>
            <w:r w:rsidR="00C65EA3" w:rsidRPr="00F034FB">
              <w:rPr>
                <w:rFonts w:ascii="Arial" w:hAnsi="Arial" w:cs="Arial"/>
                <w:sz w:val="20"/>
                <w:szCs w:val="20"/>
              </w:rPr>
              <w:t>ć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jakoś</w:t>
            </w:r>
            <w:r w:rsidR="00C65EA3" w:rsidRPr="00F034FB">
              <w:rPr>
                <w:rFonts w:ascii="Arial" w:hAnsi="Arial" w:cs="Arial"/>
                <w:sz w:val="20"/>
                <w:szCs w:val="20"/>
              </w:rPr>
              <w:t>ć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bazy surowcowej</w:t>
            </w:r>
            <w:r w:rsidR="004D27F8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BD0D08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określać możliwości pozyskania leśnych użytków ubocznych na podstawie wielkości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jakości bazy surowcowej</w:t>
            </w:r>
            <w:r w:rsidR="004D27F8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BD0D08" w:rsidRPr="00F034FB" w:rsidRDefault="00BD0D0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Wskazuje możliwości pozyskania leśnych użytków ubocznych na podstawie wielkości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jakości bazy surowcowej</w:t>
            </w:r>
          </w:p>
        </w:tc>
        <w:tc>
          <w:tcPr>
            <w:tcW w:w="2413" w:type="dxa"/>
          </w:tcPr>
          <w:p w:rsidR="00BD0D08" w:rsidRPr="00F034FB" w:rsidRDefault="00BD0D0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BD0D08" w:rsidRPr="00F034FB" w:rsidRDefault="00BD0D08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BD0D08" w:rsidRPr="00F034FB" w:rsidRDefault="00BD0D08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BD0D08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BD0D08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BD0D08" w:rsidRPr="00F034FB" w:rsidRDefault="00BD0D08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BD0D08" w:rsidRPr="00F034FB" w:rsidRDefault="00BD0D08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BD0D08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BD0D08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C65EA3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BD0D08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IV</w:t>
            </w:r>
          </w:p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BD0D08" w:rsidRPr="00F034FB" w:rsidTr="00E631E8">
        <w:tc>
          <w:tcPr>
            <w:tcW w:w="2762" w:type="dxa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dokumentacji dotyczącej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pozyskiwania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sprzedaży surowca drzewnego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użytków ubocznych</w:t>
            </w:r>
          </w:p>
        </w:tc>
        <w:tc>
          <w:tcPr>
            <w:tcW w:w="3900" w:type="dxa"/>
          </w:tcPr>
          <w:p w:rsidR="00BD0D08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sporządzać dokumenty przychodu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rozchodu surowca drzewnego</w:t>
            </w:r>
            <w:r w:rsidR="004D27F8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sporządzać dokumenty przychodu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rozchodu produktów użytkowania ubocznego</w:t>
            </w:r>
            <w:r w:rsidR="004D27F8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BD0D08" w:rsidRPr="00F034FB" w:rsidRDefault="00BD0D0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Sporządza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dokumenty przychodu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rozchodu surowca drzewnego (</w:t>
            </w:r>
            <w:r w:rsidR="005449F7" w:rsidRPr="00F034FB">
              <w:rPr>
                <w:rFonts w:ascii="Arial" w:hAnsi="Arial" w:cs="Arial"/>
                <w:sz w:val="20"/>
                <w:szCs w:val="20"/>
              </w:rPr>
              <w:t>r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ejestr </w:t>
            </w:r>
            <w:r w:rsidR="005449F7" w:rsidRPr="00F034FB">
              <w:rPr>
                <w:rFonts w:ascii="Arial" w:hAnsi="Arial" w:cs="Arial"/>
                <w:sz w:val="20"/>
                <w:szCs w:val="20"/>
              </w:rPr>
              <w:t>o</w:t>
            </w:r>
            <w:r w:rsidRPr="00F034FB">
              <w:rPr>
                <w:rFonts w:ascii="Arial" w:hAnsi="Arial" w:cs="Arial"/>
                <w:sz w:val="20"/>
                <w:szCs w:val="20"/>
              </w:rPr>
              <w:t>debranego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49F7" w:rsidRPr="00F034FB">
              <w:rPr>
                <w:rFonts w:ascii="Arial" w:hAnsi="Arial" w:cs="Arial"/>
                <w:sz w:val="20"/>
                <w:szCs w:val="20"/>
              </w:rPr>
              <w:t>d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rewna, </w:t>
            </w:r>
            <w:r w:rsidR="005449F7" w:rsidRPr="00F034FB">
              <w:rPr>
                <w:rFonts w:ascii="Arial" w:hAnsi="Arial" w:cs="Arial"/>
                <w:sz w:val="20"/>
                <w:szCs w:val="20"/>
              </w:rPr>
              <w:t>k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wit zrywkowy, </w:t>
            </w:r>
            <w:r w:rsidR="005449F7" w:rsidRPr="00F034FB">
              <w:rPr>
                <w:rFonts w:ascii="Arial" w:hAnsi="Arial" w:cs="Arial"/>
                <w:sz w:val="20"/>
                <w:szCs w:val="20"/>
              </w:rPr>
              <w:t>k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wit podwozowy, </w:t>
            </w:r>
            <w:r w:rsidR="005449F7" w:rsidRPr="00F034FB">
              <w:rPr>
                <w:rFonts w:ascii="Arial" w:hAnsi="Arial" w:cs="Arial"/>
                <w:sz w:val="20"/>
                <w:szCs w:val="20"/>
              </w:rPr>
              <w:t>k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wit wywozowy, </w:t>
            </w:r>
            <w:r w:rsidR="005449F7" w:rsidRPr="00F034FB">
              <w:rPr>
                <w:rFonts w:ascii="Arial" w:hAnsi="Arial" w:cs="Arial"/>
                <w:sz w:val="20"/>
                <w:szCs w:val="20"/>
              </w:rPr>
              <w:t>a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sygnata, </w:t>
            </w:r>
            <w:r w:rsidR="005449F7" w:rsidRPr="00F034FB">
              <w:rPr>
                <w:rFonts w:ascii="Arial" w:hAnsi="Arial" w:cs="Arial"/>
                <w:sz w:val="20"/>
                <w:szCs w:val="20"/>
              </w:rPr>
              <w:t>s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pecyfikacja </w:t>
            </w:r>
            <w:r w:rsidR="005449F7" w:rsidRPr="00F034FB">
              <w:rPr>
                <w:rFonts w:ascii="Arial" w:hAnsi="Arial" w:cs="Arial"/>
                <w:sz w:val="20"/>
                <w:szCs w:val="20"/>
              </w:rPr>
              <w:t>m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anipulacyjna, </w:t>
            </w:r>
            <w:r w:rsidR="005449F7" w:rsidRPr="00F034FB">
              <w:rPr>
                <w:rFonts w:ascii="Arial" w:hAnsi="Arial" w:cs="Arial"/>
                <w:sz w:val="20"/>
                <w:szCs w:val="20"/>
              </w:rPr>
              <w:t>p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rotokół </w:t>
            </w:r>
            <w:r w:rsidR="005449F7" w:rsidRPr="00F034FB">
              <w:rPr>
                <w:rFonts w:ascii="Arial" w:hAnsi="Arial" w:cs="Arial"/>
                <w:sz w:val="20"/>
                <w:szCs w:val="20"/>
              </w:rPr>
              <w:t>p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>rzekazania</w:t>
            </w:r>
            <w:r w:rsidR="004D27F8" w:rsidRPr="00F034F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D0D08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Sporządza dokumenty przychodu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rozchodu produktów użytkowania ubocznego (</w:t>
            </w:r>
            <w:r w:rsidR="005449F7" w:rsidRPr="00F034FB">
              <w:rPr>
                <w:rFonts w:ascii="Arial" w:hAnsi="Arial" w:cs="Arial"/>
                <w:sz w:val="20"/>
                <w:szCs w:val="20"/>
              </w:rPr>
              <w:t>w</w:t>
            </w:r>
            <w:r w:rsidRPr="00F034FB">
              <w:rPr>
                <w:rFonts w:ascii="Arial" w:hAnsi="Arial" w:cs="Arial"/>
                <w:sz w:val="20"/>
                <w:szCs w:val="20"/>
              </w:rPr>
              <w:t>ykaz odbiorczy produktów niedrzewnych)</w:t>
            </w:r>
          </w:p>
        </w:tc>
        <w:tc>
          <w:tcPr>
            <w:tcW w:w="2413" w:type="dxa"/>
          </w:tcPr>
          <w:p w:rsidR="00BD0D08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opracowania,</w:t>
            </w:r>
          </w:p>
          <w:p w:rsidR="00CE7A18" w:rsidRPr="00F034FB" w:rsidRDefault="00B53AC2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ocenę opracowanej dokumentacji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C65EA3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IV</w:t>
            </w:r>
          </w:p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BD0D08" w:rsidRPr="00F034FB" w:rsidTr="00E631E8">
        <w:tc>
          <w:tcPr>
            <w:tcW w:w="2762" w:type="dxa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Znajomość dokumentacji dotyczącej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pozyskiwania surowc</w:t>
            </w:r>
            <w:r w:rsidR="00507CF2" w:rsidRPr="00F034FB">
              <w:rPr>
                <w:rFonts w:ascii="Arial" w:hAnsi="Arial" w:cs="Arial"/>
                <w:sz w:val="20"/>
                <w:szCs w:val="20"/>
              </w:rPr>
              <w:t>a drzewnego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="00507CF2" w:rsidRPr="00F034FB">
              <w:rPr>
                <w:rFonts w:ascii="Arial" w:hAnsi="Arial" w:cs="Arial"/>
                <w:sz w:val="20"/>
                <w:szCs w:val="20"/>
              </w:rPr>
              <w:t>użytków ubocznych</w:t>
            </w:r>
          </w:p>
        </w:tc>
        <w:tc>
          <w:tcPr>
            <w:tcW w:w="3900" w:type="dxa"/>
          </w:tcPr>
          <w:p w:rsidR="00BD0D08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rozróżniać dokumenty przychodu surowca drzewnego</w:t>
            </w:r>
            <w:r w:rsidR="004D27F8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rozróżniać dokumenty przychodu produktów użytkowania ubocznego</w:t>
            </w:r>
            <w:r w:rsidR="004D27F8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BD0D08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Rozróżnia dokumenty przychodu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rozchodu surowca drzewnego (</w:t>
            </w:r>
            <w:r w:rsidR="005449F7" w:rsidRPr="00F034FB">
              <w:rPr>
                <w:rFonts w:ascii="Arial" w:hAnsi="Arial" w:cs="Arial"/>
                <w:sz w:val="20"/>
                <w:szCs w:val="20"/>
              </w:rPr>
              <w:t>rejestr odebranego drewna, kwit zrywkowy, kwit podwozowy, kwit wywozowy, asygnata, specyfikacja manipulacyjna, protokół przekazania</w:t>
            </w:r>
            <w:r w:rsidRPr="00F034F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D0D08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Rozróżnia dokumenty przychodu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rozchodu produktów użytkowania ubocznego (Wykaz odbiorczy produktów niedrzewnych)</w:t>
            </w:r>
            <w:r w:rsidR="004D27F8" w:rsidRPr="00F034FB">
              <w:rPr>
                <w:rFonts w:ascii="Arial" w:hAnsi="Arial" w:cs="Arial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413" w:type="dxa"/>
          </w:tcPr>
          <w:p w:rsidR="00BD0D08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opracowania,</w:t>
            </w:r>
          </w:p>
          <w:p w:rsidR="00CE7A18" w:rsidRPr="00F034FB" w:rsidRDefault="00B53AC2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ocenę opracowanej dokumentacji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C65EA3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IV</w:t>
            </w:r>
          </w:p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II</w:t>
            </w:r>
          </w:p>
        </w:tc>
      </w:tr>
      <w:tr w:rsidR="00BD0D08" w:rsidRPr="00F034FB" w:rsidTr="00E631E8">
        <w:tc>
          <w:tcPr>
            <w:tcW w:w="2762" w:type="dxa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odebrania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wykonanych prac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sporządzania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ich </w:t>
            </w:r>
            <w:r w:rsidRPr="00F034FB">
              <w:rPr>
                <w:rFonts w:ascii="Arial" w:hAnsi="Arial" w:cs="Arial"/>
                <w:sz w:val="20"/>
                <w:szCs w:val="20"/>
              </w:rPr>
              <w:t>dokumentacji</w:t>
            </w:r>
          </w:p>
        </w:tc>
        <w:tc>
          <w:tcPr>
            <w:tcW w:w="3900" w:type="dxa"/>
          </w:tcPr>
          <w:p w:rsidR="00BD0D08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ocenić zakres merytoryczny wykonania prac</w:t>
            </w:r>
            <w:r w:rsidR="004D27F8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określić zakres ilościowy prac</w:t>
            </w:r>
            <w:r w:rsidR="004D27F8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BD0D08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Sporządza zlecenie wykonania prac</w:t>
            </w:r>
          </w:p>
          <w:p w:rsidR="00BD0D08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Sporządza protokół odbioru prac</w:t>
            </w:r>
          </w:p>
        </w:tc>
        <w:tc>
          <w:tcPr>
            <w:tcW w:w="2413" w:type="dxa"/>
          </w:tcPr>
          <w:p w:rsidR="00BD0D08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domowe,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opracowania,</w:t>
            </w:r>
          </w:p>
          <w:p w:rsidR="00CE7A18" w:rsidRPr="00F034FB" w:rsidRDefault="0016398E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ocenę opracowanej dokumentacji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C65EA3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IV</w:t>
            </w:r>
          </w:p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BD0D08" w:rsidRPr="00F034FB" w:rsidTr="00E631E8">
        <w:tc>
          <w:tcPr>
            <w:tcW w:w="2762" w:type="dxa"/>
            <w:shd w:val="clear" w:color="auto" w:fill="auto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określania zakresu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zleconych do wykonania prac</w:t>
            </w:r>
          </w:p>
        </w:tc>
        <w:tc>
          <w:tcPr>
            <w:tcW w:w="3900" w:type="dxa"/>
            <w:shd w:val="clear" w:color="auto" w:fill="auto"/>
          </w:tcPr>
          <w:p w:rsidR="00BD0D08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ocenić</w:t>
            </w:r>
            <w:r w:rsidR="00FC5C53" w:rsidRPr="00F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sz w:val="20"/>
                <w:szCs w:val="20"/>
              </w:rPr>
              <w:t>prawidłowość wykonanych prac zgodnie ze zleceniem</w:t>
            </w:r>
            <w:r w:rsidR="004D27F8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C27" w:rsidRPr="00F034FB" w:rsidRDefault="00BD0D08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sporządzać zlecenie wykonania prac</w:t>
            </w:r>
            <w:r w:rsidR="004D27F8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  <w:shd w:val="clear" w:color="auto" w:fill="auto"/>
          </w:tcPr>
          <w:p w:rsidR="00BD0D08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Sporządza zlecenie wykonania prac</w:t>
            </w:r>
          </w:p>
        </w:tc>
        <w:tc>
          <w:tcPr>
            <w:tcW w:w="2413" w:type="dxa"/>
            <w:shd w:val="clear" w:color="auto" w:fill="auto"/>
          </w:tcPr>
          <w:p w:rsidR="00BD0D08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CE7A18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</w:p>
          <w:p w:rsidR="00CE7A18" w:rsidRPr="00F034FB" w:rsidRDefault="0016398E" w:rsidP="00E631E8">
            <w:pPr>
              <w:pStyle w:val="Akapitzlist"/>
              <w:numPr>
                <w:ilvl w:val="0"/>
                <w:numId w:val="139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ocenę opracowanej dokumentacji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0C1476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C65EA3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  <w:shd w:val="clear" w:color="auto" w:fill="auto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IV</w:t>
            </w:r>
          </w:p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BD0D08" w:rsidRPr="00F034FB" w:rsidTr="00E631E8">
        <w:tc>
          <w:tcPr>
            <w:tcW w:w="2762" w:type="dxa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sporządzania dokumentacji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odbioru wykonanych prac</w:t>
            </w:r>
          </w:p>
        </w:tc>
        <w:tc>
          <w:tcPr>
            <w:tcW w:w="3900" w:type="dxa"/>
          </w:tcPr>
          <w:p w:rsidR="009B7C27" w:rsidRPr="00F034FB" w:rsidRDefault="00BD0D08" w:rsidP="00E631E8">
            <w:pPr>
              <w:ind w:left="244" w:hanging="309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sporządzać protokół odbioru prac</w:t>
            </w:r>
            <w:r w:rsidR="004D27F8"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3" w:type="dxa"/>
          </w:tcPr>
          <w:p w:rsidR="00BD0D08" w:rsidRPr="00F034FB" w:rsidRDefault="00C47AA7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Sporządza protokół odbioru prac</w:t>
            </w:r>
          </w:p>
        </w:tc>
        <w:tc>
          <w:tcPr>
            <w:tcW w:w="2413" w:type="dxa"/>
          </w:tcPr>
          <w:p w:rsidR="00BD0D08" w:rsidRPr="00F034FB" w:rsidRDefault="00C47AA7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CE7A18" w:rsidRPr="00F034FB" w:rsidRDefault="00C47AA7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BD0D08" w:rsidRPr="00F034FB" w:rsidRDefault="00C47AA7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476560" w:rsidRPr="00F034FB" w:rsidRDefault="00476560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opracowania,</w:t>
            </w:r>
          </w:p>
          <w:p w:rsidR="00CE7A18" w:rsidRPr="00F034FB" w:rsidRDefault="0016398E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ocenę opracowanej dokumentacji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D08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C65EA3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C47AA7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BD0D08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</w:tcPr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IV</w:t>
            </w:r>
          </w:p>
          <w:p w:rsidR="00BD0D08" w:rsidRPr="00F034FB" w:rsidRDefault="00BD0D08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A42E3B" w:rsidRPr="00F034FB" w:rsidTr="00E631E8">
        <w:tc>
          <w:tcPr>
            <w:tcW w:w="2762" w:type="dxa"/>
          </w:tcPr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Umiejętność obsługi Systemu Informatycznego Lasów Państwowych (SILP)</w:t>
            </w:r>
          </w:p>
        </w:tc>
        <w:tc>
          <w:tcPr>
            <w:tcW w:w="3900" w:type="dxa"/>
          </w:tcPr>
          <w:p w:rsidR="00A42E3B" w:rsidRPr="00F034FB" w:rsidRDefault="00A42E3B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omówić infrastrukturę informatyczną funkcjonującą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Państwowym Gospodarstwie Leśnym Lasy Państwowe?</w:t>
            </w:r>
          </w:p>
          <w:p w:rsidR="00A42E3B" w:rsidRPr="00F034FB" w:rsidRDefault="00A42E3B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wyjaśnić zasady komunikacji rejestratora lub urządzenia równorzędnego obsługującego SILP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serwerem nadleśnictwa?</w:t>
            </w:r>
          </w:p>
          <w:p w:rsidR="00A42E3B" w:rsidRPr="00F034FB" w:rsidRDefault="00A42E3B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</w:t>
            </w:r>
            <w:r w:rsidRPr="00F034FB">
              <w:rPr>
                <w:rFonts w:ascii="Arial" w:hAnsi="Arial" w:cs="Arial"/>
                <w:sz w:val="20"/>
                <w:szCs w:val="20"/>
              </w:rPr>
              <w:tab/>
              <w:t>Czy uczeń potrafi obsługiwać urządzenia peryferyjne wykorzystywane na stanowisku leśniczego?</w:t>
            </w:r>
          </w:p>
          <w:p w:rsidR="00A42E3B" w:rsidRPr="00F034FB" w:rsidRDefault="00A42E3B" w:rsidP="00E631E8">
            <w:pPr>
              <w:ind w:left="244" w:hanging="283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Czy uczeń potrafi posługiwać się trybem znakowym (terminalowym) Systemu Informatycznego Lasów Państwowych (SILP)?</w:t>
            </w:r>
          </w:p>
        </w:tc>
        <w:tc>
          <w:tcPr>
            <w:tcW w:w="2963" w:type="dxa"/>
          </w:tcPr>
          <w:p w:rsidR="00A42E3B" w:rsidRPr="00F034FB" w:rsidRDefault="00A42E3B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Omawia infrastrukturę informatyczną funkcjonującą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Państwowym Gospodarstwie Leśnym Lasy Państwowe</w:t>
            </w:r>
          </w:p>
          <w:p w:rsidR="00A42E3B" w:rsidRPr="00F034FB" w:rsidRDefault="00A42E3B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Wyjaśnia zasady komunikacji rejestratora lub urządzenia równorzędnego obsługującego SILP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serwerem nadleśnictwa</w:t>
            </w:r>
          </w:p>
          <w:p w:rsidR="00A42E3B" w:rsidRPr="00F034FB" w:rsidRDefault="00A42E3B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Obsługuje urządzenia peryferyjne wykorzystywane na stanowisku leśniczego</w:t>
            </w:r>
          </w:p>
          <w:p w:rsidR="00A42E3B" w:rsidRPr="00F034FB" w:rsidRDefault="00A42E3B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Posługuje się trybem znakowym (terminalowym) Systemu Informatycznego Lasów Państwowych (SILP)</w:t>
            </w:r>
          </w:p>
        </w:tc>
        <w:tc>
          <w:tcPr>
            <w:tcW w:w="2413" w:type="dxa"/>
          </w:tcPr>
          <w:p w:rsidR="00A42E3B" w:rsidRPr="00F034FB" w:rsidRDefault="00A42E3B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A42E3B" w:rsidRPr="00F034FB" w:rsidRDefault="00A42E3B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CE7A18" w:rsidRPr="00F034FB" w:rsidRDefault="00A42E3B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kartkówki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42E3B" w:rsidRPr="00F034FB" w:rsidRDefault="00CE7A18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Okresowe</w:t>
            </w:r>
            <w:r w:rsidR="00A42E3B" w:rsidRPr="00F034FB">
              <w:rPr>
                <w:rFonts w:ascii="Arial" w:hAnsi="Arial" w:cs="Arial"/>
                <w:sz w:val="20"/>
                <w:szCs w:val="20"/>
              </w:rPr>
              <w:t xml:space="preserve"> sprawdzanie wiedzy poprzez:</w:t>
            </w:r>
          </w:p>
          <w:p w:rsidR="00A42E3B" w:rsidRPr="00F034FB" w:rsidRDefault="000C1476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prace pisemne,</w:t>
            </w:r>
          </w:p>
          <w:p w:rsidR="00A42E3B" w:rsidRPr="00F034FB" w:rsidRDefault="00A42E3B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testy,</w:t>
            </w:r>
          </w:p>
          <w:p w:rsidR="00A42E3B" w:rsidRPr="00F034FB" w:rsidRDefault="00A42E3B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projekty grupowe,</w:t>
            </w:r>
          </w:p>
          <w:p w:rsidR="00CE7A18" w:rsidRPr="00F034FB" w:rsidRDefault="00A42E3B" w:rsidP="00E631E8">
            <w:pPr>
              <w:pStyle w:val="Akapitzlist"/>
              <w:numPr>
                <w:ilvl w:val="0"/>
                <w:numId w:val="139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referaty, opracowania</w:t>
            </w:r>
            <w:r w:rsidR="00CE7A18" w:rsidRPr="00F034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42E3B" w:rsidRPr="00F034FB" w:rsidRDefault="000C1476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Proponuje</w:t>
            </w:r>
            <w:r w:rsidR="00A42E3B" w:rsidRPr="00F034FB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C65EA3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="00A42E3B" w:rsidRPr="00F034FB">
              <w:rPr>
                <w:rFonts w:ascii="Arial" w:hAnsi="Arial" w:cs="Arial"/>
                <w:sz w:val="20"/>
                <w:szCs w:val="20"/>
              </w:rPr>
              <w:t xml:space="preserve"> aby pisemne sprawdzanie wiedzy odbywało się poprzez:</w:t>
            </w:r>
          </w:p>
          <w:p w:rsidR="00A42E3B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otwarte,</w:t>
            </w:r>
          </w:p>
          <w:p w:rsidR="00A42E3B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półotwarte,</w:t>
            </w:r>
          </w:p>
          <w:p w:rsidR="00A42E3B" w:rsidRPr="00F034FB" w:rsidRDefault="000C1476" w:rsidP="00E631E8">
            <w:pPr>
              <w:pStyle w:val="Akapitzlist"/>
              <w:numPr>
                <w:ilvl w:val="0"/>
                <w:numId w:val="140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zamknięte.</w:t>
            </w:r>
          </w:p>
        </w:tc>
        <w:tc>
          <w:tcPr>
            <w:tcW w:w="2181" w:type="dxa"/>
            <w:shd w:val="clear" w:color="auto" w:fill="auto"/>
          </w:tcPr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</w:t>
            </w:r>
            <w:r w:rsidR="00C65EA3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IV</w:t>
            </w:r>
          </w:p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sem. I</w:t>
            </w:r>
          </w:p>
        </w:tc>
      </w:tr>
      <w:tr w:rsidR="00A42E3B" w:rsidRPr="00F034FB" w:rsidTr="00E631E8">
        <w:tc>
          <w:tcPr>
            <w:tcW w:w="14219" w:type="dxa"/>
            <w:gridSpan w:val="5"/>
            <w:shd w:val="clear" w:color="auto" w:fill="auto"/>
          </w:tcPr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b/>
                <w:sz w:val="20"/>
                <w:szCs w:val="20"/>
              </w:rPr>
              <w:t>10.Kompetencje personalne</w:t>
            </w:r>
            <w:r w:rsidR="00993A9B" w:rsidRPr="00F034FB">
              <w:rPr>
                <w:rFonts w:ascii="Arial" w:hAnsi="Arial" w:cs="Arial"/>
                <w:b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b/>
                <w:sz w:val="20"/>
                <w:szCs w:val="20"/>
              </w:rPr>
              <w:t>społeczne (KPS)</w:t>
            </w:r>
          </w:p>
        </w:tc>
      </w:tr>
      <w:tr w:rsidR="00A42E3B" w:rsidRPr="00F034FB" w:rsidTr="00E631E8">
        <w:tc>
          <w:tcPr>
            <w:tcW w:w="2762" w:type="dxa"/>
            <w:shd w:val="clear" w:color="auto" w:fill="auto"/>
          </w:tcPr>
          <w:p w:rsidR="00A42E3B" w:rsidRPr="00F034FB" w:rsidRDefault="00411F20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</w:t>
            </w:r>
            <w:r w:rsidR="00A42E3B" w:rsidRPr="00F034FB">
              <w:rPr>
                <w:rFonts w:ascii="Arial" w:hAnsi="Arial" w:cs="Arial"/>
                <w:sz w:val="20"/>
                <w:szCs w:val="20"/>
              </w:rPr>
              <w:t>lanuje wykonanie zadania</w:t>
            </w:r>
          </w:p>
        </w:tc>
        <w:tc>
          <w:tcPr>
            <w:tcW w:w="3900" w:type="dxa"/>
            <w:shd w:val="clear" w:color="auto" w:fill="auto"/>
          </w:tcPr>
          <w:p w:rsidR="00A42E3B" w:rsidRPr="00F034FB" w:rsidRDefault="00A42E3B" w:rsidP="00E631E8">
            <w:pPr>
              <w:pStyle w:val="Akapitzlist"/>
              <w:numPr>
                <w:ilvl w:val="0"/>
                <w:numId w:val="162"/>
              </w:numPr>
              <w:ind w:left="244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oszacować czas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budżet zaplanowanego zadania?</w:t>
            </w:r>
          </w:p>
          <w:p w:rsidR="00A42E3B" w:rsidRPr="00F034FB" w:rsidRDefault="00A42E3B" w:rsidP="00E631E8">
            <w:pPr>
              <w:pStyle w:val="Akapitzlist"/>
              <w:numPr>
                <w:ilvl w:val="0"/>
                <w:numId w:val="162"/>
              </w:numPr>
              <w:ind w:left="244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zaplanować siły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środki niezbędne do wykonania zadania?</w:t>
            </w:r>
          </w:p>
          <w:p w:rsidR="00A42E3B" w:rsidRPr="00F034FB" w:rsidRDefault="00A42E3B" w:rsidP="00E631E8">
            <w:pPr>
              <w:pStyle w:val="Akapitzlist"/>
              <w:numPr>
                <w:ilvl w:val="0"/>
                <w:numId w:val="162"/>
              </w:numPr>
              <w:ind w:left="244" w:hanging="2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czy uczeń potrafi wykonać zaplanowane zadania zgodnie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harmonogramem</w:t>
            </w:r>
          </w:p>
        </w:tc>
        <w:tc>
          <w:tcPr>
            <w:tcW w:w="2963" w:type="dxa"/>
            <w:shd w:val="clear" w:color="auto" w:fill="auto"/>
          </w:tcPr>
          <w:p w:rsidR="00A42E3B" w:rsidRPr="00F034FB" w:rsidRDefault="00A42E3B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Szacuje czas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budżet zadania</w:t>
            </w:r>
          </w:p>
          <w:p w:rsidR="00A42E3B" w:rsidRPr="00F034FB" w:rsidRDefault="00A42E3B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Planuje działania zgodnie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możliwościami ich realizacji</w:t>
            </w:r>
          </w:p>
          <w:p w:rsidR="00A42E3B" w:rsidRPr="00F034FB" w:rsidRDefault="00A42E3B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Realizuje zadania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wyznaczonym czasie</w:t>
            </w:r>
          </w:p>
          <w:p w:rsidR="00A42E3B" w:rsidRPr="00F034FB" w:rsidRDefault="00A42E3B" w:rsidP="00E631E8">
            <w:pPr>
              <w:ind w:left="171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Dokonuje analizy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sz w:val="20"/>
                <w:szCs w:val="20"/>
              </w:rPr>
              <w:t>oceny podejmowanych działań</w:t>
            </w:r>
          </w:p>
        </w:tc>
        <w:tc>
          <w:tcPr>
            <w:tcW w:w="2413" w:type="dxa"/>
            <w:shd w:val="clear" w:color="auto" w:fill="auto"/>
          </w:tcPr>
          <w:p w:rsidR="00A42E3B" w:rsidRPr="00F034FB" w:rsidRDefault="00A42E3B" w:rsidP="00E631E8">
            <w:p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Bieżące sprawdzenie wiedzy poprzez:</w:t>
            </w:r>
          </w:p>
          <w:p w:rsidR="00A42E3B" w:rsidRPr="00F034FB" w:rsidRDefault="00A42E3B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odpowiedzi ustne,</w:t>
            </w:r>
          </w:p>
          <w:p w:rsidR="00A42E3B" w:rsidRPr="00F034FB" w:rsidRDefault="00A42E3B" w:rsidP="00E631E8">
            <w:pPr>
              <w:pStyle w:val="Akapitzlist"/>
              <w:numPr>
                <w:ilvl w:val="0"/>
                <w:numId w:val="138"/>
              </w:numPr>
              <w:ind w:left="185" w:hanging="18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obserwacje.</w:t>
            </w:r>
          </w:p>
        </w:tc>
        <w:tc>
          <w:tcPr>
            <w:tcW w:w="2181" w:type="dxa"/>
            <w:shd w:val="clear" w:color="auto" w:fill="auto"/>
          </w:tcPr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klasa II</w:t>
            </w:r>
            <w:r w:rsidR="00C65EA3" w:rsidRPr="00F034F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034FB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A42E3B" w:rsidRPr="00F034FB" w:rsidTr="00E631E8">
        <w:tc>
          <w:tcPr>
            <w:tcW w:w="14219" w:type="dxa"/>
            <w:gridSpan w:val="5"/>
            <w:shd w:val="clear" w:color="auto" w:fill="D9D9D9" w:themeFill="background1" w:themeFillShade="D9"/>
          </w:tcPr>
          <w:p w:rsidR="00A42E3B" w:rsidRPr="00F034FB" w:rsidRDefault="00A42E3B" w:rsidP="00E631E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bookmarkStart w:id="44" w:name="EW_faza_podsumowująca"/>
            <w:r w:rsidRPr="00F034FB">
              <w:rPr>
                <w:rFonts w:ascii="Arial" w:hAnsi="Arial" w:cs="Arial"/>
                <w:b/>
                <w:sz w:val="20"/>
                <w:szCs w:val="20"/>
              </w:rPr>
              <w:t>Faza podsumowująca</w:t>
            </w:r>
          </w:p>
          <w:bookmarkEnd w:id="44"/>
          <w:p w:rsidR="00A42E3B" w:rsidRPr="00F034FB" w:rsidRDefault="00A42E3B" w:rsidP="00E631E8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34FB">
              <w:rPr>
                <w:rFonts w:ascii="Arial" w:hAnsi="Arial" w:cs="Arial"/>
                <w:i/>
                <w:sz w:val="20"/>
                <w:szCs w:val="20"/>
              </w:rPr>
              <w:t>dokonujemy pomiaru osiągnięć uczniów, analizy końcowych efektów realizacji programu, oceniamy program jako całość, ewentualnie porównujemy</w:t>
            </w:r>
            <w:r w:rsidR="00993A9B" w:rsidRPr="00F034FB">
              <w:rPr>
                <w:rFonts w:ascii="Arial" w:hAnsi="Arial" w:cs="Arial"/>
                <w:i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i/>
                <w:sz w:val="20"/>
                <w:szCs w:val="20"/>
              </w:rPr>
              <w:t>innymi programami</w:t>
            </w:r>
            <w:r w:rsidR="00993A9B" w:rsidRPr="00F034FB">
              <w:rPr>
                <w:rFonts w:ascii="Arial" w:hAnsi="Arial" w:cs="Arial"/>
                <w:i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i/>
                <w:sz w:val="20"/>
                <w:szCs w:val="20"/>
              </w:rPr>
              <w:t>nanosimy określone zmiany</w:t>
            </w:r>
            <w:r w:rsidR="00993A9B" w:rsidRPr="00F034FB">
              <w:rPr>
                <w:rFonts w:ascii="Arial" w:hAnsi="Arial" w:cs="Arial"/>
                <w:i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i/>
                <w:sz w:val="20"/>
                <w:szCs w:val="20"/>
              </w:rPr>
              <w:t>naszym programie.</w:t>
            </w:r>
          </w:p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2E3B" w:rsidRPr="00F034FB" w:rsidTr="00E631E8">
        <w:tc>
          <w:tcPr>
            <w:tcW w:w="2762" w:type="dxa"/>
          </w:tcPr>
          <w:p w:rsidR="00A42E3B" w:rsidRPr="00F034FB" w:rsidRDefault="00A42E3B" w:rsidP="00E631E8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Przedmiot badania</w:t>
            </w:r>
          </w:p>
        </w:tc>
        <w:tc>
          <w:tcPr>
            <w:tcW w:w="3900" w:type="dxa"/>
          </w:tcPr>
          <w:p w:rsidR="00A42E3B" w:rsidRPr="00F034FB" w:rsidRDefault="00A42E3B" w:rsidP="00E631E8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Pytania kluczowe</w:t>
            </w:r>
          </w:p>
        </w:tc>
        <w:tc>
          <w:tcPr>
            <w:tcW w:w="2963" w:type="dxa"/>
          </w:tcPr>
          <w:p w:rsidR="00A42E3B" w:rsidRPr="00F034FB" w:rsidRDefault="00A42E3B" w:rsidP="00E631E8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Wskaźniki</w:t>
            </w:r>
          </w:p>
        </w:tc>
        <w:tc>
          <w:tcPr>
            <w:tcW w:w="2413" w:type="dxa"/>
          </w:tcPr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 xml:space="preserve">Zastosowane metody, techniki narzędzia </w:t>
            </w:r>
          </w:p>
        </w:tc>
        <w:tc>
          <w:tcPr>
            <w:tcW w:w="2181" w:type="dxa"/>
          </w:tcPr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Termin badania</w:t>
            </w:r>
          </w:p>
        </w:tc>
      </w:tr>
      <w:tr w:rsidR="00A42E3B" w:rsidRPr="00F034FB" w:rsidTr="00E631E8">
        <w:tc>
          <w:tcPr>
            <w:tcW w:w="2762" w:type="dxa"/>
          </w:tcPr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Sprawność szkoły</w:t>
            </w:r>
          </w:p>
        </w:tc>
        <w:tc>
          <w:tcPr>
            <w:tcW w:w="3900" w:type="dxa"/>
          </w:tcPr>
          <w:p w:rsidR="00A42E3B" w:rsidRPr="00F034FB" w:rsidRDefault="00A42E3B" w:rsidP="00E631E8">
            <w:pPr>
              <w:pStyle w:val="Akapitzlist"/>
              <w:numPr>
                <w:ilvl w:val="0"/>
                <w:numId w:val="134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Liczba poprawek</w:t>
            </w:r>
          </w:p>
          <w:p w:rsidR="00A42E3B" w:rsidRPr="00F034FB" w:rsidRDefault="00A42E3B" w:rsidP="00E631E8">
            <w:pPr>
              <w:pStyle w:val="Akapitzlist"/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42E3B" w:rsidRPr="00F034FB" w:rsidRDefault="00A42E3B" w:rsidP="00E631E8">
            <w:pPr>
              <w:pStyle w:val="Akapitzlist"/>
              <w:numPr>
                <w:ilvl w:val="0"/>
                <w:numId w:val="134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Liczba ocen niedostatecznych rocznych</w:t>
            </w:r>
          </w:p>
          <w:p w:rsidR="00A42E3B" w:rsidRPr="00F034FB" w:rsidRDefault="00A42E3B" w:rsidP="00E631E8">
            <w:pPr>
              <w:pStyle w:val="Akapitzlist"/>
              <w:numPr>
                <w:ilvl w:val="0"/>
                <w:numId w:val="134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Liczba uczniów</w:t>
            </w:r>
            <w:r w:rsidR="00C65EA3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którzy nie uzyskali promocji do następnej klasy</w:t>
            </w:r>
          </w:p>
          <w:p w:rsidR="00A42E3B" w:rsidRPr="00F034FB" w:rsidRDefault="00A42E3B" w:rsidP="00E631E8">
            <w:pPr>
              <w:pStyle w:val="Akapitzlist"/>
              <w:numPr>
                <w:ilvl w:val="0"/>
                <w:numId w:val="134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Liczba uczniów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zachowaniem nagannym</w:t>
            </w:r>
          </w:p>
          <w:p w:rsidR="00A42E3B" w:rsidRPr="00F034FB" w:rsidRDefault="00A42E3B" w:rsidP="00E631E8">
            <w:pPr>
              <w:pStyle w:val="Akapitzlist"/>
              <w:numPr>
                <w:ilvl w:val="0"/>
                <w:numId w:val="134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Liczba uczniów</w:t>
            </w:r>
            <w:r w:rsidR="00C65EA3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którzy zmienili szkołę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czasie trwania roku szkolnego</w:t>
            </w:r>
          </w:p>
          <w:p w:rsidR="00A42E3B" w:rsidRPr="00F034FB" w:rsidRDefault="00A42E3B" w:rsidP="00E631E8">
            <w:pPr>
              <w:pStyle w:val="Akapitzlist"/>
              <w:numPr>
                <w:ilvl w:val="0"/>
                <w:numId w:val="134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Liczba uczniów</w:t>
            </w:r>
            <w:r w:rsidR="00C65EA3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którzy uzyskali świadectwo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wyróżnieniem</w:t>
            </w:r>
          </w:p>
          <w:p w:rsidR="00A42E3B" w:rsidRPr="00F034FB" w:rsidRDefault="00A42E3B" w:rsidP="00E631E8">
            <w:pPr>
              <w:pStyle w:val="Akapitzlist"/>
              <w:numPr>
                <w:ilvl w:val="0"/>
                <w:numId w:val="134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Ilu uczniów zapisano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pierwszej klasie?</w:t>
            </w:r>
          </w:p>
        </w:tc>
        <w:tc>
          <w:tcPr>
            <w:tcW w:w="2963" w:type="dxa"/>
          </w:tcPr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nie więcej niż 10%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sz w:val="20"/>
                <w:szCs w:val="20"/>
              </w:rPr>
              <w:t>liczby uczniów</w:t>
            </w:r>
          </w:p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nie więcej niż 5% ogólnej sumy ocen</w:t>
            </w:r>
          </w:p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nie więcej niż 2% uczniów</w:t>
            </w:r>
          </w:p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nie więcej niż 2% uczniów</w:t>
            </w:r>
          </w:p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5. nie więcej niż 5% uczniów</w:t>
            </w:r>
          </w:p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6. 20% uczniów</w:t>
            </w:r>
          </w:p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7. minimum 90% dostępnych miejsc</w:t>
            </w:r>
          </w:p>
        </w:tc>
        <w:tc>
          <w:tcPr>
            <w:tcW w:w="2413" w:type="dxa"/>
          </w:tcPr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analiza dokumentacji szkoły</w:t>
            </w:r>
          </w:p>
        </w:tc>
        <w:tc>
          <w:tcPr>
            <w:tcW w:w="2181" w:type="dxa"/>
          </w:tcPr>
          <w:p w:rsidR="00A42E3B" w:rsidRPr="00F034FB" w:rsidRDefault="00A42E3B" w:rsidP="00E631E8">
            <w:pPr>
              <w:pStyle w:val="Akapitzlist"/>
              <w:numPr>
                <w:ilvl w:val="0"/>
                <w:numId w:val="22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koniec roku szkolnego</w:t>
            </w:r>
          </w:p>
          <w:p w:rsidR="00A42E3B" w:rsidRPr="00F034FB" w:rsidRDefault="00A42E3B" w:rsidP="00E631E8">
            <w:pPr>
              <w:pStyle w:val="Akapitzlist"/>
              <w:numPr>
                <w:ilvl w:val="0"/>
                <w:numId w:val="22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koniec roku szkolnego</w:t>
            </w:r>
          </w:p>
          <w:p w:rsidR="00A42E3B" w:rsidRPr="00F034FB" w:rsidRDefault="00A42E3B" w:rsidP="00E631E8">
            <w:pPr>
              <w:pStyle w:val="Akapitzlist"/>
              <w:numPr>
                <w:ilvl w:val="0"/>
                <w:numId w:val="22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koniec roku szkolnego</w:t>
            </w:r>
          </w:p>
          <w:p w:rsidR="00A42E3B" w:rsidRPr="00F034FB" w:rsidRDefault="00A42E3B" w:rsidP="00E631E8">
            <w:pPr>
              <w:pStyle w:val="Akapitzlist"/>
              <w:numPr>
                <w:ilvl w:val="0"/>
                <w:numId w:val="22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koniec roku szkolnego</w:t>
            </w:r>
          </w:p>
          <w:p w:rsidR="00A42E3B" w:rsidRPr="00F034FB" w:rsidRDefault="00A42E3B" w:rsidP="00E631E8">
            <w:pPr>
              <w:pStyle w:val="Akapitzlist"/>
              <w:numPr>
                <w:ilvl w:val="0"/>
                <w:numId w:val="22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koniec roku szkolnego</w:t>
            </w:r>
          </w:p>
          <w:p w:rsidR="00A42E3B" w:rsidRPr="00F034FB" w:rsidRDefault="00A42E3B" w:rsidP="00E631E8">
            <w:pPr>
              <w:pStyle w:val="Akapitzlist"/>
              <w:numPr>
                <w:ilvl w:val="0"/>
                <w:numId w:val="22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koniec roku szkolnego</w:t>
            </w:r>
          </w:p>
          <w:p w:rsidR="00A42E3B" w:rsidRPr="00F034FB" w:rsidRDefault="00A42E3B" w:rsidP="00E631E8">
            <w:pPr>
              <w:pStyle w:val="Akapitzlist"/>
              <w:numPr>
                <w:ilvl w:val="0"/>
                <w:numId w:val="22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początek roku szkolnego</w:t>
            </w:r>
          </w:p>
        </w:tc>
      </w:tr>
      <w:tr w:rsidR="00A42E3B" w:rsidRPr="00F034FB" w:rsidTr="00E631E8">
        <w:tc>
          <w:tcPr>
            <w:tcW w:w="2762" w:type="dxa"/>
          </w:tcPr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Wyniki egzaminów potwierdz</w:t>
            </w:r>
            <w:r w:rsidR="0094075F" w:rsidRPr="00F034FB">
              <w:rPr>
                <w:rFonts w:ascii="Arial" w:hAnsi="Arial" w:cs="Arial"/>
                <w:sz w:val="20"/>
                <w:szCs w:val="20"/>
              </w:rPr>
              <w:t>ających kwalifikacje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94075F" w:rsidRPr="00F034FB">
              <w:rPr>
                <w:rFonts w:ascii="Arial" w:hAnsi="Arial" w:cs="Arial"/>
                <w:sz w:val="20"/>
                <w:szCs w:val="20"/>
              </w:rPr>
              <w:t>zawodzie</w:t>
            </w:r>
          </w:p>
        </w:tc>
        <w:tc>
          <w:tcPr>
            <w:tcW w:w="3900" w:type="dxa"/>
          </w:tcPr>
          <w:p w:rsidR="00A42E3B" w:rsidRPr="00F034FB" w:rsidRDefault="00A42E3B" w:rsidP="00E631E8">
            <w:pPr>
              <w:pStyle w:val="Akapitzlist"/>
              <w:numPr>
                <w:ilvl w:val="0"/>
                <w:numId w:val="135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Ilu uczniów przystąpiło do egzaminów potwierdzających kwalifikacje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zawodzie?</w:t>
            </w:r>
          </w:p>
          <w:p w:rsidR="00A42E3B" w:rsidRPr="00F034FB" w:rsidRDefault="00A42E3B" w:rsidP="00E631E8">
            <w:pPr>
              <w:pStyle w:val="Akapitzlist"/>
              <w:numPr>
                <w:ilvl w:val="0"/>
                <w:numId w:val="135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Ilu uczniów uzyskało minimalną liczbę punktów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383AE3" w:rsidRPr="00F034FB">
              <w:rPr>
                <w:rFonts w:ascii="Arial" w:hAnsi="Arial" w:cs="Arial"/>
                <w:sz w:val="20"/>
                <w:szCs w:val="20"/>
              </w:rPr>
              <w:t>egzaminu</w:t>
            </w:r>
            <w:r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A42E3B" w:rsidRPr="00F034FB" w:rsidRDefault="00A42E3B" w:rsidP="00E631E8">
            <w:pPr>
              <w:pStyle w:val="Akapitzlist"/>
              <w:numPr>
                <w:ilvl w:val="0"/>
                <w:numId w:val="135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Jaki jest poziom zdawalności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szkole na tle powiatu?</w:t>
            </w:r>
          </w:p>
          <w:p w:rsidR="00A42E3B" w:rsidRPr="00F034FB" w:rsidRDefault="00A42E3B" w:rsidP="00E631E8">
            <w:pPr>
              <w:pStyle w:val="Akapitzlist"/>
              <w:numPr>
                <w:ilvl w:val="0"/>
                <w:numId w:val="135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Jaki jest poziom zdawalności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szkole na tle województwa?</w:t>
            </w:r>
          </w:p>
          <w:p w:rsidR="00A42E3B" w:rsidRPr="00F034FB" w:rsidRDefault="00A42E3B" w:rsidP="00E631E8">
            <w:pPr>
              <w:pStyle w:val="Akapitzlist"/>
              <w:numPr>
                <w:ilvl w:val="0"/>
                <w:numId w:val="135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Jaki jest poziom zdawalności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szkole na tle kraju</w:t>
            </w:r>
          </w:p>
        </w:tc>
        <w:tc>
          <w:tcPr>
            <w:tcW w:w="2963" w:type="dxa"/>
          </w:tcPr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90% uprawnionych</w:t>
            </w:r>
          </w:p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80% zdających</w:t>
            </w:r>
          </w:p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wyższa</w:t>
            </w:r>
          </w:p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porównywalna</w:t>
            </w:r>
          </w:p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5. nieco niższa</w:t>
            </w:r>
          </w:p>
        </w:tc>
        <w:tc>
          <w:tcPr>
            <w:tcW w:w="2413" w:type="dxa"/>
          </w:tcPr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analiza dokumentacji szkoły</w:t>
            </w:r>
          </w:p>
        </w:tc>
        <w:tc>
          <w:tcPr>
            <w:tcW w:w="2181" w:type="dxa"/>
          </w:tcPr>
          <w:p w:rsidR="00A42E3B" w:rsidRPr="00F034FB" w:rsidRDefault="00A42E3B" w:rsidP="00E631E8">
            <w:pPr>
              <w:pStyle w:val="Akapitzlist"/>
              <w:numPr>
                <w:ilvl w:val="0"/>
                <w:numId w:val="224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 zakończeniu sesji egzaminacyjnej</w:t>
            </w:r>
          </w:p>
          <w:p w:rsidR="00A42E3B" w:rsidRPr="00F034FB" w:rsidRDefault="00A42E3B" w:rsidP="00E631E8">
            <w:pPr>
              <w:pStyle w:val="Akapitzlist"/>
              <w:numPr>
                <w:ilvl w:val="0"/>
                <w:numId w:val="224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 uzyskaniu wyników egzaminów</w:t>
            </w:r>
          </w:p>
        </w:tc>
      </w:tr>
      <w:tr w:rsidR="00A42E3B" w:rsidRPr="00F034FB" w:rsidTr="00E631E8">
        <w:tc>
          <w:tcPr>
            <w:tcW w:w="2762" w:type="dxa"/>
          </w:tcPr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Wyniki egzaminów maturalnych</w:t>
            </w:r>
          </w:p>
        </w:tc>
        <w:tc>
          <w:tcPr>
            <w:tcW w:w="3900" w:type="dxa"/>
          </w:tcPr>
          <w:p w:rsidR="00A42E3B" w:rsidRPr="00F034FB" w:rsidRDefault="00A42E3B" w:rsidP="00E631E8">
            <w:pPr>
              <w:pStyle w:val="Akapitzlist"/>
              <w:numPr>
                <w:ilvl w:val="0"/>
                <w:numId w:val="225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Ilu uczniów przystąpiło do egzaminów maturalnych?</w:t>
            </w:r>
          </w:p>
          <w:p w:rsidR="00A42E3B" w:rsidRPr="00F034FB" w:rsidRDefault="00A42E3B" w:rsidP="00E631E8">
            <w:pPr>
              <w:pStyle w:val="Akapitzlist"/>
              <w:numPr>
                <w:ilvl w:val="0"/>
                <w:numId w:val="225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Ilu uczniów uzyskało minimalną liczbę punktów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383AE3" w:rsidRPr="00F034FB">
              <w:rPr>
                <w:rFonts w:ascii="Arial" w:hAnsi="Arial" w:cs="Arial"/>
                <w:sz w:val="20"/>
                <w:szCs w:val="20"/>
              </w:rPr>
              <w:t>egzaminu</w:t>
            </w:r>
            <w:r w:rsidRPr="00F034F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A42E3B" w:rsidRPr="00F034FB" w:rsidRDefault="00A42E3B" w:rsidP="00E631E8">
            <w:pPr>
              <w:pStyle w:val="Akapitzlist"/>
              <w:numPr>
                <w:ilvl w:val="0"/>
                <w:numId w:val="225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Jaki jest poziom zdawalności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szkole na tle powiatu?</w:t>
            </w:r>
          </w:p>
          <w:p w:rsidR="00A42E3B" w:rsidRPr="00F034FB" w:rsidRDefault="00A42E3B" w:rsidP="00E631E8">
            <w:pPr>
              <w:pStyle w:val="Akapitzlist"/>
              <w:numPr>
                <w:ilvl w:val="0"/>
                <w:numId w:val="225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Jaki jest poziom zdawalności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szkole na tle województwa?</w:t>
            </w:r>
          </w:p>
          <w:p w:rsidR="00A42E3B" w:rsidRPr="00F034FB" w:rsidRDefault="00A42E3B" w:rsidP="00E631E8">
            <w:pPr>
              <w:pStyle w:val="Akapitzlist"/>
              <w:numPr>
                <w:ilvl w:val="0"/>
                <w:numId w:val="225"/>
              </w:numPr>
              <w:ind w:left="244" w:hanging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Jaki jest poziom zdawalności</w:t>
            </w:r>
            <w:r w:rsidR="00993A9B" w:rsidRPr="00F034F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sz w:val="20"/>
                <w:szCs w:val="20"/>
              </w:rPr>
              <w:t>szkole na tle kraju</w:t>
            </w:r>
          </w:p>
        </w:tc>
        <w:tc>
          <w:tcPr>
            <w:tcW w:w="2963" w:type="dxa"/>
          </w:tcPr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1. 80% uprawnionych</w:t>
            </w:r>
          </w:p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2. 80% zdających</w:t>
            </w:r>
          </w:p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3. wyższa</w:t>
            </w:r>
          </w:p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4. porównywalna</w:t>
            </w:r>
          </w:p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5. nieco niższa</w:t>
            </w:r>
          </w:p>
        </w:tc>
        <w:tc>
          <w:tcPr>
            <w:tcW w:w="2413" w:type="dxa"/>
          </w:tcPr>
          <w:p w:rsidR="00A42E3B" w:rsidRPr="00F034FB" w:rsidRDefault="00A42E3B" w:rsidP="00E631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analiza dokumentacji szkoły</w:t>
            </w:r>
          </w:p>
        </w:tc>
        <w:tc>
          <w:tcPr>
            <w:tcW w:w="2181" w:type="dxa"/>
          </w:tcPr>
          <w:p w:rsidR="00A42E3B" w:rsidRPr="00F034FB" w:rsidRDefault="00A42E3B" w:rsidP="00E631E8">
            <w:pPr>
              <w:pStyle w:val="Akapitzlist"/>
              <w:numPr>
                <w:ilvl w:val="0"/>
                <w:numId w:val="22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 zakończeniu sesji egzaminacyjnej</w:t>
            </w:r>
          </w:p>
          <w:p w:rsidR="00A42E3B" w:rsidRPr="00F034FB" w:rsidRDefault="00A42E3B" w:rsidP="00E631E8">
            <w:pPr>
              <w:pStyle w:val="Akapitzlist"/>
              <w:numPr>
                <w:ilvl w:val="0"/>
                <w:numId w:val="22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 uzyskaniu wyników egzaminów</w:t>
            </w:r>
          </w:p>
        </w:tc>
      </w:tr>
    </w:tbl>
    <w:p w:rsidR="00476560" w:rsidRPr="00F034FB" w:rsidRDefault="00476560" w:rsidP="00C63422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D60C3F" w:rsidRPr="00F034FB" w:rsidRDefault="00D60C3F">
      <w:pPr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br w:type="page"/>
      </w:r>
    </w:p>
    <w:p w:rsidR="00D60C3F" w:rsidRPr="00276DD7" w:rsidRDefault="005D68E5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709"/>
        </w:tabs>
        <w:spacing w:line="360" w:lineRule="auto"/>
        <w:ind w:left="360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D60C3F" w:rsidRPr="00276DD7">
        <w:rPr>
          <w:rFonts w:ascii="Arial" w:hAnsi="Arial" w:cs="Arial"/>
          <w:b/>
          <w:sz w:val="20"/>
          <w:szCs w:val="20"/>
        </w:rPr>
        <w:t>ZALECANA LITERATURA DO ZAWODU, PODSTAWY PRAWNE</w:t>
      </w:r>
    </w:p>
    <w:p w:rsidR="00B13E14" w:rsidRPr="00276DD7" w:rsidRDefault="00B13E14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jc w:val="both"/>
        <w:rPr>
          <w:rFonts w:ascii="Arial" w:hAnsi="Arial" w:cs="Arial"/>
          <w:sz w:val="20"/>
          <w:szCs w:val="20"/>
        </w:rPr>
      </w:pPr>
      <w:r w:rsidRPr="00276DD7">
        <w:rPr>
          <w:rFonts w:ascii="Arial" w:hAnsi="Arial" w:cs="Arial"/>
          <w:sz w:val="20"/>
          <w:szCs w:val="20"/>
        </w:rPr>
        <w:t xml:space="preserve">Amann G., </w:t>
      </w:r>
      <w:r w:rsidR="00642170" w:rsidRPr="00E631E8">
        <w:rPr>
          <w:rFonts w:ascii="Arial" w:hAnsi="Arial" w:cs="Arial"/>
          <w:i/>
          <w:sz w:val="20"/>
          <w:szCs w:val="20"/>
        </w:rPr>
        <w:t>Drzewa i krzewy</w:t>
      </w:r>
      <w:r w:rsidRPr="00276DD7">
        <w:rPr>
          <w:rFonts w:ascii="Arial" w:hAnsi="Arial" w:cs="Arial"/>
          <w:sz w:val="20"/>
          <w:szCs w:val="20"/>
        </w:rPr>
        <w:t xml:space="preserve">, </w:t>
      </w:r>
      <w:r w:rsidR="00186D35" w:rsidRPr="00276DD7">
        <w:rPr>
          <w:rFonts w:ascii="Arial" w:hAnsi="Arial" w:cs="Arial"/>
          <w:sz w:val="20"/>
          <w:szCs w:val="20"/>
        </w:rPr>
        <w:t>Warszawa</w:t>
      </w:r>
      <w:r w:rsidRPr="00276DD7">
        <w:rPr>
          <w:rFonts w:ascii="Arial" w:hAnsi="Arial" w:cs="Arial"/>
          <w:sz w:val="20"/>
          <w:szCs w:val="20"/>
        </w:rPr>
        <w:t xml:space="preserve"> 1994</w:t>
      </w:r>
      <w:r w:rsidR="00AC0C4C" w:rsidRPr="00276DD7">
        <w:rPr>
          <w:rFonts w:ascii="Arial" w:hAnsi="Arial" w:cs="Arial"/>
          <w:sz w:val="20"/>
          <w:szCs w:val="20"/>
        </w:rPr>
        <w:t>.</w:t>
      </w:r>
    </w:p>
    <w:p w:rsidR="00B13E14" w:rsidRPr="00276DD7" w:rsidRDefault="00B13E14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276DD7">
        <w:rPr>
          <w:rFonts w:ascii="Arial" w:eastAsia="Calibri" w:hAnsi="Arial" w:cs="Arial"/>
          <w:sz w:val="20"/>
          <w:szCs w:val="20"/>
        </w:rPr>
        <w:t>Aman</w:t>
      </w:r>
      <w:r w:rsidR="00FC5C53" w:rsidRPr="00276DD7">
        <w:rPr>
          <w:rFonts w:ascii="Arial" w:eastAsia="Calibri" w:hAnsi="Arial" w:cs="Arial"/>
          <w:sz w:val="20"/>
          <w:szCs w:val="20"/>
        </w:rPr>
        <w:t>n</w:t>
      </w:r>
      <w:r w:rsidRPr="00276DD7">
        <w:rPr>
          <w:rFonts w:ascii="Arial" w:eastAsia="Calibri" w:hAnsi="Arial" w:cs="Arial"/>
          <w:sz w:val="20"/>
          <w:szCs w:val="20"/>
        </w:rPr>
        <w:t xml:space="preserve"> </w:t>
      </w:r>
      <w:r w:rsidR="00FC5C53" w:rsidRPr="00276DD7">
        <w:rPr>
          <w:rFonts w:ascii="Arial" w:eastAsia="Calibri" w:hAnsi="Arial" w:cs="Arial"/>
          <w:sz w:val="20"/>
          <w:szCs w:val="20"/>
        </w:rPr>
        <w:t>G.,</w:t>
      </w:r>
      <w:r w:rsidRPr="00276DD7">
        <w:rPr>
          <w:rFonts w:ascii="Arial" w:eastAsia="Calibri" w:hAnsi="Arial" w:cs="Arial"/>
          <w:sz w:val="20"/>
          <w:szCs w:val="20"/>
        </w:rPr>
        <w:t xml:space="preserve"> </w:t>
      </w:r>
      <w:r w:rsidR="00642170" w:rsidRPr="00E631E8">
        <w:rPr>
          <w:rFonts w:ascii="Arial" w:eastAsia="Calibri" w:hAnsi="Arial" w:cs="Arial"/>
          <w:i/>
          <w:sz w:val="20"/>
          <w:szCs w:val="20"/>
        </w:rPr>
        <w:t>Owady</w:t>
      </w:r>
      <w:r w:rsidR="00D245C6" w:rsidRPr="00276DD7">
        <w:rPr>
          <w:rFonts w:ascii="Arial" w:eastAsia="Calibri" w:hAnsi="Arial" w:cs="Arial"/>
          <w:sz w:val="20"/>
          <w:szCs w:val="20"/>
        </w:rPr>
        <w:t xml:space="preserve">, </w:t>
      </w:r>
      <w:r w:rsidRPr="00276DD7">
        <w:rPr>
          <w:rFonts w:ascii="Arial" w:eastAsia="Calibri" w:hAnsi="Arial" w:cs="Arial"/>
          <w:sz w:val="20"/>
          <w:szCs w:val="20"/>
        </w:rPr>
        <w:t>Multico Oficyna Wydawnicza, Warszawa</w:t>
      </w:r>
      <w:r w:rsidR="00AC0C4C" w:rsidRPr="00276DD7">
        <w:rPr>
          <w:rFonts w:ascii="Arial" w:eastAsia="Calibri" w:hAnsi="Arial" w:cs="Arial"/>
          <w:sz w:val="20"/>
          <w:szCs w:val="20"/>
        </w:rPr>
        <w:t>.</w:t>
      </w:r>
    </w:p>
    <w:p w:rsidR="00B13E14" w:rsidRPr="00276DD7" w:rsidRDefault="00B13E14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276DD7">
        <w:rPr>
          <w:rFonts w:ascii="Arial" w:eastAsia="Calibri" w:hAnsi="Arial" w:cs="Arial"/>
          <w:sz w:val="20"/>
          <w:szCs w:val="20"/>
        </w:rPr>
        <w:t xml:space="preserve">Borecki T., Keczyński A., </w:t>
      </w:r>
      <w:r w:rsidR="00642170" w:rsidRPr="00E631E8">
        <w:rPr>
          <w:rFonts w:ascii="Arial" w:eastAsia="Calibri" w:hAnsi="Arial" w:cs="Arial"/>
          <w:i/>
          <w:sz w:val="20"/>
          <w:szCs w:val="20"/>
        </w:rPr>
        <w:t>Atlas ubytku aparatu asymilacyjnego drzew leśnych</w:t>
      </w:r>
      <w:r w:rsidR="00D245C6" w:rsidRPr="00276DD7">
        <w:rPr>
          <w:rFonts w:ascii="Arial" w:eastAsia="Calibri" w:hAnsi="Arial" w:cs="Arial"/>
          <w:sz w:val="20"/>
          <w:szCs w:val="20"/>
        </w:rPr>
        <w:t>,</w:t>
      </w:r>
      <w:r w:rsidRPr="00276DD7">
        <w:rPr>
          <w:rFonts w:ascii="Arial" w:eastAsia="Calibri" w:hAnsi="Arial" w:cs="Arial"/>
          <w:sz w:val="20"/>
          <w:szCs w:val="20"/>
        </w:rPr>
        <w:t xml:space="preserve"> Agencja Reklamowa „ATUT”, Warszawa 1992</w:t>
      </w:r>
      <w:r w:rsidR="00AC0C4C" w:rsidRPr="00276DD7">
        <w:rPr>
          <w:rFonts w:ascii="Arial" w:eastAsia="Calibri" w:hAnsi="Arial" w:cs="Arial"/>
          <w:sz w:val="20"/>
          <w:szCs w:val="20"/>
        </w:rPr>
        <w:t>.</w:t>
      </w:r>
    </w:p>
    <w:p w:rsidR="00B13E14" w:rsidRPr="00276DD7" w:rsidRDefault="00B13E14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jc w:val="both"/>
        <w:rPr>
          <w:rFonts w:ascii="Arial" w:hAnsi="Arial" w:cs="Arial"/>
          <w:sz w:val="20"/>
          <w:szCs w:val="20"/>
        </w:rPr>
      </w:pPr>
      <w:r w:rsidRPr="00276DD7">
        <w:rPr>
          <w:rFonts w:ascii="Arial" w:hAnsi="Arial" w:cs="Arial"/>
          <w:sz w:val="20"/>
          <w:szCs w:val="20"/>
        </w:rPr>
        <w:t xml:space="preserve">Botwin M., </w:t>
      </w:r>
      <w:r w:rsidR="00642170" w:rsidRPr="00E631E8">
        <w:rPr>
          <w:rFonts w:ascii="Arial" w:hAnsi="Arial" w:cs="Arial"/>
          <w:i/>
          <w:sz w:val="20"/>
          <w:szCs w:val="20"/>
        </w:rPr>
        <w:t>Maszynoznawstwo leśne dla techników leśnych</w:t>
      </w:r>
      <w:r w:rsidRPr="00276DD7">
        <w:rPr>
          <w:rFonts w:ascii="Arial" w:hAnsi="Arial" w:cs="Arial"/>
          <w:sz w:val="20"/>
          <w:szCs w:val="20"/>
        </w:rPr>
        <w:t xml:space="preserve">, PWRiL, </w:t>
      </w:r>
      <w:r w:rsidR="00186D35" w:rsidRPr="00276DD7">
        <w:rPr>
          <w:rFonts w:ascii="Arial" w:hAnsi="Arial" w:cs="Arial"/>
          <w:sz w:val="20"/>
          <w:szCs w:val="20"/>
        </w:rPr>
        <w:t>Warszawa</w:t>
      </w:r>
      <w:r w:rsidRPr="00276DD7">
        <w:rPr>
          <w:rFonts w:ascii="Arial" w:hAnsi="Arial" w:cs="Arial"/>
          <w:sz w:val="20"/>
          <w:szCs w:val="20"/>
        </w:rPr>
        <w:t xml:space="preserve"> 1990</w:t>
      </w:r>
      <w:r w:rsidR="00AC0C4C" w:rsidRPr="00276DD7">
        <w:rPr>
          <w:rFonts w:ascii="Arial" w:hAnsi="Arial" w:cs="Arial"/>
          <w:sz w:val="20"/>
          <w:szCs w:val="20"/>
        </w:rPr>
        <w:t>.</w:t>
      </w:r>
    </w:p>
    <w:p w:rsidR="00B13E14" w:rsidRPr="00276DD7" w:rsidRDefault="00B13E14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color w:val="auto"/>
          <w:sz w:val="20"/>
          <w:szCs w:val="20"/>
        </w:rPr>
      </w:pPr>
      <w:r w:rsidRPr="00276DD7">
        <w:rPr>
          <w:rFonts w:ascii="Arial" w:hAnsi="Arial" w:cs="Arial"/>
          <w:bCs/>
          <w:color w:val="auto"/>
          <w:sz w:val="20"/>
          <w:szCs w:val="20"/>
        </w:rPr>
        <w:t xml:space="preserve">Bruchwald A., </w:t>
      </w:r>
      <w:r w:rsidR="00642170" w:rsidRPr="00E631E8">
        <w:rPr>
          <w:rFonts w:ascii="Arial" w:hAnsi="Arial" w:cs="Arial"/>
          <w:bCs/>
          <w:i/>
          <w:color w:val="auto"/>
          <w:sz w:val="20"/>
          <w:szCs w:val="20"/>
        </w:rPr>
        <w:t>Dendrometria</w:t>
      </w:r>
      <w:r w:rsidRPr="00276DD7">
        <w:rPr>
          <w:rFonts w:ascii="Arial" w:hAnsi="Arial" w:cs="Arial"/>
          <w:bCs/>
          <w:color w:val="auto"/>
          <w:sz w:val="20"/>
          <w:szCs w:val="20"/>
        </w:rPr>
        <w:t>, Wyda</w:t>
      </w:r>
      <w:r w:rsidR="0094075F" w:rsidRPr="00276DD7">
        <w:rPr>
          <w:rFonts w:ascii="Arial" w:hAnsi="Arial" w:cs="Arial"/>
          <w:bCs/>
          <w:color w:val="auto"/>
          <w:sz w:val="20"/>
          <w:szCs w:val="20"/>
        </w:rPr>
        <w:t xml:space="preserve">wnictwo SGGW-AR, </w:t>
      </w:r>
      <w:r w:rsidR="00186D35" w:rsidRPr="00276DD7">
        <w:rPr>
          <w:rFonts w:ascii="Arial" w:hAnsi="Arial" w:cs="Arial"/>
          <w:bCs/>
          <w:color w:val="auto"/>
          <w:sz w:val="20"/>
          <w:szCs w:val="20"/>
        </w:rPr>
        <w:t>Warszawa</w:t>
      </w:r>
      <w:r w:rsidR="0094075F" w:rsidRPr="00276DD7">
        <w:rPr>
          <w:rFonts w:ascii="Arial" w:hAnsi="Arial" w:cs="Arial"/>
          <w:bCs/>
          <w:color w:val="auto"/>
          <w:sz w:val="20"/>
          <w:szCs w:val="20"/>
        </w:rPr>
        <w:t xml:space="preserve"> 1986</w:t>
      </w:r>
      <w:r w:rsidR="00AC0C4C" w:rsidRPr="00276DD7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B13E14" w:rsidRPr="00276DD7" w:rsidRDefault="00B13E14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jc w:val="both"/>
        <w:rPr>
          <w:rFonts w:ascii="Arial" w:hAnsi="Arial" w:cs="Arial"/>
          <w:sz w:val="20"/>
          <w:szCs w:val="20"/>
        </w:rPr>
      </w:pPr>
      <w:r w:rsidRPr="00276DD7">
        <w:rPr>
          <w:rFonts w:ascii="Arial" w:hAnsi="Arial" w:cs="Arial"/>
          <w:sz w:val="20"/>
          <w:szCs w:val="20"/>
        </w:rPr>
        <w:t xml:space="preserve">Bugała W., </w:t>
      </w:r>
      <w:r w:rsidR="00642170" w:rsidRPr="00E631E8">
        <w:rPr>
          <w:rFonts w:ascii="Arial" w:hAnsi="Arial" w:cs="Arial"/>
          <w:i/>
          <w:sz w:val="20"/>
          <w:szCs w:val="20"/>
        </w:rPr>
        <w:t>Drzewa i krzewy terenów zieleni</w:t>
      </w:r>
      <w:r w:rsidRPr="00276DD7">
        <w:rPr>
          <w:rFonts w:ascii="Arial" w:hAnsi="Arial" w:cs="Arial"/>
          <w:sz w:val="20"/>
          <w:szCs w:val="20"/>
        </w:rPr>
        <w:t xml:space="preserve">, wyd. II, </w:t>
      </w:r>
      <w:r w:rsidR="00186D35" w:rsidRPr="00276DD7">
        <w:rPr>
          <w:rFonts w:ascii="Arial" w:hAnsi="Arial" w:cs="Arial"/>
          <w:sz w:val="20"/>
          <w:szCs w:val="20"/>
        </w:rPr>
        <w:t>Warszawa</w:t>
      </w:r>
      <w:r w:rsidRPr="00276DD7">
        <w:rPr>
          <w:rFonts w:ascii="Arial" w:hAnsi="Arial" w:cs="Arial"/>
          <w:sz w:val="20"/>
          <w:szCs w:val="20"/>
        </w:rPr>
        <w:t xml:space="preserve"> 1991</w:t>
      </w:r>
      <w:r w:rsidR="00AC0C4C" w:rsidRPr="00276DD7">
        <w:rPr>
          <w:rFonts w:ascii="Arial" w:hAnsi="Arial" w:cs="Arial"/>
          <w:sz w:val="20"/>
          <w:szCs w:val="20"/>
        </w:rPr>
        <w:t>.</w:t>
      </w:r>
    </w:p>
    <w:p w:rsidR="00B13E14" w:rsidRPr="00276DD7" w:rsidRDefault="00B13E14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jc w:val="both"/>
        <w:rPr>
          <w:rFonts w:ascii="Arial" w:hAnsi="Arial" w:cs="Arial"/>
          <w:sz w:val="20"/>
          <w:szCs w:val="20"/>
        </w:rPr>
      </w:pPr>
      <w:r w:rsidRPr="00276DD7">
        <w:rPr>
          <w:rFonts w:ascii="Arial" w:hAnsi="Arial" w:cs="Arial"/>
          <w:sz w:val="20"/>
          <w:szCs w:val="20"/>
        </w:rPr>
        <w:t xml:space="preserve">Burcan J., </w:t>
      </w:r>
      <w:r w:rsidR="00642170" w:rsidRPr="00E631E8">
        <w:rPr>
          <w:rFonts w:ascii="Arial" w:hAnsi="Arial" w:cs="Arial"/>
          <w:i/>
          <w:sz w:val="20"/>
          <w:szCs w:val="20"/>
        </w:rPr>
        <w:t>Podstawy rysunku technicznego</w:t>
      </w:r>
      <w:r w:rsidR="0094075F" w:rsidRPr="00276DD7">
        <w:rPr>
          <w:rFonts w:ascii="Arial" w:hAnsi="Arial" w:cs="Arial"/>
          <w:sz w:val="20"/>
          <w:szCs w:val="20"/>
        </w:rPr>
        <w:t xml:space="preserve">, PWN, </w:t>
      </w:r>
      <w:r w:rsidR="00186D35" w:rsidRPr="00276DD7">
        <w:rPr>
          <w:rFonts w:ascii="Arial" w:hAnsi="Arial" w:cs="Arial"/>
          <w:sz w:val="20"/>
          <w:szCs w:val="20"/>
        </w:rPr>
        <w:t>Warszawa</w:t>
      </w:r>
      <w:r w:rsidR="0094075F" w:rsidRPr="00276DD7">
        <w:rPr>
          <w:rFonts w:ascii="Arial" w:hAnsi="Arial" w:cs="Arial"/>
          <w:sz w:val="20"/>
          <w:szCs w:val="20"/>
        </w:rPr>
        <w:t xml:space="preserve"> 2016</w:t>
      </w:r>
      <w:r w:rsidR="00AC0C4C" w:rsidRPr="00276DD7">
        <w:rPr>
          <w:rFonts w:ascii="Arial" w:hAnsi="Arial" w:cs="Arial"/>
          <w:sz w:val="20"/>
          <w:szCs w:val="20"/>
        </w:rPr>
        <w:t>.</w:t>
      </w:r>
    </w:p>
    <w:p w:rsidR="00B13E14" w:rsidRPr="00276DD7" w:rsidRDefault="00B13E14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276DD7">
        <w:rPr>
          <w:rFonts w:ascii="Arial" w:hAnsi="Arial" w:cs="Arial"/>
          <w:sz w:val="20"/>
          <w:szCs w:val="20"/>
        </w:rPr>
        <w:t>Chojnacki J.</w:t>
      </w:r>
      <w:r w:rsidR="00D245C6" w:rsidRPr="00276DD7">
        <w:rPr>
          <w:rFonts w:ascii="Arial" w:hAnsi="Arial" w:cs="Arial"/>
          <w:sz w:val="20"/>
          <w:szCs w:val="20"/>
        </w:rPr>
        <w:t>,</w:t>
      </w:r>
      <w:r w:rsidRPr="00276DD7">
        <w:rPr>
          <w:rFonts w:ascii="Arial" w:hAnsi="Arial" w:cs="Arial"/>
          <w:sz w:val="20"/>
          <w:szCs w:val="20"/>
        </w:rPr>
        <w:t xml:space="preserve"> </w:t>
      </w:r>
      <w:r w:rsidR="00642170" w:rsidRPr="00E631E8">
        <w:rPr>
          <w:rFonts w:ascii="Arial" w:hAnsi="Arial" w:cs="Arial"/>
          <w:i/>
          <w:sz w:val="20"/>
          <w:szCs w:val="20"/>
        </w:rPr>
        <w:t>Bezpieczne pozyskiwanie drewna</w:t>
      </w:r>
      <w:r w:rsidR="00D245C6" w:rsidRPr="00276DD7">
        <w:rPr>
          <w:rFonts w:ascii="Arial" w:hAnsi="Arial" w:cs="Arial"/>
          <w:sz w:val="20"/>
          <w:szCs w:val="20"/>
        </w:rPr>
        <w:t>,</w:t>
      </w:r>
      <w:r w:rsidRPr="00276DD7">
        <w:rPr>
          <w:rFonts w:ascii="Arial" w:hAnsi="Arial" w:cs="Arial"/>
          <w:sz w:val="20"/>
          <w:szCs w:val="20"/>
        </w:rPr>
        <w:t xml:space="preserve"> Państwowa Insp</w:t>
      </w:r>
      <w:r w:rsidR="0094075F" w:rsidRPr="00276DD7">
        <w:rPr>
          <w:rFonts w:ascii="Arial" w:hAnsi="Arial" w:cs="Arial"/>
          <w:sz w:val="20"/>
          <w:szCs w:val="20"/>
        </w:rPr>
        <w:t xml:space="preserve">ekcja Pracy, </w:t>
      </w:r>
      <w:r w:rsidR="00186D35" w:rsidRPr="00276DD7">
        <w:rPr>
          <w:rFonts w:ascii="Arial" w:hAnsi="Arial" w:cs="Arial"/>
          <w:sz w:val="20"/>
          <w:szCs w:val="20"/>
        </w:rPr>
        <w:t>Warszawa</w:t>
      </w:r>
      <w:r w:rsidR="0094075F" w:rsidRPr="00276DD7">
        <w:rPr>
          <w:rFonts w:ascii="Arial" w:hAnsi="Arial" w:cs="Arial"/>
          <w:sz w:val="20"/>
          <w:szCs w:val="20"/>
        </w:rPr>
        <w:t xml:space="preserve"> 2012</w:t>
      </w:r>
      <w:r w:rsidR="00AC0C4C" w:rsidRPr="00276DD7">
        <w:rPr>
          <w:rFonts w:ascii="Arial" w:hAnsi="Arial" w:cs="Arial"/>
          <w:sz w:val="20"/>
          <w:szCs w:val="20"/>
        </w:rPr>
        <w:t>.</w:t>
      </w:r>
    </w:p>
    <w:p w:rsidR="00B13E14" w:rsidRPr="00276DD7" w:rsidRDefault="00B13E14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276DD7">
        <w:rPr>
          <w:rFonts w:ascii="Arial" w:hAnsi="Arial" w:cs="Arial"/>
          <w:sz w:val="20"/>
          <w:szCs w:val="20"/>
        </w:rPr>
        <w:t xml:space="preserve">Czuraj M., </w:t>
      </w:r>
      <w:r w:rsidR="00642170" w:rsidRPr="00E631E8">
        <w:rPr>
          <w:rFonts w:ascii="Arial" w:hAnsi="Arial" w:cs="Arial"/>
          <w:i/>
          <w:sz w:val="20"/>
          <w:szCs w:val="20"/>
        </w:rPr>
        <w:t>Tablice miąższości drewna okrągłego</w:t>
      </w:r>
      <w:r w:rsidRPr="00276DD7">
        <w:rPr>
          <w:rFonts w:ascii="Arial" w:hAnsi="Arial" w:cs="Arial"/>
          <w:sz w:val="20"/>
          <w:szCs w:val="20"/>
        </w:rPr>
        <w:t xml:space="preserve">. Multico, </w:t>
      </w:r>
      <w:r w:rsidR="00186D35" w:rsidRPr="00276DD7">
        <w:rPr>
          <w:rFonts w:ascii="Arial" w:hAnsi="Arial" w:cs="Arial"/>
          <w:sz w:val="20"/>
          <w:szCs w:val="20"/>
        </w:rPr>
        <w:t>Warszawa</w:t>
      </w:r>
      <w:r w:rsidR="0094075F" w:rsidRPr="00276DD7">
        <w:rPr>
          <w:rFonts w:ascii="Arial" w:hAnsi="Arial" w:cs="Arial"/>
          <w:sz w:val="20"/>
          <w:szCs w:val="20"/>
        </w:rPr>
        <w:t xml:space="preserve"> </w:t>
      </w:r>
      <w:r w:rsidRPr="00276DD7">
        <w:rPr>
          <w:rFonts w:ascii="Arial" w:hAnsi="Arial" w:cs="Arial"/>
          <w:sz w:val="20"/>
          <w:szCs w:val="20"/>
        </w:rPr>
        <w:t>2004</w:t>
      </w:r>
      <w:r w:rsidR="00AC0C4C" w:rsidRPr="00276DD7">
        <w:rPr>
          <w:rFonts w:ascii="Arial" w:hAnsi="Arial" w:cs="Arial"/>
          <w:sz w:val="20"/>
          <w:szCs w:val="20"/>
        </w:rPr>
        <w:t>.</w:t>
      </w:r>
    </w:p>
    <w:p w:rsidR="00B13E14" w:rsidRPr="00276DD7" w:rsidRDefault="00B13E14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276DD7">
        <w:rPr>
          <w:rFonts w:ascii="Arial" w:eastAsia="Calibri" w:hAnsi="Arial" w:cs="Arial"/>
          <w:sz w:val="20"/>
          <w:szCs w:val="20"/>
        </w:rPr>
        <w:t>Dominik</w:t>
      </w:r>
      <w:r w:rsidR="00FC5C53" w:rsidRPr="00276DD7">
        <w:rPr>
          <w:rFonts w:ascii="Arial" w:eastAsia="Calibri" w:hAnsi="Arial" w:cs="Arial"/>
          <w:sz w:val="20"/>
          <w:szCs w:val="20"/>
        </w:rPr>
        <w:t xml:space="preserve"> J.</w:t>
      </w:r>
      <w:r w:rsidRPr="00276DD7">
        <w:rPr>
          <w:rFonts w:ascii="Arial" w:eastAsia="Calibri" w:hAnsi="Arial" w:cs="Arial"/>
          <w:sz w:val="20"/>
          <w:szCs w:val="20"/>
        </w:rPr>
        <w:t>, Starzyk</w:t>
      </w:r>
      <w:r w:rsidR="00D245C6" w:rsidRPr="00276DD7">
        <w:rPr>
          <w:rFonts w:ascii="Arial" w:eastAsia="Calibri" w:hAnsi="Arial" w:cs="Arial"/>
          <w:sz w:val="20"/>
          <w:szCs w:val="20"/>
        </w:rPr>
        <w:t xml:space="preserve"> </w:t>
      </w:r>
      <w:r w:rsidR="00FC5C53" w:rsidRPr="00276DD7">
        <w:rPr>
          <w:rFonts w:ascii="Arial" w:eastAsia="Calibri" w:hAnsi="Arial" w:cs="Arial"/>
          <w:sz w:val="20"/>
          <w:szCs w:val="20"/>
        </w:rPr>
        <w:t>J.R.,</w:t>
      </w:r>
      <w:r w:rsidRPr="00276DD7">
        <w:rPr>
          <w:rFonts w:ascii="Arial" w:eastAsia="Calibri" w:hAnsi="Arial" w:cs="Arial"/>
          <w:sz w:val="20"/>
          <w:szCs w:val="20"/>
        </w:rPr>
        <w:t xml:space="preserve"> </w:t>
      </w:r>
      <w:r w:rsidR="00642170" w:rsidRPr="00E631E8">
        <w:rPr>
          <w:rFonts w:ascii="Arial" w:eastAsia="Calibri" w:hAnsi="Arial" w:cs="Arial"/>
          <w:i/>
          <w:sz w:val="20"/>
          <w:szCs w:val="20"/>
        </w:rPr>
        <w:t>Owady niszczące drewno</w:t>
      </w:r>
      <w:r w:rsidR="00D245C6" w:rsidRPr="00276DD7">
        <w:rPr>
          <w:rFonts w:ascii="Arial" w:eastAsia="Calibri" w:hAnsi="Arial" w:cs="Arial"/>
          <w:sz w:val="20"/>
          <w:szCs w:val="20"/>
        </w:rPr>
        <w:t xml:space="preserve">, </w:t>
      </w:r>
      <w:r w:rsidRPr="00276DD7">
        <w:rPr>
          <w:rFonts w:ascii="Arial" w:eastAsia="Calibri" w:hAnsi="Arial" w:cs="Arial"/>
          <w:sz w:val="20"/>
          <w:szCs w:val="20"/>
        </w:rPr>
        <w:t>PWRiL</w:t>
      </w:r>
      <w:r w:rsidR="0094075F" w:rsidRPr="00276DD7">
        <w:rPr>
          <w:rFonts w:ascii="Arial" w:eastAsia="Calibri" w:hAnsi="Arial" w:cs="Arial"/>
          <w:sz w:val="20"/>
          <w:szCs w:val="20"/>
        </w:rPr>
        <w:t>,</w:t>
      </w:r>
      <w:r w:rsidRPr="00276DD7">
        <w:rPr>
          <w:rFonts w:ascii="Arial" w:eastAsia="Calibri" w:hAnsi="Arial" w:cs="Arial"/>
          <w:sz w:val="20"/>
          <w:szCs w:val="20"/>
        </w:rPr>
        <w:t xml:space="preserve"> 1983</w:t>
      </w:r>
      <w:r w:rsidR="00AC0C4C" w:rsidRPr="00276DD7">
        <w:rPr>
          <w:rFonts w:ascii="Arial" w:eastAsia="Calibri" w:hAnsi="Arial" w:cs="Arial"/>
          <w:sz w:val="20"/>
          <w:szCs w:val="20"/>
        </w:rPr>
        <w:t>.</w:t>
      </w:r>
    </w:p>
    <w:p w:rsidR="00B13E14" w:rsidRPr="00E631E8" w:rsidRDefault="00B13E14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jc w:val="both"/>
        <w:rPr>
          <w:rFonts w:ascii="Arial" w:hAnsi="Arial" w:cs="Arial"/>
          <w:sz w:val="20"/>
          <w:szCs w:val="20"/>
          <w:lang w:val="en-US"/>
        </w:rPr>
      </w:pPr>
      <w:r w:rsidRPr="00276DD7">
        <w:rPr>
          <w:rFonts w:ascii="Arial" w:hAnsi="Arial" w:cs="Arial"/>
          <w:sz w:val="20"/>
          <w:szCs w:val="20"/>
          <w:lang w:val="en-US"/>
        </w:rPr>
        <w:t>Evans</w:t>
      </w:r>
      <w:r w:rsidR="00D245C6" w:rsidRPr="00276DD7">
        <w:rPr>
          <w:rFonts w:ascii="Arial" w:hAnsi="Arial" w:cs="Arial"/>
          <w:sz w:val="20"/>
          <w:szCs w:val="20"/>
          <w:lang w:val="en-US"/>
        </w:rPr>
        <w:t xml:space="preserve"> </w:t>
      </w:r>
      <w:r w:rsidRPr="00276DD7">
        <w:rPr>
          <w:rFonts w:ascii="Arial" w:hAnsi="Arial" w:cs="Arial"/>
          <w:sz w:val="20"/>
          <w:szCs w:val="20"/>
          <w:lang w:val="en-US"/>
        </w:rPr>
        <w:t>V., Dooley</w:t>
      </w:r>
      <w:r w:rsidR="00D245C6" w:rsidRPr="00276DD7">
        <w:rPr>
          <w:rFonts w:ascii="Arial" w:hAnsi="Arial" w:cs="Arial"/>
          <w:sz w:val="20"/>
          <w:szCs w:val="20"/>
          <w:lang w:val="en-US"/>
        </w:rPr>
        <w:t xml:space="preserve"> </w:t>
      </w:r>
      <w:r w:rsidRPr="00276DD7">
        <w:rPr>
          <w:rFonts w:ascii="Arial" w:hAnsi="Arial" w:cs="Arial"/>
          <w:sz w:val="20"/>
          <w:szCs w:val="20"/>
          <w:lang w:val="en-US"/>
        </w:rPr>
        <w:t>J., Styles</w:t>
      </w:r>
      <w:r w:rsidR="00D245C6" w:rsidRPr="00276DD7">
        <w:rPr>
          <w:rFonts w:ascii="Arial" w:hAnsi="Arial" w:cs="Arial"/>
          <w:sz w:val="20"/>
          <w:szCs w:val="20"/>
          <w:lang w:val="en-US"/>
        </w:rPr>
        <w:t xml:space="preserve"> </w:t>
      </w:r>
      <w:r w:rsidRPr="00276DD7">
        <w:rPr>
          <w:rFonts w:ascii="Arial" w:hAnsi="Arial" w:cs="Arial"/>
          <w:sz w:val="20"/>
          <w:szCs w:val="20"/>
          <w:lang w:val="en-US"/>
        </w:rPr>
        <w:t xml:space="preserve">N., </w:t>
      </w:r>
      <w:r w:rsidR="00642170" w:rsidRPr="00E631E8">
        <w:rPr>
          <w:rFonts w:ascii="Arial" w:hAnsi="Arial" w:cs="Arial"/>
          <w:i/>
          <w:sz w:val="20"/>
          <w:szCs w:val="20"/>
          <w:lang w:val="en-US"/>
        </w:rPr>
        <w:t>Forestry: Natural Resources</w:t>
      </w:r>
      <w:r w:rsidRPr="00276DD7">
        <w:rPr>
          <w:rFonts w:ascii="Arial" w:hAnsi="Arial" w:cs="Arial"/>
          <w:sz w:val="20"/>
          <w:szCs w:val="20"/>
          <w:lang w:val="en-US"/>
        </w:rPr>
        <w:t xml:space="preserve"> I, wyd. Express Publishing, Kraków</w:t>
      </w:r>
      <w:r w:rsidR="00E166D5" w:rsidRPr="00276DD7">
        <w:rPr>
          <w:rFonts w:ascii="Arial" w:hAnsi="Arial" w:cs="Arial"/>
          <w:sz w:val="20"/>
          <w:szCs w:val="20"/>
          <w:lang w:val="en-US"/>
        </w:rPr>
        <w:t xml:space="preserve"> </w:t>
      </w:r>
      <w:r w:rsidRPr="00276DD7">
        <w:rPr>
          <w:rFonts w:ascii="Arial" w:hAnsi="Arial" w:cs="Arial"/>
          <w:sz w:val="20"/>
          <w:szCs w:val="20"/>
          <w:lang w:val="en-US"/>
        </w:rPr>
        <w:t>2015</w:t>
      </w:r>
      <w:r w:rsidR="00AC0C4C" w:rsidRPr="00276DD7">
        <w:rPr>
          <w:rFonts w:ascii="Arial" w:hAnsi="Arial" w:cs="Arial"/>
          <w:sz w:val="20"/>
          <w:szCs w:val="20"/>
          <w:lang w:val="en-US"/>
        </w:rPr>
        <w:t>.</w:t>
      </w:r>
    </w:p>
    <w:p w:rsidR="00B13E14" w:rsidRPr="00276DD7" w:rsidRDefault="00B13E14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276DD7">
        <w:rPr>
          <w:rFonts w:ascii="Arial" w:hAnsi="Arial" w:cs="Arial"/>
          <w:sz w:val="20"/>
          <w:szCs w:val="20"/>
        </w:rPr>
        <w:t xml:space="preserve">Giefing D.F., Pazdrowski W., </w:t>
      </w:r>
      <w:r w:rsidR="00642170" w:rsidRPr="00E631E8">
        <w:rPr>
          <w:rFonts w:ascii="Arial" w:hAnsi="Arial" w:cs="Arial"/>
          <w:i/>
          <w:sz w:val="20"/>
          <w:szCs w:val="20"/>
        </w:rPr>
        <w:t>Szacunek brakarski i klasyfikacja drewna okrągłego</w:t>
      </w:r>
      <w:r w:rsidR="00D245C6" w:rsidRPr="00276DD7">
        <w:rPr>
          <w:rFonts w:ascii="Arial" w:hAnsi="Arial" w:cs="Arial"/>
          <w:sz w:val="20"/>
          <w:szCs w:val="20"/>
        </w:rPr>
        <w:t xml:space="preserve">, </w:t>
      </w:r>
      <w:r w:rsidRPr="00276DD7">
        <w:rPr>
          <w:rFonts w:ascii="Arial" w:hAnsi="Arial" w:cs="Arial"/>
          <w:sz w:val="20"/>
          <w:szCs w:val="20"/>
        </w:rPr>
        <w:t>Wydawnictwo Uniwersytetu Przyrodniczego</w:t>
      </w:r>
      <w:r w:rsidR="00993A9B" w:rsidRPr="00276DD7">
        <w:rPr>
          <w:rFonts w:ascii="Arial" w:hAnsi="Arial" w:cs="Arial"/>
          <w:sz w:val="20"/>
          <w:szCs w:val="20"/>
        </w:rPr>
        <w:t xml:space="preserve"> w </w:t>
      </w:r>
      <w:r w:rsidRPr="00276DD7">
        <w:rPr>
          <w:rFonts w:ascii="Arial" w:hAnsi="Arial" w:cs="Arial"/>
          <w:sz w:val="20"/>
          <w:szCs w:val="20"/>
        </w:rPr>
        <w:t xml:space="preserve">Poznaniu, </w:t>
      </w:r>
      <w:r w:rsidR="00E166D5" w:rsidRPr="00276DD7">
        <w:rPr>
          <w:rFonts w:ascii="Arial" w:hAnsi="Arial" w:cs="Arial"/>
          <w:sz w:val="20"/>
          <w:szCs w:val="20"/>
        </w:rPr>
        <w:t>Poznań</w:t>
      </w:r>
      <w:r w:rsidR="0094075F" w:rsidRPr="00276DD7">
        <w:rPr>
          <w:rFonts w:ascii="Arial" w:hAnsi="Arial" w:cs="Arial"/>
          <w:sz w:val="20"/>
          <w:szCs w:val="20"/>
        </w:rPr>
        <w:t xml:space="preserve"> </w:t>
      </w:r>
      <w:r w:rsidRPr="00276DD7">
        <w:rPr>
          <w:rFonts w:ascii="Arial" w:hAnsi="Arial" w:cs="Arial"/>
          <w:sz w:val="20"/>
          <w:szCs w:val="20"/>
        </w:rPr>
        <w:t>2012</w:t>
      </w:r>
      <w:r w:rsidR="00AC0C4C" w:rsidRPr="00276DD7">
        <w:rPr>
          <w:rFonts w:ascii="Arial" w:hAnsi="Arial" w:cs="Arial"/>
          <w:sz w:val="20"/>
          <w:szCs w:val="20"/>
        </w:rPr>
        <w:t>.</w:t>
      </w:r>
    </w:p>
    <w:p w:rsidR="00B13E14" w:rsidRPr="00276DD7" w:rsidRDefault="00B13E14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276DD7">
        <w:rPr>
          <w:rFonts w:ascii="Arial" w:hAnsi="Arial" w:cs="Arial"/>
          <w:sz w:val="20"/>
          <w:szCs w:val="20"/>
        </w:rPr>
        <w:t xml:space="preserve">Głowacki S. Biblioteczka leśniczego, </w:t>
      </w:r>
      <w:r w:rsidR="00642170" w:rsidRPr="00E631E8">
        <w:rPr>
          <w:rFonts w:ascii="Arial" w:hAnsi="Arial" w:cs="Arial"/>
          <w:i/>
          <w:sz w:val="20"/>
          <w:szCs w:val="20"/>
        </w:rPr>
        <w:t>Baza surowcowa i znaczenie gospodarcze owoców leśnych w Lasach Państwowych</w:t>
      </w:r>
      <w:r w:rsidR="00D245C6" w:rsidRPr="00276DD7">
        <w:rPr>
          <w:rFonts w:ascii="Arial" w:hAnsi="Arial" w:cs="Arial"/>
          <w:sz w:val="20"/>
          <w:szCs w:val="20"/>
        </w:rPr>
        <w:t>,</w:t>
      </w:r>
      <w:r w:rsidRPr="00276DD7">
        <w:rPr>
          <w:rFonts w:ascii="Arial" w:hAnsi="Arial" w:cs="Arial"/>
          <w:sz w:val="20"/>
          <w:szCs w:val="20"/>
        </w:rPr>
        <w:t xml:space="preserve"> </w:t>
      </w:r>
      <w:r w:rsidR="00D245C6" w:rsidRPr="00276DD7">
        <w:rPr>
          <w:rFonts w:ascii="Arial" w:hAnsi="Arial" w:cs="Arial"/>
          <w:sz w:val="20"/>
          <w:szCs w:val="20"/>
        </w:rPr>
        <w:t xml:space="preserve">zeszyt 300, </w:t>
      </w:r>
      <w:r w:rsidRPr="00276DD7">
        <w:rPr>
          <w:rFonts w:ascii="Arial" w:hAnsi="Arial" w:cs="Arial"/>
          <w:sz w:val="20"/>
          <w:szCs w:val="20"/>
        </w:rPr>
        <w:t xml:space="preserve">Wydawnictwo Świat, </w:t>
      </w:r>
      <w:r w:rsidR="00186D35" w:rsidRPr="00276DD7">
        <w:rPr>
          <w:rFonts w:ascii="Arial" w:hAnsi="Arial" w:cs="Arial"/>
          <w:sz w:val="20"/>
          <w:szCs w:val="20"/>
        </w:rPr>
        <w:t>Warszawa</w:t>
      </w:r>
      <w:r w:rsidR="0094075F" w:rsidRPr="00276DD7">
        <w:rPr>
          <w:rFonts w:ascii="Arial" w:hAnsi="Arial" w:cs="Arial"/>
          <w:sz w:val="20"/>
          <w:szCs w:val="20"/>
        </w:rPr>
        <w:t xml:space="preserve"> </w:t>
      </w:r>
      <w:r w:rsidRPr="00276DD7">
        <w:rPr>
          <w:rFonts w:ascii="Arial" w:hAnsi="Arial" w:cs="Arial"/>
          <w:sz w:val="20"/>
          <w:szCs w:val="20"/>
        </w:rPr>
        <w:t>2010</w:t>
      </w:r>
      <w:r w:rsidR="00AC0C4C" w:rsidRPr="00276DD7">
        <w:rPr>
          <w:rFonts w:ascii="Arial" w:hAnsi="Arial" w:cs="Arial"/>
          <w:sz w:val="20"/>
          <w:szCs w:val="20"/>
        </w:rPr>
        <w:t>.</w:t>
      </w:r>
    </w:p>
    <w:p w:rsidR="00B13E14" w:rsidRPr="00276DD7" w:rsidRDefault="00B13E14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jc w:val="both"/>
        <w:rPr>
          <w:rFonts w:ascii="Arial" w:hAnsi="Arial" w:cs="Arial"/>
          <w:sz w:val="20"/>
          <w:szCs w:val="20"/>
        </w:rPr>
      </w:pPr>
      <w:r w:rsidRPr="00276DD7">
        <w:rPr>
          <w:rFonts w:ascii="Arial" w:hAnsi="Arial" w:cs="Arial"/>
          <w:sz w:val="20"/>
          <w:szCs w:val="20"/>
        </w:rPr>
        <w:t xml:space="preserve">Godet J-D., </w:t>
      </w:r>
      <w:r w:rsidR="00642170" w:rsidRPr="00E631E8">
        <w:rPr>
          <w:rFonts w:ascii="Arial" w:hAnsi="Arial" w:cs="Arial"/>
          <w:i/>
          <w:sz w:val="20"/>
          <w:szCs w:val="20"/>
        </w:rPr>
        <w:t>Pędy i pąki</w:t>
      </w:r>
      <w:r w:rsidRPr="00276DD7">
        <w:rPr>
          <w:rFonts w:ascii="Arial" w:hAnsi="Arial" w:cs="Arial"/>
          <w:sz w:val="20"/>
          <w:szCs w:val="20"/>
        </w:rPr>
        <w:t xml:space="preserve">, </w:t>
      </w:r>
      <w:r w:rsidR="00186D35" w:rsidRPr="00276DD7">
        <w:rPr>
          <w:rFonts w:ascii="Arial" w:hAnsi="Arial" w:cs="Arial"/>
          <w:sz w:val="20"/>
          <w:szCs w:val="20"/>
        </w:rPr>
        <w:t>Warszawa</w:t>
      </w:r>
      <w:r w:rsidRPr="00276DD7">
        <w:rPr>
          <w:rFonts w:ascii="Arial" w:hAnsi="Arial" w:cs="Arial"/>
          <w:sz w:val="20"/>
          <w:szCs w:val="20"/>
        </w:rPr>
        <w:t xml:space="preserve"> 1998</w:t>
      </w:r>
      <w:r w:rsidR="00AC0C4C" w:rsidRPr="00276DD7">
        <w:rPr>
          <w:rFonts w:ascii="Arial" w:hAnsi="Arial" w:cs="Arial"/>
          <w:sz w:val="20"/>
          <w:szCs w:val="20"/>
        </w:rPr>
        <w:t>.</w:t>
      </w:r>
    </w:p>
    <w:p w:rsidR="00B13E14" w:rsidRPr="00276DD7" w:rsidRDefault="00B13E14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276DD7">
        <w:rPr>
          <w:rFonts w:ascii="Arial" w:hAnsi="Arial" w:cs="Arial"/>
          <w:sz w:val="20"/>
          <w:szCs w:val="20"/>
        </w:rPr>
        <w:t xml:space="preserve">Grochowski W., Grochowski A., </w:t>
      </w:r>
      <w:r w:rsidR="00642170" w:rsidRPr="00E631E8">
        <w:rPr>
          <w:rFonts w:ascii="Arial" w:hAnsi="Arial" w:cs="Arial"/>
          <w:i/>
          <w:sz w:val="20"/>
          <w:szCs w:val="20"/>
        </w:rPr>
        <w:t>Leśne grzyby, owoce i zioła. Zbiór i wykorzystanie</w:t>
      </w:r>
      <w:r w:rsidR="00D245C6" w:rsidRPr="00276DD7">
        <w:rPr>
          <w:rFonts w:ascii="Arial" w:hAnsi="Arial" w:cs="Arial"/>
          <w:sz w:val="20"/>
          <w:szCs w:val="20"/>
        </w:rPr>
        <w:t>,</w:t>
      </w:r>
      <w:r w:rsidRPr="00276DD7">
        <w:rPr>
          <w:rFonts w:ascii="Arial" w:hAnsi="Arial" w:cs="Arial"/>
          <w:sz w:val="20"/>
          <w:szCs w:val="20"/>
        </w:rPr>
        <w:t xml:space="preserve"> PWRiL, </w:t>
      </w:r>
      <w:r w:rsidR="00186D35" w:rsidRPr="00276DD7">
        <w:rPr>
          <w:rFonts w:ascii="Arial" w:hAnsi="Arial" w:cs="Arial"/>
          <w:sz w:val="20"/>
          <w:szCs w:val="20"/>
        </w:rPr>
        <w:t>Warszawa</w:t>
      </w:r>
      <w:r w:rsidR="0094075F" w:rsidRPr="00276DD7">
        <w:rPr>
          <w:rFonts w:ascii="Arial" w:hAnsi="Arial" w:cs="Arial"/>
          <w:sz w:val="20"/>
          <w:szCs w:val="20"/>
        </w:rPr>
        <w:t xml:space="preserve"> </w:t>
      </w:r>
      <w:r w:rsidRPr="00276DD7">
        <w:rPr>
          <w:rFonts w:ascii="Arial" w:hAnsi="Arial" w:cs="Arial"/>
          <w:sz w:val="20"/>
          <w:szCs w:val="20"/>
        </w:rPr>
        <w:t>1994</w:t>
      </w:r>
      <w:r w:rsidR="00AC0C4C" w:rsidRPr="00276DD7">
        <w:rPr>
          <w:rFonts w:ascii="Arial" w:hAnsi="Arial" w:cs="Arial"/>
          <w:sz w:val="20"/>
          <w:szCs w:val="20"/>
        </w:rPr>
        <w:t>.</w:t>
      </w:r>
    </w:p>
    <w:p w:rsidR="00B13E14" w:rsidRPr="00276DD7" w:rsidRDefault="00B13E14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276DD7">
        <w:rPr>
          <w:rFonts w:ascii="Arial" w:hAnsi="Arial" w:cs="Arial"/>
          <w:sz w:val="20"/>
          <w:szCs w:val="20"/>
        </w:rPr>
        <w:t xml:space="preserve">Gwiazdowicz D., </w:t>
      </w:r>
      <w:r w:rsidR="00642170" w:rsidRPr="00E631E8">
        <w:rPr>
          <w:rFonts w:ascii="Arial" w:hAnsi="Arial" w:cs="Arial"/>
          <w:i/>
          <w:sz w:val="20"/>
          <w:szCs w:val="20"/>
        </w:rPr>
        <w:t>Ochrona przyrody w lasach. Ochrona zwierząt</w:t>
      </w:r>
      <w:r w:rsidRPr="00276DD7">
        <w:rPr>
          <w:rFonts w:ascii="Arial" w:hAnsi="Arial" w:cs="Arial"/>
          <w:sz w:val="20"/>
          <w:szCs w:val="20"/>
        </w:rPr>
        <w:t>,</w:t>
      </w:r>
      <w:r w:rsidR="0094075F" w:rsidRPr="00276DD7">
        <w:rPr>
          <w:rFonts w:ascii="Arial" w:hAnsi="Arial" w:cs="Arial"/>
          <w:sz w:val="20"/>
          <w:szCs w:val="20"/>
        </w:rPr>
        <w:t xml:space="preserve"> Ornatus, </w:t>
      </w:r>
      <w:r w:rsidR="00E166D5" w:rsidRPr="00276DD7">
        <w:rPr>
          <w:rFonts w:ascii="Arial" w:hAnsi="Arial" w:cs="Arial"/>
          <w:sz w:val="20"/>
          <w:szCs w:val="20"/>
        </w:rPr>
        <w:t>Poznań</w:t>
      </w:r>
      <w:r w:rsidR="0094075F" w:rsidRPr="00276DD7">
        <w:rPr>
          <w:rFonts w:ascii="Arial" w:hAnsi="Arial" w:cs="Arial"/>
          <w:sz w:val="20"/>
          <w:szCs w:val="20"/>
        </w:rPr>
        <w:t xml:space="preserve"> 2004</w:t>
      </w:r>
      <w:r w:rsidR="00AC0C4C" w:rsidRPr="00276DD7">
        <w:rPr>
          <w:rFonts w:ascii="Arial" w:hAnsi="Arial" w:cs="Arial"/>
          <w:sz w:val="20"/>
          <w:szCs w:val="20"/>
        </w:rPr>
        <w:t>.</w:t>
      </w:r>
    </w:p>
    <w:p w:rsidR="00B13E14" w:rsidRPr="00276DD7" w:rsidRDefault="00642170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E631E8">
        <w:rPr>
          <w:rFonts w:ascii="Arial" w:hAnsi="Arial" w:cs="Arial"/>
          <w:sz w:val="20"/>
          <w:szCs w:val="20"/>
        </w:rPr>
        <w:t xml:space="preserve">Hartmann G., Nienhaus F., Butin H., </w:t>
      </w:r>
      <w:r w:rsidRPr="00E631E8">
        <w:rPr>
          <w:rFonts w:ascii="Arial" w:hAnsi="Arial" w:cs="Arial"/>
          <w:i/>
          <w:sz w:val="20"/>
          <w:szCs w:val="20"/>
        </w:rPr>
        <w:t>Atlas uszkodzeń drzew leśnych</w:t>
      </w:r>
      <w:r w:rsidRPr="00E631E8">
        <w:rPr>
          <w:rFonts w:ascii="Arial" w:hAnsi="Arial" w:cs="Arial"/>
          <w:sz w:val="20"/>
          <w:szCs w:val="20"/>
        </w:rPr>
        <w:t xml:space="preserve">, Multico, </w:t>
      </w:r>
      <w:r w:rsidR="00186D35" w:rsidRPr="00276DD7">
        <w:rPr>
          <w:rFonts w:ascii="Arial" w:hAnsi="Arial" w:cs="Arial"/>
          <w:sz w:val="20"/>
          <w:szCs w:val="20"/>
        </w:rPr>
        <w:t>Warszawa</w:t>
      </w:r>
      <w:r w:rsidRPr="00E631E8">
        <w:rPr>
          <w:rFonts w:ascii="Arial" w:hAnsi="Arial" w:cs="Arial"/>
          <w:sz w:val="20"/>
          <w:szCs w:val="20"/>
        </w:rPr>
        <w:t xml:space="preserve"> 2009</w:t>
      </w:r>
      <w:r w:rsidR="00AC0C4C" w:rsidRPr="00276DD7">
        <w:rPr>
          <w:rFonts w:ascii="Arial" w:hAnsi="Arial" w:cs="Arial"/>
          <w:sz w:val="20"/>
          <w:szCs w:val="20"/>
        </w:rPr>
        <w:t>.</w:t>
      </w:r>
    </w:p>
    <w:p w:rsidR="00B13E14" w:rsidRPr="00276DD7" w:rsidRDefault="00B13E14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color w:val="auto"/>
          <w:sz w:val="20"/>
          <w:szCs w:val="20"/>
        </w:rPr>
      </w:pPr>
      <w:r w:rsidRPr="00276DD7">
        <w:rPr>
          <w:rFonts w:ascii="Arial" w:hAnsi="Arial" w:cs="Arial"/>
          <w:bCs/>
          <w:color w:val="auto"/>
          <w:sz w:val="20"/>
          <w:szCs w:val="20"/>
        </w:rPr>
        <w:t xml:space="preserve">Jaszczak R., Magnuski K., </w:t>
      </w:r>
      <w:r w:rsidR="00642170" w:rsidRPr="00E631E8">
        <w:rPr>
          <w:rFonts w:ascii="Arial" w:hAnsi="Arial" w:cs="Arial"/>
          <w:bCs/>
          <w:i/>
          <w:color w:val="auto"/>
          <w:sz w:val="20"/>
          <w:szCs w:val="20"/>
        </w:rPr>
        <w:t>Urządzanie lasu</w:t>
      </w:r>
      <w:r w:rsidRPr="00276DD7">
        <w:rPr>
          <w:rFonts w:ascii="Arial" w:hAnsi="Arial" w:cs="Arial"/>
          <w:bCs/>
          <w:color w:val="auto"/>
          <w:sz w:val="20"/>
          <w:szCs w:val="20"/>
        </w:rPr>
        <w:t>, Wydawnictwo Uniwersytetu przyrodn</w:t>
      </w:r>
      <w:r w:rsidR="0094075F" w:rsidRPr="00276DD7">
        <w:rPr>
          <w:rFonts w:ascii="Arial" w:hAnsi="Arial" w:cs="Arial"/>
          <w:bCs/>
          <w:color w:val="auto"/>
          <w:sz w:val="20"/>
          <w:szCs w:val="20"/>
        </w:rPr>
        <w:t>iczego</w:t>
      </w:r>
      <w:r w:rsidR="00993A9B" w:rsidRPr="00276DD7">
        <w:rPr>
          <w:rFonts w:ascii="Arial" w:hAnsi="Arial" w:cs="Arial"/>
          <w:bCs/>
          <w:color w:val="auto"/>
          <w:sz w:val="20"/>
          <w:szCs w:val="20"/>
        </w:rPr>
        <w:t xml:space="preserve"> w </w:t>
      </w:r>
      <w:r w:rsidR="0094075F" w:rsidRPr="00276DD7">
        <w:rPr>
          <w:rFonts w:ascii="Arial" w:hAnsi="Arial" w:cs="Arial"/>
          <w:bCs/>
          <w:color w:val="auto"/>
          <w:sz w:val="20"/>
          <w:szCs w:val="20"/>
        </w:rPr>
        <w:t xml:space="preserve">Poznaniu, </w:t>
      </w:r>
      <w:r w:rsidR="00E166D5" w:rsidRPr="00276DD7">
        <w:rPr>
          <w:rFonts w:ascii="Arial" w:hAnsi="Arial" w:cs="Arial"/>
          <w:bCs/>
          <w:color w:val="auto"/>
          <w:sz w:val="20"/>
          <w:szCs w:val="20"/>
        </w:rPr>
        <w:t>Poznań</w:t>
      </w:r>
      <w:r w:rsidR="0094075F" w:rsidRPr="00276DD7">
        <w:rPr>
          <w:rFonts w:ascii="Arial" w:hAnsi="Arial" w:cs="Arial"/>
          <w:bCs/>
          <w:color w:val="auto"/>
          <w:sz w:val="20"/>
          <w:szCs w:val="20"/>
        </w:rPr>
        <w:t xml:space="preserve"> 2012</w:t>
      </w:r>
      <w:r w:rsidR="00AC0C4C" w:rsidRPr="00276DD7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B13E14" w:rsidRPr="00276DD7" w:rsidRDefault="00B13E14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color w:val="auto"/>
          <w:sz w:val="20"/>
          <w:szCs w:val="20"/>
        </w:rPr>
      </w:pPr>
      <w:r w:rsidRPr="00276DD7">
        <w:rPr>
          <w:rFonts w:ascii="Arial" w:hAnsi="Arial" w:cs="Arial"/>
          <w:color w:val="auto"/>
          <w:sz w:val="20"/>
          <w:szCs w:val="20"/>
        </w:rPr>
        <w:t xml:space="preserve">Jaworski A., </w:t>
      </w:r>
      <w:r w:rsidR="00642170" w:rsidRPr="00E631E8">
        <w:rPr>
          <w:rFonts w:ascii="Arial" w:hAnsi="Arial" w:cs="Arial"/>
          <w:i/>
          <w:color w:val="auto"/>
          <w:sz w:val="20"/>
          <w:szCs w:val="20"/>
        </w:rPr>
        <w:t>Hodowla lasu. Sposoby zagospodarowania, odnawianie lasu, przebudowa i przemiana drzewostanów</w:t>
      </w:r>
      <w:r w:rsidR="0094075F" w:rsidRPr="00276DD7">
        <w:rPr>
          <w:rFonts w:ascii="Arial" w:hAnsi="Arial" w:cs="Arial"/>
          <w:color w:val="auto"/>
          <w:sz w:val="20"/>
          <w:szCs w:val="20"/>
        </w:rPr>
        <w:t xml:space="preserve">, </w:t>
      </w:r>
      <w:r w:rsidR="00D245C6" w:rsidRPr="00276DD7">
        <w:rPr>
          <w:rFonts w:ascii="Arial" w:hAnsi="Arial" w:cs="Arial"/>
          <w:color w:val="auto"/>
          <w:sz w:val="20"/>
          <w:szCs w:val="20"/>
        </w:rPr>
        <w:t xml:space="preserve">TOM 1 </w:t>
      </w:r>
      <w:r w:rsidR="0094075F" w:rsidRPr="00276DD7">
        <w:rPr>
          <w:rFonts w:ascii="Arial" w:hAnsi="Arial" w:cs="Arial"/>
          <w:color w:val="auto"/>
          <w:sz w:val="20"/>
          <w:szCs w:val="20"/>
        </w:rPr>
        <w:t xml:space="preserve">PWRiL, </w:t>
      </w:r>
      <w:r w:rsidR="00186D35" w:rsidRPr="00276DD7">
        <w:rPr>
          <w:rFonts w:ascii="Arial" w:hAnsi="Arial" w:cs="Arial"/>
          <w:color w:val="auto"/>
          <w:sz w:val="20"/>
          <w:szCs w:val="20"/>
        </w:rPr>
        <w:t>Warszawa</w:t>
      </w:r>
      <w:r w:rsidR="0094075F" w:rsidRPr="00276DD7">
        <w:rPr>
          <w:rFonts w:ascii="Arial" w:hAnsi="Arial" w:cs="Arial"/>
          <w:color w:val="auto"/>
          <w:sz w:val="20"/>
          <w:szCs w:val="20"/>
        </w:rPr>
        <w:t xml:space="preserve"> 2011</w:t>
      </w:r>
      <w:r w:rsidR="00AC0C4C" w:rsidRPr="00276DD7">
        <w:rPr>
          <w:rFonts w:ascii="Arial" w:hAnsi="Arial" w:cs="Arial"/>
          <w:color w:val="auto"/>
          <w:sz w:val="20"/>
          <w:szCs w:val="20"/>
        </w:rPr>
        <w:t>.</w:t>
      </w:r>
    </w:p>
    <w:p w:rsidR="00B13E14" w:rsidRPr="00276DD7" w:rsidRDefault="00B13E14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color w:val="auto"/>
          <w:sz w:val="20"/>
          <w:szCs w:val="20"/>
        </w:rPr>
      </w:pPr>
      <w:r w:rsidRPr="00276DD7">
        <w:rPr>
          <w:rFonts w:ascii="Arial" w:hAnsi="Arial" w:cs="Arial"/>
          <w:color w:val="auto"/>
          <w:sz w:val="20"/>
          <w:szCs w:val="20"/>
        </w:rPr>
        <w:t>Jaworski A., Hodowla lasu</w:t>
      </w:r>
      <w:r w:rsidR="00D245C6" w:rsidRPr="00276DD7">
        <w:rPr>
          <w:rFonts w:ascii="Arial" w:hAnsi="Arial" w:cs="Arial"/>
          <w:color w:val="auto"/>
          <w:sz w:val="20"/>
          <w:szCs w:val="20"/>
        </w:rPr>
        <w:t>,</w:t>
      </w:r>
      <w:r w:rsidRPr="00276DD7">
        <w:rPr>
          <w:rFonts w:ascii="Arial" w:hAnsi="Arial" w:cs="Arial"/>
          <w:color w:val="auto"/>
          <w:sz w:val="20"/>
          <w:szCs w:val="20"/>
        </w:rPr>
        <w:t xml:space="preserve"> </w:t>
      </w:r>
      <w:r w:rsidR="00642170" w:rsidRPr="00E631E8">
        <w:rPr>
          <w:rFonts w:ascii="Arial" w:hAnsi="Arial" w:cs="Arial"/>
          <w:i/>
          <w:color w:val="auto"/>
          <w:sz w:val="20"/>
          <w:szCs w:val="20"/>
        </w:rPr>
        <w:t>Pielęgnowanie lasu</w:t>
      </w:r>
      <w:r w:rsidR="0094075F" w:rsidRPr="00276DD7">
        <w:rPr>
          <w:rFonts w:ascii="Arial" w:hAnsi="Arial" w:cs="Arial"/>
          <w:color w:val="auto"/>
          <w:sz w:val="20"/>
          <w:szCs w:val="20"/>
        </w:rPr>
        <w:t xml:space="preserve">, PWRiL, </w:t>
      </w:r>
      <w:r w:rsidR="00D245C6" w:rsidRPr="00276DD7">
        <w:rPr>
          <w:rFonts w:ascii="Arial" w:hAnsi="Arial" w:cs="Arial"/>
          <w:color w:val="auto"/>
          <w:sz w:val="20"/>
          <w:szCs w:val="20"/>
        </w:rPr>
        <w:t>TOM 2</w:t>
      </w:r>
      <w:r w:rsidR="004D4F39" w:rsidRPr="00276DD7">
        <w:rPr>
          <w:rFonts w:ascii="Arial" w:hAnsi="Arial" w:cs="Arial"/>
          <w:color w:val="auto"/>
          <w:sz w:val="20"/>
          <w:szCs w:val="20"/>
        </w:rPr>
        <w:t xml:space="preserve">, </w:t>
      </w:r>
      <w:r w:rsidR="00186D35" w:rsidRPr="00276DD7">
        <w:rPr>
          <w:rFonts w:ascii="Arial" w:hAnsi="Arial" w:cs="Arial"/>
          <w:color w:val="auto"/>
          <w:sz w:val="20"/>
          <w:szCs w:val="20"/>
        </w:rPr>
        <w:t>Warszawa</w:t>
      </w:r>
      <w:r w:rsidR="0094075F" w:rsidRPr="00276DD7">
        <w:rPr>
          <w:rFonts w:ascii="Arial" w:hAnsi="Arial" w:cs="Arial"/>
          <w:color w:val="auto"/>
          <w:sz w:val="20"/>
          <w:szCs w:val="20"/>
        </w:rPr>
        <w:t xml:space="preserve"> 2013</w:t>
      </w:r>
      <w:r w:rsidR="00AC0C4C" w:rsidRPr="00276DD7">
        <w:rPr>
          <w:rFonts w:ascii="Arial" w:hAnsi="Arial" w:cs="Arial"/>
          <w:color w:val="auto"/>
          <w:sz w:val="20"/>
          <w:szCs w:val="20"/>
        </w:rPr>
        <w:t>.</w:t>
      </w:r>
    </w:p>
    <w:p w:rsidR="00B13E14" w:rsidRPr="00276DD7" w:rsidRDefault="00B13E14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color w:val="auto"/>
          <w:sz w:val="20"/>
          <w:szCs w:val="20"/>
        </w:rPr>
      </w:pPr>
      <w:r w:rsidRPr="00276DD7">
        <w:rPr>
          <w:rFonts w:ascii="Arial" w:hAnsi="Arial" w:cs="Arial"/>
          <w:color w:val="auto"/>
          <w:sz w:val="20"/>
          <w:szCs w:val="20"/>
        </w:rPr>
        <w:t>Jaworski A., Hodowla lasu</w:t>
      </w:r>
      <w:r w:rsidR="004D4F39" w:rsidRPr="00276DD7">
        <w:rPr>
          <w:rFonts w:ascii="Arial" w:hAnsi="Arial" w:cs="Arial"/>
          <w:color w:val="auto"/>
          <w:sz w:val="20"/>
          <w:szCs w:val="20"/>
        </w:rPr>
        <w:t>,</w:t>
      </w:r>
      <w:r w:rsidRPr="00276DD7">
        <w:rPr>
          <w:rFonts w:ascii="Arial" w:hAnsi="Arial" w:cs="Arial"/>
          <w:color w:val="auto"/>
          <w:sz w:val="20"/>
          <w:szCs w:val="20"/>
        </w:rPr>
        <w:t xml:space="preserve"> </w:t>
      </w:r>
      <w:r w:rsidR="00642170" w:rsidRPr="00E631E8">
        <w:rPr>
          <w:rFonts w:ascii="Arial" w:hAnsi="Arial" w:cs="Arial"/>
          <w:i/>
          <w:color w:val="auto"/>
          <w:sz w:val="20"/>
          <w:szCs w:val="20"/>
        </w:rPr>
        <w:t>Charakterystyka hodowlana drzew i krzewów leśnych</w:t>
      </w:r>
      <w:r w:rsidR="0094075F" w:rsidRPr="00276DD7">
        <w:rPr>
          <w:rFonts w:ascii="Arial" w:hAnsi="Arial" w:cs="Arial"/>
          <w:color w:val="auto"/>
          <w:sz w:val="20"/>
          <w:szCs w:val="20"/>
        </w:rPr>
        <w:t xml:space="preserve">, </w:t>
      </w:r>
      <w:r w:rsidR="00D245C6" w:rsidRPr="00276DD7">
        <w:rPr>
          <w:rFonts w:ascii="Arial" w:hAnsi="Arial" w:cs="Arial"/>
          <w:color w:val="auto"/>
          <w:sz w:val="20"/>
          <w:szCs w:val="20"/>
        </w:rPr>
        <w:t>TOM 3</w:t>
      </w:r>
      <w:r w:rsidR="004D4F39" w:rsidRPr="00276DD7">
        <w:rPr>
          <w:rFonts w:ascii="Arial" w:hAnsi="Arial" w:cs="Arial"/>
          <w:color w:val="auto"/>
          <w:sz w:val="20"/>
          <w:szCs w:val="20"/>
        </w:rPr>
        <w:t xml:space="preserve">, </w:t>
      </w:r>
      <w:r w:rsidR="0094075F" w:rsidRPr="00276DD7">
        <w:rPr>
          <w:rFonts w:ascii="Arial" w:hAnsi="Arial" w:cs="Arial"/>
          <w:color w:val="auto"/>
          <w:sz w:val="20"/>
          <w:szCs w:val="20"/>
        </w:rPr>
        <w:t xml:space="preserve">PWRiL, </w:t>
      </w:r>
      <w:r w:rsidR="00186D35" w:rsidRPr="00276DD7">
        <w:rPr>
          <w:rFonts w:ascii="Arial" w:hAnsi="Arial" w:cs="Arial"/>
          <w:color w:val="auto"/>
          <w:sz w:val="20"/>
          <w:szCs w:val="20"/>
        </w:rPr>
        <w:t>Warszawa</w:t>
      </w:r>
      <w:r w:rsidR="0094075F" w:rsidRPr="00276DD7">
        <w:rPr>
          <w:rFonts w:ascii="Arial" w:hAnsi="Arial" w:cs="Arial"/>
          <w:color w:val="auto"/>
          <w:sz w:val="20"/>
          <w:szCs w:val="20"/>
        </w:rPr>
        <w:t xml:space="preserve"> 2011</w:t>
      </w:r>
      <w:r w:rsidR="00AC0C4C" w:rsidRPr="00276DD7">
        <w:rPr>
          <w:rFonts w:ascii="Arial" w:hAnsi="Arial" w:cs="Arial"/>
          <w:color w:val="auto"/>
          <w:sz w:val="20"/>
          <w:szCs w:val="20"/>
        </w:rPr>
        <w:t>.</w:t>
      </w:r>
    </w:p>
    <w:p w:rsidR="00B13E14" w:rsidRPr="00276DD7" w:rsidRDefault="00B13E14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color w:val="auto"/>
          <w:sz w:val="20"/>
          <w:szCs w:val="20"/>
        </w:rPr>
      </w:pPr>
      <w:r w:rsidRPr="00276DD7">
        <w:rPr>
          <w:rFonts w:ascii="Arial" w:hAnsi="Arial" w:cs="Arial"/>
          <w:color w:val="auto"/>
          <w:sz w:val="20"/>
          <w:szCs w:val="20"/>
        </w:rPr>
        <w:t xml:space="preserve">Jaworski A., </w:t>
      </w:r>
      <w:r w:rsidR="00642170" w:rsidRPr="00E631E8">
        <w:rPr>
          <w:rFonts w:ascii="Arial" w:hAnsi="Arial" w:cs="Arial"/>
          <w:i/>
          <w:color w:val="auto"/>
          <w:sz w:val="20"/>
          <w:szCs w:val="20"/>
        </w:rPr>
        <w:t>Plantacje drzew szybko rosnących</w:t>
      </w:r>
      <w:r w:rsidR="004D4F39" w:rsidRPr="00276DD7">
        <w:rPr>
          <w:rFonts w:ascii="Arial" w:hAnsi="Arial" w:cs="Arial"/>
          <w:color w:val="auto"/>
          <w:sz w:val="20"/>
          <w:szCs w:val="20"/>
        </w:rPr>
        <w:t xml:space="preserve">, część 1, </w:t>
      </w:r>
      <w:r w:rsidRPr="00276DD7">
        <w:rPr>
          <w:rFonts w:ascii="Arial" w:hAnsi="Arial" w:cs="Arial"/>
          <w:color w:val="auto"/>
          <w:sz w:val="20"/>
          <w:szCs w:val="20"/>
        </w:rPr>
        <w:t>Zadr</w:t>
      </w:r>
      <w:r w:rsidR="0094075F" w:rsidRPr="00276DD7">
        <w:rPr>
          <w:rFonts w:ascii="Arial" w:hAnsi="Arial" w:cs="Arial"/>
          <w:color w:val="auto"/>
          <w:sz w:val="20"/>
          <w:szCs w:val="20"/>
        </w:rPr>
        <w:t>zewienia</w:t>
      </w:r>
      <w:r w:rsidR="004D4F39" w:rsidRPr="00276DD7">
        <w:rPr>
          <w:rFonts w:ascii="Arial" w:hAnsi="Arial" w:cs="Arial"/>
          <w:color w:val="auto"/>
          <w:sz w:val="20"/>
          <w:szCs w:val="20"/>
        </w:rPr>
        <w:t>, część 2:</w:t>
      </w:r>
      <w:r w:rsidR="0094075F" w:rsidRPr="00276DD7">
        <w:rPr>
          <w:rFonts w:ascii="Arial" w:hAnsi="Arial" w:cs="Arial"/>
          <w:color w:val="auto"/>
          <w:sz w:val="20"/>
          <w:szCs w:val="20"/>
        </w:rPr>
        <w:t xml:space="preserve">, </w:t>
      </w:r>
      <w:r w:rsidR="004D4F39" w:rsidRPr="00276DD7">
        <w:rPr>
          <w:rFonts w:ascii="Arial" w:hAnsi="Arial" w:cs="Arial"/>
          <w:color w:val="auto"/>
          <w:sz w:val="20"/>
          <w:szCs w:val="20"/>
        </w:rPr>
        <w:t xml:space="preserve">TOM 4, </w:t>
      </w:r>
      <w:r w:rsidR="0094075F" w:rsidRPr="00276DD7">
        <w:rPr>
          <w:rFonts w:ascii="Arial" w:hAnsi="Arial" w:cs="Arial"/>
          <w:color w:val="auto"/>
          <w:sz w:val="20"/>
          <w:szCs w:val="20"/>
        </w:rPr>
        <w:t xml:space="preserve">PWRiL, </w:t>
      </w:r>
      <w:r w:rsidR="00186D35" w:rsidRPr="00276DD7">
        <w:rPr>
          <w:rFonts w:ascii="Arial" w:hAnsi="Arial" w:cs="Arial"/>
          <w:color w:val="auto"/>
          <w:sz w:val="20"/>
          <w:szCs w:val="20"/>
        </w:rPr>
        <w:t>Warszawa</w:t>
      </w:r>
      <w:r w:rsidR="0094075F" w:rsidRPr="00276DD7">
        <w:rPr>
          <w:rFonts w:ascii="Arial" w:hAnsi="Arial" w:cs="Arial"/>
          <w:color w:val="auto"/>
          <w:sz w:val="20"/>
          <w:szCs w:val="20"/>
        </w:rPr>
        <w:t xml:space="preserve"> 2013</w:t>
      </w:r>
      <w:r w:rsidR="00AC0C4C" w:rsidRPr="00276DD7">
        <w:rPr>
          <w:rFonts w:ascii="Arial" w:hAnsi="Arial" w:cs="Arial"/>
          <w:color w:val="auto"/>
          <w:sz w:val="20"/>
          <w:szCs w:val="20"/>
        </w:rPr>
        <w:t>.</w:t>
      </w:r>
    </w:p>
    <w:p w:rsidR="00B13E14" w:rsidRPr="00276DD7" w:rsidRDefault="00B13E14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276DD7">
        <w:rPr>
          <w:rFonts w:ascii="Arial" w:hAnsi="Arial" w:cs="Arial"/>
          <w:sz w:val="20"/>
          <w:szCs w:val="20"/>
        </w:rPr>
        <w:t>Jodłowski K.,</w:t>
      </w:r>
      <w:r w:rsidR="004D4F39" w:rsidRPr="00276DD7">
        <w:rPr>
          <w:rFonts w:ascii="Arial" w:hAnsi="Arial" w:cs="Arial"/>
          <w:sz w:val="20"/>
          <w:szCs w:val="20"/>
        </w:rPr>
        <w:t xml:space="preserve"> </w:t>
      </w:r>
      <w:r w:rsidR="00642170" w:rsidRPr="00E631E8">
        <w:rPr>
          <w:rFonts w:ascii="Arial" w:hAnsi="Arial" w:cs="Arial"/>
          <w:i/>
          <w:sz w:val="20"/>
          <w:szCs w:val="20"/>
        </w:rPr>
        <w:t>Maszyny wielooperacyjne, techniki i technologie pozyskania oraz zrywki drewna stosowane w drzewostanach młodszych klas wieku</w:t>
      </w:r>
      <w:r w:rsidR="004D4F39" w:rsidRPr="00276DD7">
        <w:rPr>
          <w:rFonts w:ascii="Arial" w:hAnsi="Arial" w:cs="Arial"/>
          <w:sz w:val="20"/>
          <w:szCs w:val="20"/>
        </w:rPr>
        <w:t xml:space="preserve">, </w:t>
      </w:r>
      <w:r w:rsidR="004D4F39" w:rsidRPr="00276DD7">
        <w:rPr>
          <w:rFonts w:ascii="Arial" w:hAnsi="Arial" w:cs="Arial"/>
          <w:i/>
          <w:sz w:val="20"/>
          <w:szCs w:val="20"/>
        </w:rPr>
        <w:t>Biblioteczka leśniczego,</w:t>
      </w:r>
      <w:r w:rsidR="004D4F39" w:rsidRPr="00276DD7">
        <w:rPr>
          <w:rFonts w:ascii="Arial" w:hAnsi="Arial" w:cs="Arial"/>
          <w:sz w:val="20"/>
          <w:szCs w:val="20"/>
        </w:rPr>
        <w:t xml:space="preserve"> zeszyt 293, </w:t>
      </w:r>
      <w:r w:rsidRPr="00276DD7">
        <w:rPr>
          <w:rFonts w:ascii="Arial" w:hAnsi="Arial" w:cs="Arial"/>
          <w:sz w:val="20"/>
          <w:szCs w:val="20"/>
        </w:rPr>
        <w:t>Wydawnictwo Świat, Warszawa</w:t>
      </w:r>
      <w:r w:rsidR="004D4F39" w:rsidRPr="00276DD7">
        <w:rPr>
          <w:rFonts w:ascii="Arial" w:hAnsi="Arial" w:cs="Arial"/>
          <w:sz w:val="20"/>
          <w:szCs w:val="20"/>
        </w:rPr>
        <w:t xml:space="preserve"> </w:t>
      </w:r>
      <w:r w:rsidRPr="00276DD7">
        <w:rPr>
          <w:rFonts w:ascii="Arial" w:hAnsi="Arial" w:cs="Arial"/>
          <w:sz w:val="20"/>
          <w:szCs w:val="20"/>
        </w:rPr>
        <w:t>2009</w:t>
      </w:r>
      <w:r w:rsidR="00AC0C4C" w:rsidRPr="00276DD7">
        <w:rPr>
          <w:rFonts w:ascii="Arial" w:hAnsi="Arial" w:cs="Arial"/>
          <w:sz w:val="20"/>
          <w:szCs w:val="20"/>
        </w:rPr>
        <w:t>.</w:t>
      </w:r>
    </w:p>
    <w:p w:rsidR="00B13E14" w:rsidRPr="00276DD7" w:rsidRDefault="00B13E14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276DD7">
        <w:rPr>
          <w:rFonts w:ascii="Arial" w:hAnsi="Arial" w:cs="Arial"/>
          <w:sz w:val="20"/>
          <w:szCs w:val="20"/>
        </w:rPr>
        <w:t xml:space="preserve">Jodłowski K., </w:t>
      </w:r>
      <w:r w:rsidR="00642170" w:rsidRPr="00E631E8">
        <w:rPr>
          <w:rFonts w:ascii="Arial" w:hAnsi="Arial" w:cs="Arial"/>
          <w:i/>
          <w:sz w:val="20"/>
          <w:szCs w:val="20"/>
        </w:rPr>
        <w:t>Maszynowe technologie pozyskania i zrywki drewna stosowane na powierzchniach zrębowych</w:t>
      </w:r>
      <w:r w:rsidR="004D4F39" w:rsidRPr="00276DD7">
        <w:rPr>
          <w:rFonts w:ascii="Arial" w:hAnsi="Arial" w:cs="Arial"/>
          <w:sz w:val="20"/>
          <w:szCs w:val="20"/>
        </w:rPr>
        <w:t xml:space="preserve">, Biblioteczka leśniczego, zeszyt 294, </w:t>
      </w:r>
      <w:r w:rsidRPr="00276DD7">
        <w:rPr>
          <w:rFonts w:ascii="Arial" w:hAnsi="Arial" w:cs="Arial"/>
          <w:sz w:val="20"/>
          <w:szCs w:val="20"/>
        </w:rPr>
        <w:t xml:space="preserve">Wydawnictwo Świat, </w:t>
      </w:r>
      <w:r w:rsidR="00186D35" w:rsidRPr="00276DD7">
        <w:rPr>
          <w:rFonts w:ascii="Arial" w:hAnsi="Arial" w:cs="Arial"/>
          <w:sz w:val="20"/>
          <w:szCs w:val="20"/>
        </w:rPr>
        <w:t>Warszawa</w:t>
      </w:r>
      <w:r w:rsidR="0094075F" w:rsidRPr="00276DD7">
        <w:rPr>
          <w:rFonts w:ascii="Arial" w:hAnsi="Arial" w:cs="Arial"/>
          <w:sz w:val="20"/>
          <w:szCs w:val="20"/>
        </w:rPr>
        <w:t xml:space="preserve"> </w:t>
      </w:r>
      <w:r w:rsidRPr="00276DD7">
        <w:rPr>
          <w:rFonts w:ascii="Arial" w:hAnsi="Arial" w:cs="Arial"/>
          <w:sz w:val="20"/>
          <w:szCs w:val="20"/>
        </w:rPr>
        <w:t>2009</w:t>
      </w:r>
      <w:r w:rsidR="00AC0C4C" w:rsidRPr="00276DD7">
        <w:rPr>
          <w:rFonts w:ascii="Arial" w:hAnsi="Arial" w:cs="Arial"/>
          <w:sz w:val="20"/>
          <w:szCs w:val="20"/>
        </w:rPr>
        <w:t>.</w:t>
      </w:r>
    </w:p>
    <w:p w:rsidR="00B13E14" w:rsidRPr="00276DD7" w:rsidRDefault="00B13E14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jc w:val="both"/>
        <w:rPr>
          <w:rFonts w:ascii="Arial" w:hAnsi="Arial" w:cs="Arial"/>
          <w:sz w:val="20"/>
          <w:szCs w:val="20"/>
        </w:rPr>
      </w:pPr>
      <w:r w:rsidRPr="00276DD7">
        <w:rPr>
          <w:rFonts w:ascii="Arial" w:hAnsi="Arial" w:cs="Arial"/>
          <w:sz w:val="20"/>
          <w:szCs w:val="20"/>
        </w:rPr>
        <w:t xml:space="preserve">Jonhson O., </w:t>
      </w:r>
      <w:r w:rsidR="00642170" w:rsidRPr="00E631E8">
        <w:rPr>
          <w:rFonts w:ascii="Arial" w:hAnsi="Arial" w:cs="Arial"/>
          <w:i/>
          <w:sz w:val="20"/>
          <w:szCs w:val="20"/>
        </w:rPr>
        <w:t>Drzewa</w:t>
      </w:r>
      <w:r w:rsidR="004D4F39" w:rsidRPr="00276DD7">
        <w:rPr>
          <w:rFonts w:ascii="Arial" w:hAnsi="Arial" w:cs="Arial"/>
          <w:i/>
          <w:sz w:val="20"/>
          <w:szCs w:val="20"/>
        </w:rPr>
        <w:t>.</w:t>
      </w:r>
      <w:r w:rsidR="00642170" w:rsidRPr="00E631E8">
        <w:rPr>
          <w:rFonts w:ascii="Arial" w:hAnsi="Arial" w:cs="Arial"/>
          <w:i/>
          <w:sz w:val="20"/>
          <w:szCs w:val="20"/>
        </w:rPr>
        <w:t xml:space="preserve"> Przewodnik Collinsa</w:t>
      </w:r>
      <w:r w:rsidRPr="00276DD7">
        <w:rPr>
          <w:rFonts w:ascii="Arial" w:hAnsi="Arial" w:cs="Arial"/>
          <w:sz w:val="20"/>
          <w:szCs w:val="20"/>
        </w:rPr>
        <w:t xml:space="preserve">, </w:t>
      </w:r>
      <w:r w:rsidR="00186D35" w:rsidRPr="00276DD7">
        <w:rPr>
          <w:rFonts w:ascii="Arial" w:hAnsi="Arial" w:cs="Arial"/>
          <w:sz w:val="20"/>
          <w:szCs w:val="20"/>
        </w:rPr>
        <w:t>Warszawa</w:t>
      </w:r>
      <w:r w:rsidRPr="00276DD7">
        <w:rPr>
          <w:rFonts w:ascii="Arial" w:hAnsi="Arial" w:cs="Arial"/>
          <w:sz w:val="20"/>
          <w:szCs w:val="20"/>
        </w:rPr>
        <w:t xml:space="preserve"> 2009</w:t>
      </w:r>
      <w:r w:rsidR="00AC0C4C" w:rsidRPr="00276DD7">
        <w:rPr>
          <w:rFonts w:ascii="Arial" w:hAnsi="Arial" w:cs="Arial"/>
          <w:sz w:val="20"/>
          <w:szCs w:val="20"/>
        </w:rPr>
        <w:t>.</w:t>
      </w:r>
    </w:p>
    <w:p w:rsidR="00B13E14" w:rsidRPr="00276DD7" w:rsidRDefault="00B13E14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jc w:val="both"/>
        <w:rPr>
          <w:rFonts w:ascii="Arial" w:hAnsi="Arial" w:cs="Arial"/>
          <w:sz w:val="20"/>
          <w:szCs w:val="20"/>
        </w:rPr>
      </w:pPr>
      <w:r w:rsidRPr="00276DD7">
        <w:rPr>
          <w:rFonts w:ascii="Arial" w:hAnsi="Arial" w:cs="Arial"/>
          <w:sz w:val="20"/>
          <w:szCs w:val="20"/>
        </w:rPr>
        <w:t>Juszczyk W.</w:t>
      </w:r>
      <w:r w:rsidR="0094075F" w:rsidRPr="00276DD7">
        <w:rPr>
          <w:rFonts w:ascii="Arial" w:hAnsi="Arial" w:cs="Arial"/>
          <w:sz w:val="20"/>
          <w:szCs w:val="20"/>
        </w:rPr>
        <w:t>,</w:t>
      </w:r>
      <w:r w:rsidRPr="00276DD7">
        <w:rPr>
          <w:rFonts w:ascii="Arial" w:hAnsi="Arial" w:cs="Arial"/>
          <w:sz w:val="20"/>
          <w:szCs w:val="20"/>
        </w:rPr>
        <w:t xml:space="preserve"> </w:t>
      </w:r>
      <w:r w:rsidR="00642170" w:rsidRPr="00E631E8">
        <w:rPr>
          <w:rFonts w:ascii="Arial" w:hAnsi="Arial" w:cs="Arial"/>
          <w:i/>
          <w:sz w:val="20"/>
          <w:szCs w:val="20"/>
        </w:rPr>
        <w:t>Płazy i gady krajowe</w:t>
      </w:r>
      <w:r w:rsidRPr="00276DD7">
        <w:rPr>
          <w:rFonts w:ascii="Arial" w:hAnsi="Arial" w:cs="Arial"/>
          <w:sz w:val="20"/>
          <w:szCs w:val="20"/>
        </w:rPr>
        <w:t xml:space="preserve">, </w:t>
      </w:r>
      <w:r w:rsidR="00186D35" w:rsidRPr="00276DD7">
        <w:rPr>
          <w:rFonts w:ascii="Arial" w:hAnsi="Arial" w:cs="Arial"/>
          <w:sz w:val="20"/>
          <w:szCs w:val="20"/>
        </w:rPr>
        <w:t>Warszawa</w:t>
      </w:r>
      <w:r w:rsidR="00FC5C53" w:rsidRPr="00276DD7">
        <w:rPr>
          <w:rFonts w:ascii="Arial" w:hAnsi="Arial" w:cs="Arial"/>
          <w:sz w:val="20"/>
          <w:szCs w:val="20"/>
        </w:rPr>
        <w:t xml:space="preserve"> </w:t>
      </w:r>
      <w:r w:rsidRPr="00276DD7">
        <w:rPr>
          <w:rFonts w:ascii="Arial" w:hAnsi="Arial" w:cs="Arial"/>
          <w:sz w:val="20"/>
          <w:szCs w:val="20"/>
        </w:rPr>
        <w:t>1989</w:t>
      </w:r>
      <w:r w:rsidR="00AC0C4C" w:rsidRPr="00276DD7">
        <w:rPr>
          <w:rFonts w:ascii="Arial" w:hAnsi="Arial" w:cs="Arial"/>
          <w:sz w:val="20"/>
          <w:szCs w:val="20"/>
        </w:rPr>
        <w:t>.</w:t>
      </w:r>
    </w:p>
    <w:p w:rsidR="00B13E14" w:rsidRPr="00276DD7" w:rsidRDefault="00B13E14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jc w:val="both"/>
        <w:rPr>
          <w:rFonts w:ascii="Arial" w:hAnsi="Arial" w:cs="Arial"/>
          <w:sz w:val="20"/>
          <w:szCs w:val="20"/>
          <w:lang w:val="en-US"/>
        </w:rPr>
      </w:pPr>
      <w:r w:rsidRPr="00276DD7">
        <w:rPr>
          <w:rFonts w:ascii="Arial" w:hAnsi="Arial" w:cs="Arial"/>
          <w:sz w:val="20"/>
          <w:szCs w:val="20"/>
          <w:lang w:val="en-US"/>
        </w:rPr>
        <w:t xml:space="preserve">Kloc E., </w:t>
      </w:r>
      <w:r w:rsidR="00642170" w:rsidRPr="00E631E8">
        <w:rPr>
          <w:rFonts w:ascii="Arial" w:hAnsi="Arial" w:cs="Arial"/>
          <w:i/>
          <w:sz w:val="20"/>
          <w:szCs w:val="20"/>
          <w:lang w:val="en-US"/>
        </w:rPr>
        <w:t>English in forestry</w:t>
      </w:r>
      <w:r w:rsidR="00642170" w:rsidRPr="00E631E8">
        <w:rPr>
          <w:rFonts w:ascii="Arial" w:hAnsi="Arial" w:cs="Arial"/>
          <w:sz w:val="20"/>
          <w:szCs w:val="20"/>
          <w:lang w:val="en-US"/>
        </w:rPr>
        <w:t xml:space="preserve">, </w:t>
      </w:r>
      <w:r w:rsidR="0094075F" w:rsidRPr="00276DD7">
        <w:rPr>
          <w:rFonts w:ascii="Arial" w:hAnsi="Arial" w:cs="Arial"/>
          <w:sz w:val="20"/>
          <w:szCs w:val="20"/>
          <w:lang w:val="en-US"/>
        </w:rPr>
        <w:t xml:space="preserve">CILP, </w:t>
      </w:r>
      <w:r w:rsidR="00186D35" w:rsidRPr="00276DD7">
        <w:rPr>
          <w:rFonts w:ascii="Arial" w:hAnsi="Arial" w:cs="Arial"/>
          <w:sz w:val="20"/>
          <w:szCs w:val="20"/>
          <w:lang w:val="en-US"/>
        </w:rPr>
        <w:t>Warszawa</w:t>
      </w:r>
      <w:r w:rsidR="0094075F" w:rsidRPr="00276DD7">
        <w:rPr>
          <w:rFonts w:ascii="Arial" w:hAnsi="Arial" w:cs="Arial"/>
          <w:sz w:val="20"/>
          <w:szCs w:val="20"/>
          <w:lang w:val="en-US"/>
        </w:rPr>
        <w:t xml:space="preserve"> 2013</w:t>
      </w:r>
      <w:r w:rsidR="00AC0C4C" w:rsidRPr="00276DD7">
        <w:rPr>
          <w:rFonts w:ascii="Arial" w:hAnsi="Arial" w:cs="Arial"/>
          <w:sz w:val="20"/>
          <w:szCs w:val="20"/>
          <w:lang w:val="en-US"/>
        </w:rPr>
        <w:t>.</w:t>
      </w:r>
    </w:p>
    <w:p w:rsidR="00B13E14" w:rsidRPr="00276DD7" w:rsidRDefault="00A12079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jc w:val="both"/>
        <w:rPr>
          <w:rFonts w:ascii="Arial" w:hAnsi="Arial" w:cs="Arial"/>
          <w:sz w:val="20"/>
          <w:szCs w:val="20"/>
          <w:lang w:val="en-US"/>
        </w:rPr>
      </w:pPr>
      <w:r w:rsidRPr="00276DD7">
        <w:rPr>
          <w:rFonts w:ascii="Arial" w:hAnsi="Arial" w:cs="Arial"/>
          <w:sz w:val="20"/>
          <w:szCs w:val="20"/>
          <w:lang w:val="en-US"/>
        </w:rPr>
        <w:t xml:space="preserve">Kloc E., </w:t>
      </w:r>
      <w:r w:rsidR="00642170" w:rsidRPr="00E631E8">
        <w:rPr>
          <w:rFonts w:ascii="Arial" w:hAnsi="Arial" w:cs="Arial"/>
          <w:i/>
          <w:sz w:val="20"/>
          <w:szCs w:val="20"/>
          <w:lang w:val="en-US"/>
        </w:rPr>
        <w:t>Thematic forest dictionary</w:t>
      </w:r>
      <w:r w:rsidR="0094075F" w:rsidRPr="00276DD7">
        <w:rPr>
          <w:rFonts w:ascii="Arial" w:hAnsi="Arial" w:cs="Arial"/>
          <w:sz w:val="20"/>
          <w:szCs w:val="20"/>
          <w:lang w:val="en-US"/>
        </w:rPr>
        <w:t xml:space="preserve">, CILP, </w:t>
      </w:r>
      <w:r w:rsidR="00186D35" w:rsidRPr="00276DD7">
        <w:rPr>
          <w:rFonts w:ascii="Arial" w:hAnsi="Arial" w:cs="Arial"/>
          <w:sz w:val="20"/>
          <w:szCs w:val="20"/>
          <w:lang w:val="en-US"/>
        </w:rPr>
        <w:t>Warszawa</w:t>
      </w:r>
      <w:r w:rsidR="0094075F" w:rsidRPr="00276DD7">
        <w:rPr>
          <w:rFonts w:ascii="Arial" w:hAnsi="Arial" w:cs="Arial"/>
          <w:sz w:val="20"/>
          <w:szCs w:val="20"/>
          <w:lang w:val="en-US"/>
        </w:rPr>
        <w:t xml:space="preserve"> 2015</w:t>
      </w:r>
      <w:r w:rsidR="00AC0C4C" w:rsidRPr="00276DD7">
        <w:rPr>
          <w:rFonts w:ascii="Arial" w:hAnsi="Arial" w:cs="Arial"/>
          <w:sz w:val="20"/>
          <w:szCs w:val="20"/>
          <w:lang w:val="en-US"/>
        </w:rPr>
        <w:t>.</w:t>
      </w:r>
    </w:p>
    <w:p w:rsidR="00B13E14" w:rsidRPr="00276DD7" w:rsidRDefault="00B13E14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276DD7">
        <w:rPr>
          <w:rFonts w:ascii="Arial" w:eastAsia="Calibri" w:hAnsi="Arial" w:cs="Arial"/>
          <w:sz w:val="20"/>
          <w:szCs w:val="20"/>
        </w:rPr>
        <w:t>Koehler W., Schnaider Z.,</w:t>
      </w:r>
      <w:r w:rsidR="00FC5C53" w:rsidRPr="00276DD7">
        <w:rPr>
          <w:rFonts w:ascii="Arial" w:eastAsia="Calibri" w:hAnsi="Arial" w:cs="Arial"/>
          <w:sz w:val="20"/>
          <w:szCs w:val="20"/>
        </w:rPr>
        <w:t xml:space="preserve"> </w:t>
      </w:r>
      <w:r w:rsidR="00642170" w:rsidRPr="00E631E8">
        <w:rPr>
          <w:rFonts w:ascii="Arial" w:eastAsia="Calibri" w:hAnsi="Arial" w:cs="Arial"/>
          <w:i/>
          <w:sz w:val="20"/>
          <w:szCs w:val="20"/>
        </w:rPr>
        <w:t>Owady naszych lasów</w:t>
      </w:r>
      <w:r w:rsidR="004D4F39" w:rsidRPr="00276DD7">
        <w:rPr>
          <w:rFonts w:ascii="Arial" w:eastAsia="Calibri" w:hAnsi="Arial" w:cs="Arial"/>
          <w:sz w:val="20"/>
          <w:szCs w:val="20"/>
        </w:rPr>
        <w:t>,</w:t>
      </w:r>
      <w:r w:rsidRPr="00276DD7">
        <w:rPr>
          <w:rFonts w:ascii="Arial" w:eastAsia="Calibri" w:hAnsi="Arial" w:cs="Arial"/>
          <w:sz w:val="20"/>
          <w:szCs w:val="20"/>
        </w:rPr>
        <w:t xml:space="preserve"> PWRiL</w:t>
      </w:r>
      <w:r w:rsidR="0094075F" w:rsidRPr="00276DD7">
        <w:rPr>
          <w:rFonts w:ascii="Arial" w:eastAsia="Calibri" w:hAnsi="Arial" w:cs="Arial"/>
          <w:sz w:val="20"/>
          <w:szCs w:val="20"/>
        </w:rPr>
        <w:t xml:space="preserve">, </w:t>
      </w:r>
      <w:r w:rsidR="00186D35" w:rsidRPr="00276DD7">
        <w:rPr>
          <w:rFonts w:ascii="Arial" w:eastAsia="Calibri" w:hAnsi="Arial" w:cs="Arial"/>
          <w:sz w:val="20"/>
          <w:szCs w:val="20"/>
        </w:rPr>
        <w:t>Warszawa</w:t>
      </w:r>
      <w:r w:rsidR="0094075F" w:rsidRPr="00276DD7">
        <w:rPr>
          <w:rFonts w:ascii="Arial" w:eastAsia="Calibri" w:hAnsi="Arial" w:cs="Arial"/>
          <w:sz w:val="20"/>
          <w:szCs w:val="20"/>
        </w:rPr>
        <w:t xml:space="preserve"> </w:t>
      </w:r>
      <w:r w:rsidRPr="00276DD7">
        <w:rPr>
          <w:rFonts w:ascii="Arial" w:eastAsia="Calibri" w:hAnsi="Arial" w:cs="Arial"/>
          <w:sz w:val="20"/>
          <w:szCs w:val="20"/>
        </w:rPr>
        <w:t>1996</w:t>
      </w:r>
      <w:r w:rsidR="00AC0C4C" w:rsidRPr="00276DD7">
        <w:rPr>
          <w:rFonts w:ascii="Arial" w:eastAsia="Calibri" w:hAnsi="Arial" w:cs="Arial"/>
          <w:sz w:val="20"/>
          <w:szCs w:val="20"/>
        </w:rPr>
        <w:t>.</w:t>
      </w:r>
    </w:p>
    <w:p w:rsidR="00B13E14" w:rsidRPr="00276DD7" w:rsidRDefault="00B13E14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276DD7">
        <w:rPr>
          <w:rFonts w:ascii="Arial" w:eastAsia="Calibri" w:hAnsi="Arial" w:cs="Arial"/>
          <w:sz w:val="20"/>
          <w:szCs w:val="20"/>
        </w:rPr>
        <w:t>Kolk A., Starzyk J., Kinelski S., Dzwonkowski R.</w:t>
      </w:r>
      <w:r w:rsidR="004D4F39" w:rsidRPr="00276DD7">
        <w:rPr>
          <w:rFonts w:ascii="Arial" w:eastAsia="Calibri" w:hAnsi="Arial" w:cs="Arial"/>
          <w:sz w:val="20"/>
          <w:szCs w:val="20"/>
        </w:rPr>
        <w:t>,</w:t>
      </w:r>
      <w:r w:rsidR="00FC5C53" w:rsidRPr="00276DD7">
        <w:rPr>
          <w:rFonts w:ascii="Arial" w:eastAsia="Calibri" w:hAnsi="Arial" w:cs="Arial"/>
          <w:sz w:val="20"/>
          <w:szCs w:val="20"/>
        </w:rPr>
        <w:t xml:space="preserve"> </w:t>
      </w:r>
      <w:r w:rsidR="00642170" w:rsidRPr="00E631E8">
        <w:rPr>
          <w:rFonts w:ascii="Arial" w:eastAsia="Calibri" w:hAnsi="Arial" w:cs="Arial"/>
          <w:i/>
          <w:sz w:val="20"/>
          <w:szCs w:val="20"/>
        </w:rPr>
        <w:t>Atlas szkodliwych owadów leśnych</w:t>
      </w:r>
      <w:r w:rsidR="004D4F39" w:rsidRPr="00276DD7">
        <w:rPr>
          <w:rFonts w:ascii="Arial" w:eastAsia="Calibri" w:hAnsi="Arial" w:cs="Arial"/>
          <w:sz w:val="20"/>
          <w:szCs w:val="20"/>
        </w:rPr>
        <w:t>,</w:t>
      </w:r>
      <w:r w:rsidRPr="00276DD7">
        <w:rPr>
          <w:rFonts w:ascii="Arial" w:eastAsia="Calibri" w:hAnsi="Arial" w:cs="Arial"/>
          <w:sz w:val="20"/>
          <w:szCs w:val="20"/>
        </w:rPr>
        <w:t xml:space="preserve"> Multico Oficyna Wydawnicza, </w:t>
      </w:r>
      <w:r w:rsidR="00186D35" w:rsidRPr="00276DD7">
        <w:rPr>
          <w:rFonts w:ascii="Arial" w:eastAsia="Calibri" w:hAnsi="Arial" w:cs="Arial"/>
          <w:sz w:val="20"/>
          <w:szCs w:val="20"/>
        </w:rPr>
        <w:t>Warszawa</w:t>
      </w:r>
      <w:r w:rsidRPr="00276DD7">
        <w:rPr>
          <w:rFonts w:ascii="Arial" w:eastAsia="Calibri" w:hAnsi="Arial" w:cs="Arial"/>
          <w:sz w:val="20"/>
          <w:szCs w:val="20"/>
        </w:rPr>
        <w:t xml:space="preserve"> 1996</w:t>
      </w:r>
      <w:r w:rsidR="00AC0C4C" w:rsidRPr="00276DD7">
        <w:rPr>
          <w:rFonts w:ascii="Arial" w:eastAsia="Calibri" w:hAnsi="Arial" w:cs="Arial"/>
          <w:sz w:val="20"/>
          <w:szCs w:val="20"/>
        </w:rPr>
        <w:t>.</w:t>
      </w:r>
    </w:p>
    <w:p w:rsidR="00B13E14" w:rsidRPr="00276DD7" w:rsidRDefault="00B13E14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276DD7">
        <w:rPr>
          <w:rFonts w:ascii="Arial" w:hAnsi="Arial" w:cs="Arial"/>
          <w:sz w:val="20"/>
          <w:szCs w:val="20"/>
        </w:rPr>
        <w:t xml:space="preserve">Krajewski A., Witomski P., </w:t>
      </w:r>
      <w:r w:rsidR="00642170" w:rsidRPr="00E631E8">
        <w:rPr>
          <w:rFonts w:ascii="Arial" w:hAnsi="Arial" w:cs="Arial"/>
          <w:i/>
          <w:sz w:val="20"/>
          <w:szCs w:val="20"/>
        </w:rPr>
        <w:t>Ochrona drewna, surowca i materiału</w:t>
      </w:r>
      <w:r w:rsidR="004D4F39" w:rsidRPr="00276DD7">
        <w:rPr>
          <w:rFonts w:ascii="Arial" w:hAnsi="Arial" w:cs="Arial"/>
          <w:sz w:val="20"/>
          <w:szCs w:val="20"/>
        </w:rPr>
        <w:t>,</w:t>
      </w:r>
      <w:r w:rsidRPr="00276DD7">
        <w:rPr>
          <w:rFonts w:ascii="Arial" w:hAnsi="Arial" w:cs="Arial"/>
          <w:sz w:val="20"/>
          <w:szCs w:val="20"/>
        </w:rPr>
        <w:t xml:space="preserve"> Wydawnictwo SGGW, </w:t>
      </w:r>
      <w:r w:rsidR="00186D35" w:rsidRPr="00276DD7">
        <w:rPr>
          <w:rFonts w:ascii="Arial" w:hAnsi="Arial" w:cs="Arial"/>
          <w:sz w:val="20"/>
          <w:szCs w:val="20"/>
        </w:rPr>
        <w:t>Warszawa</w:t>
      </w:r>
      <w:r w:rsidR="0094075F" w:rsidRPr="00276DD7">
        <w:rPr>
          <w:rFonts w:ascii="Arial" w:hAnsi="Arial" w:cs="Arial"/>
          <w:sz w:val="20"/>
          <w:szCs w:val="20"/>
        </w:rPr>
        <w:t xml:space="preserve"> </w:t>
      </w:r>
      <w:r w:rsidRPr="00276DD7">
        <w:rPr>
          <w:rFonts w:ascii="Arial" w:hAnsi="Arial" w:cs="Arial"/>
          <w:sz w:val="20"/>
          <w:szCs w:val="20"/>
        </w:rPr>
        <w:t>2005</w:t>
      </w:r>
      <w:r w:rsidR="00AC0C4C" w:rsidRPr="00276DD7">
        <w:rPr>
          <w:rFonts w:ascii="Arial" w:hAnsi="Arial" w:cs="Arial"/>
          <w:sz w:val="20"/>
          <w:szCs w:val="20"/>
        </w:rPr>
        <w:t>.</w:t>
      </w:r>
    </w:p>
    <w:p w:rsidR="00B13E14" w:rsidRPr="00276DD7" w:rsidRDefault="00B13E14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jc w:val="both"/>
        <w:rPr>
          <w:rFonts w:ascii="Arial" w:hAnsi="Arial" w:cs="Arial"/>
          <w:sz w:val="20"/>
          <w:szCs w:val="20"/>
        </w:rPr>
      </w:pPr>
      <w:r w:rsidRPr="00276DD7">
        <w:rPr>
          <w:rFonts w:ascii="Arial" w:hAnsi="Arial" w:cs="Arial"/>
          <w:sz w:val="20"/>
          <w:szCs w:val="20"/>
        </w:rPr>
        <w:t xml:space="preserve">Kruszewicz A., </w:t>
      </w:r>
      <w:r w:rsidR="00642170" w:rsidRPr="00E631E8">
        <w:rPr>
          <w:rFonts w:ascii="Arial" w:hAnsi="Arial" w:cs="Arial"/>
          <w:i/>
          <w:sz w:val="20"/>
          <w:szCs w:val="20"/>
        </w:rPr>
        <w:t>Poznajemy ptaki drapieżne</w:t>
      </w:r>
      <w:r w:rsidRPr="00276DD7">
        <w:rPr>
          <w:rFonts w:ascii="Arial" w:hAnsi="Arial" w:cs="Arial"/>
          <w:sz w:val="20"/>
          <w:szCs w:val="20"/>
        </w:rPr>
        <w:t xml:space="preserve">, </w:t>
      </w:r>
      <w:r w:rsidR="00186D35" w:rsidRPr="00276DD7">
        <w:rPr>
          <w:rFonts w:ascii="Arial" w:hAnsi="Arial" w:cs="Arial"/>
          <w:sz w:val="20"/>
          <w:szCs w:val="20"/>
        </w:rPr>
        <w:t>Warszawa</w:t>
      </w:r>
      <w:r w:rsidRPr="00276DD7">
        <w:rPr>
          <w:rFonts w:ascii="Arial" w:hAnsi="Arial" w:cs="Arial"/>
          <w:sz w:val="20"/>
          <w:szCs w:val="20"/>
        </w:rPr>
        <w:t xml:space="preserve"> 2007</w:t>
      </w:r>
      <w:r w:rsidR="00AC0C4C" w:rsidRPr="00276DD7">
        <w:rPr>
          <w:rFonts w:ascii="Arial" w:hAnsi="Arial" w:cs="Arial"/>
          <w:sz w:val="20"/>
          <w:szCs w:val="20"/>
        </w:rPr>
        <w:t>.</w:t>
      </w:r>
    </w:p>
    <w:p w:rsidR="00B13E14" w:rsidRPr="00276DD7" w:rsidRDefault="00B13E14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jc w:val="both"/>
        <w:rPr>
          <w:rFonts w:ascii="Arial" w:hAnsi="Arial" w:cs="Arial"/>
          <w:sz w:val="20"/>
          <w:szCs w:val="20"/>
        </w:rPr>
      </w:pPr>
      <w:r w:rsidRPr="00276DD7">
        <w:rPr>
          <w:rFonts w:ascii="Arial" w:hAnsi="Arial" w:cs="Arial"/>
          <w:sz w:val="20"/>
          <w:szCs w:val="20"/>
        </w:rPr>
        <w:t xml:space="preserve">Kruszewicz A., </w:t>
      </w:r>
      <w:r w:rsidR="00642170" w:rsidRPr="00E631E8">
        <w:rPr>
          <w:rFonts w:ascii="Arial" w:hAnsi="Arial" w:cs="Arial"/>
          <w:i/>
          <w:sz w:val="20"/>
          <w:szCs w:val="20"/>
        </w:rPr>
        <w:t>Ptaki Polski</w:t>
      </w:r>
      <w:r w:rsidRPr="00276DD7">
        <w:rPr>
          <w:rFonts w:ascii="Arial" w:hAnsi="Arial" w:cs="Arial"/>
          <w:sz w:val="20"/>
          <w:szCs w:val="20"/>
        </w:rPr>
        <w:t xml:space="preserve">, </w:t>
      </w:r>
      <w:r w:rsidR="00186D35" w:rsidRPr="00276DD7">
        <w:rPr>
          <w:rFonts w:ascii="Arial" w:hAnsi="Arial" w:cs="Arial"/>
          <w:sz w:val="20"/>
          <w:szCs w:val="20"/>
        </w:rPr>
        <w:t>Warszawa</w:t>
      </w:r>
      <w:r w:rsidRPr="00276DD7">
        <w:rPr>
          <w:rFonts w:ascii="Arial" w:hAnsi="Arial" w:cs="Arial"/>
          <w:sz w:val="20"/>
          <w:szCs w:val="20"/>
        </w:rPr>
        <w:t xml:space="preserve"> 2008</w:t>
      </w:r>
      <w:r w:rsidR="00AC0C4C" w:rsidRPr="00276DD7">
        <w:rPr>
          <w:rFonts w:ascii="Arial" w:hAnsi="Arial" w:cs="Arial"/>
          <w:sz w:val="20"/>
          <w:szCs w:val="20"/>
        </w:rPr>
        <w:t>.</w:t>
      </w:r>
    </w:p>
    <w:p w:rsidR="00B13E14" w:rsidRPr="00276DD7" w:rsidRDefault="00B13E14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276DD7">
        <w:rPr>
          <w:rFonts w:ascii="Arial" w:hAnsi="Arial" w:cs="Arial"/>
          <w:sz w:val="20"/>
          <w:szCs w:val="20"/>
        </w:rPr>
        <w:t xml:space="preserve">Kubiak M., </w:t>
      </w:r>
      <w:r w:rsidR="00642170" w:rsidRPr="00E631E8">
        <w:rPr>
          <w:rFonts w:ascii="Arial" w:hAnsi="Arial" w:cs="Arial"/>
          <w:i/>
          <w:sz w:val="20"/>
          <w:szCs w:val="20"/>
        </w:rPr>
        <w:t>Transport leśny</w:t>
      </w:r>
      <w:r w:rsidR="004D4F39" w:rsidRPr="00276DD7">
        <w:rPr>
          <w:rFonts w:ascii="Arial" w:hAnsi="Arial" w:cs="Arial"/>
          <w:sz w:val="20"/>
          <w:szCs w:val="20"/>
        </w:rPr>
        <w:t>,</w:t>
      </w:r>
      <w:r w:rsidRPr="00276DD7">
        <w:rPr>
          <w:rFonts w:ascii="Arial" w:hAnsi="Arial" w:cs="Arial"/>
          <w:sz w:val="20"/>
          <w:szCs w:val="20"/>
        </w:rPr>
        <w:t xml:space="preserve"> Wydawnictwo Akademii Rolniczej im. Augusta Cieszko</w:t>
      </w:r>
      <w:r w:rsidR="0094075F" w:rsidRPr="00276DD7">
        <w:rPr>
          <w:rFonts w:ascii="Arial" w:hAnsi="Arial" w:cs="Arial"/>
          <w:sz w:val="20"/>
          <w:szCs w:val="20"/>
        </w:rPr>
        <w:t>wskiego</w:t>
      </w:r>
      <w:r w:rsidR="00993A9B" w:rsidRPr="00276DD7">
        <w:rPr>
          <w:rFonts w:ascii="Arial" w:hAnsi="Arial" w:cs="Arial"/>
          <w:sz w:val="20"/>
          <w:szCs w:val="20"/>
        </w:rPr>
        <w:t xml:space="preserve"> w </w:t>
      </w:r>
      <w:r w:rsidR="0094075F" w:rsidRPr="00276DD7">
        <w:rPr>
          <w:rFonts w:ascii="Arial" w:hAnsi="Arial" w:cs="Arial"/>
          <w:sz w:val="20"/>
          <w:szCs w:val="20"/>
        </w:rPr>
        <w:t>Poznaniu, Poznań</w:t>
      </w:r>
      <w:r w:rsidR="004D4F39" w:rsidRPr="00276DD7">
        <w:rPr>
          <w:rFonts w:ascii="Arial" w:hAnsi="Arial" w:cs="Arial"/>
          <w:sz w:val="20"/>
          <w:szCs w:val="20"/>
        </w:rPr>
        <w:t xml:space="preserve"> </w:t>
      </w:r>
      <w:r w:rsidR="0094075F" w:rsidRPr="00276DD7">
        <w:rPr>
          <w:rFonts w:ascii="Arial" w:hAnsi="Arial" w:cs="Arial"/>
          <w:sz w:val="20"/>
          <w:szCs w:val="20"/>
        </w:rPr>
        <w:t>1998</w:t>
      </w:r>
      <w:r w:rsidR="00AC0C4C" w:rsidRPr="00276DD7">
        <w:rPr>
          <w:rFonts w:ascii="Arial" w:hAnsi="Arial" w:cs="Arial"/>
          <w:sz w:val="20"/>
          <w:szCs w:val="20"/>
        </w:rPr>
        <w:t>.</w:t>
      </w:r>
    </w:p>
    <w:p w:rsidR="00B13E14" w:rsidRPr="00276DD7" w:rsidRDefault="00B13E14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276DD7">
        <w:rPr>
          <w:rFonts w:ascii="Arial" w:hAnsi="Arial" w:cs="Arial"/>
          <w:sz w:val="20"/>
          <w:szCs w:val="20"/>
        </w:rPr>
        <w:t xml:space="preserve">Laurow Z., </w:t>
      </w:r>
      <w:r w:rsidR="00642170" w:rsidRPr="00E631E8">
        <w:rPr>
          <w:rFonts w:ascii="Arial" w:hAnsi="Arial" w:cs="Arial"/>
          <w:i/>
          <w:sz w:val="20"/>
          <w:szCs w:val="20"/>
        </w:rPr>
        <w:t>Pozyskiwanie drewna</w:t>
      </w:r>
      <w:r w:rsidRPr="00276DD7">
        <w:rPr>
          <w:rFonts w:ascii="Arial" w:hAnsi="Arial" w:cs="Arial"/>
          <w:sz w:val="20"/>
          <w:szCs w:val="20"/>
        </w:rPr>
        <w:t>, Wydawnictwo SGGW, Warszawa</w:t>
      </w:r>
      <w:r w:rsidR="00D245C6" w:rsidRPr="00276DD7">
        <w:rPr>
          <w:rFonts w:ascii="Arial" w:hAnsi="Arial" w:cs="Arial"/>
          <w:sz w:val="20"/>
          <w:szCs w:val="20"/>
        </w:rPr>
        <w:t xml:space="preserve"> </w:t>
      </w:r>
      <w:r w:rsidRPr="00276DD7">
        <w:rPr>
          <w:rFonts w:ascii="Arial" w:hAnsi="Arial" w:cs="Arial"/>
          <w:sz w:val="20"/>
          <w:szCs w:val="20"/>
        </w:rPr>
        <w:t>1999</w:t>
      </w:r>
      <w:r w:rsidR="00AC0C4C" w:rsidRPr="00276DD7">
        <w:rPr>
          <w:rFonts w:ascii="Arial" w:hAnsi="Arial" w:cs="Arial"/>
          <w:sz w:val="20"/>
          <w:szCs w:val="20"/>
        </w:rPr>
        <w:t>.</w:t>
      </w:r>
    </w:p>
    <w:p w:rsidR="00B13E14" w:rsidRPr="00276DD7" w:rsidRDefault="00B13E14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276DD7">
        <w:rPr>
          <w:rFonts w:ascii="Arial" w:hAnsi="Arial" w:cs="Arial"/>
          <w:sz w:val="20"/>
          <w:szCs w:val="20"/>
        </w:rPr>
        <w:t xml:space="preserve">Łonkiewicz B., </w:t>
      </w:r>
      <w:r w:rsidR="00642170" w:rsidRPr="00E631E8">
        <w:rPr>
          <w:rFonts w:ascii="Arial" w:hAnsi="Arial" w:cs="Arial"/>
          <w:i/>
          <w:sz w:val="20"/>
          <w:szCs w:val="20"/>
        </w:rPr>
        <w:t>Ochrona i zrównoważone użytkowanie lasów w Polsce</w:t>
      </w:r>
      <w:r w:rsidR="0094075F" w:rsidRPr="00276DD7">
        <w:rPr>
          <w:rFonts w:ascii="Arial" w:hAnsi="Arial" w:cs="Arial"/>
          <w:sz w:val="20"/>
          <w:szCs w:val="20"/>
        </w:rPr>
        <w:t xml:space="preserve">, Fundacja IUCN, </w:t>
      </w:r>
      <w:r w:rsidR="00186D35" w:rsidRPr="00276DD7">
        <w:rPr>
          <w:rFonts w:ascii="Arial" w:hAnsi="Arial" w:cs="Arial"/>
          <w:sz w:val="20"/>
          <w:szCs w:val="20"/>
        </w:rPr>
        <w:t>Warszawa</w:t>
      </w:r>
      <w:r w:rsidR="0094075F" w:rsidRPr="00276DD7">
        <w:rPr>
          <w:rFonts w:ascii="Arial" w:hAnsi="Arial" w:cs="Arial"/>
          <w:sz w:val="20"/>
          <w:szCs w:val="20"/>
        </w:rPr>
        <w:t xml:space="preserve"> 1998</w:t>
      </w:r>
      <w:r w:rsidR="00AC0C4C" w:rsidRPr="00276DD7">
        <w:rPr>
          <w:rFonts w:ascii="Arial" w:hAnsi="Arial" w:cs="Arial"/>
          <w:sz w:val="20"/>
          <w:szCs w:val="20"/>
        </w:rPr>
        <w:t>.</w:t>
      </w:r>
    </w:p>
    <w:p w:rsidR="00B13E14" w:rsidRPr="00276DD7" w:rsidRDefault="00B13E14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276DD7">
        <w:rPr>
          <w:rFonts w:ascii="Arial" w:hAnsi="Arial" w:cs="Arial"/>
          <w:sz w:val="20"/>
          <w:szCs w:val="20"/>
        </w:rPr>
        <w:t>Łowiectwo</w:t>
      </w:r>
      <w:r w:rsidR="004D4F39" w:rsidRPr="00276DD7">
        <w:rPr>
          <w:rFonts w:ascii="Arial" w:hAnsi="Arial" w:cs="Arial"/>
          <w:sz w:val="20"/>
          <w:szCs w:val="20"/>
        </w:rPr>
        <w:t>,</w:t>
      </w:r>
      <w:r w:rsidRPr="00276DD7">
        <w:rPr>
          <w:rFonts w:ascii="Arial" w:hAnsi="Arial" w:cs="Arial"/>
          <w:sz w:val="20"/>
          <w:szCs w:val="20"/>
        </w:rPr>
        <w:t xml:space="preserve"> red. Flis M.</w:t>
      </w:r>
      <w:r w:rsidR="0094075F" w:rsidRPr="00276DD7">
        <w:rPr>
          <w:rFonts w:ascii="Arial" w:hAnsi="Arial" w:cs="Arial"/>
          <w:sz w:val="20"/>
          <w:szCs w:val="20"/>
        </w:rPr>
        <w:t xml:space="preserve">, </w:t>
      </w:r>
      <w:r w:rsidR="004D4F39" w:rsidRPr="00276DD7">
        <w:rPr>
          <w:rFonts w:ascii="Arial" w:hAnsi="Arial" w:cs="Arial"/>
          <w:sz w:val="20"/>
          <w:szCs w:val="20"/>
        </w:rPr>
        <w:t xml:space="preserve">t. 1 i 2, </w:t>
      </w:r>
      <w:r w:rsidR="0094075F" w:rsidRPr="00276DD7">
        <w:rPr>
          <w:rFonts w:ascii="Arial" w:hAnsi="Arial" w:cs="Arial"/>
          <w:sz w:val="20"/>
          <w:szCs w:val="20"/>
        </w:rPr>
        <w:t xml:space="preserve">Łowiec Polski, </w:t>
      </w:r>
      <w:r w:rsidR="00186D35" w:rsidRPr="00276DD7">
        <w:rPr>
          <w:rFonts w:ascii="Arial" w:hAnsi="Arial" w:cs="Arial"/>
          <w:sz w:val="20"/>
          <w:szCs w:val="20"/>
        </w:rPr>
        <w:t>Warszawa</w:t>
      </w:r>
      <w:r w:rsidR="0094075F" w:rsidRPr="00276DD7">
        <w:rPr>
          <w:rFonts w:ascii="Arial" w:hAnsi="Arial" w:cs="Arial"/>
          <w:sz w:val="20"/>
          <w:szCs w:val="20"/>
        </w:rPr>
        <w:t xml:space="preserve"> 2011</w:t>
      </w:r>
      <w:r w:rsidR="00AC0C4C" w:rsidRPr="00276DD7">
        <w:rPr>
          <w:rFonts w:ascii="Arial" w:hAnsi="Arial" w:cs="Arial"/>
          <w:sz w:val="20"/>
          <w:szCs w:val="20"/>
        </w:rPr>
        <w:t>.</w:t>
      </w:r>
    </w:p>
    <w:p w:rsidR="00B13E14" w:rsidRPr="00276DD7" w:rsidRDefault="00B13E14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276DD7">
        <w:rPr>
          <w:rFonts w:ascii="Arial" w:eastAsia="Calibri" w:hAnsi="Arial" w:cs="Arial"/>
          <w:sz w:val="20"/>
          <w:szCs w:val="20"/>
        </w:rPr>
        <w:t xml:space="preserve">Mańka </w:t>
      </w:r>
      <w:r w:rsidR="00FC5C53" w:rsidRPr="00276DD7">
        <w:rPr>
          <w:rFonts w:ascii="Arial" w:eastAsia="Calibri" w:hAnsi="Arial" w:cs="Arial"/>
          <w:sz w:val="20"/>
          <w:szCs w:val="20"/>
        </w:rPr>
        <w:t>K.,</w:t>
      </w:r>
      <w:r w:rsidRPr="00276DD7">
        <w:rPr>
          <w:rFonts w:ascii="Arial" w:eastAsia="Calibri" w:hAnsi="Arial" w:cs="Arial"/>
          <w:sz w:val="20"/>
          <w:szCs w:val="20"/>
        </w:rPr>
        <w:t xml:space="preserve"> </w:t>
      </w:r>
      <w:r w:rsidR="00642170" w:rsidRPr="00E631E8">
        <w:rPr>
          <w:rFonts w:ascii="Arial" w:eastAsia="Calibri" w:hAnsi="Arial" w:cs="Arial"/>
          <w:i/>
          <w:sz w:val="20"/>
          <w:szCs w:val="20"/>
        </w:rPr>
        <w:t>Fitopatologia leśna</w:t>
      </w:r>
      <w:r w:rsidR="0094075F" w:rsidRPr="00276DD7">
        <w:rPr>
          <w:rFonts w:ascii="Arial" w:eastAsia="Calibri" w:hAnsi="Arial" w:cs="Arial"/>
          <w:sz w:val="20"/>
          <w:szCs w:val="20"/>
        </w:rPr>
        <w:t>,</w:t>
      </w:r>
      <w:r w:rsidRPr="00276DD7">
        <w:rPr>
          <w:rFonts w:ascii="Arial" w:eastAsia="Calibri" w:hAnsi="Arial" w:cs="Arial"/>
          <w:sz w:val="20"/>
          <w:szCs w:val="20"/>
        </w:rPr>
        <w:t xml:space="preserve"> PWRiL</w:t>
      </w:r>
      <w:r w:rsidR="0094075F" w:rsidRPr="00276DD7">
        <w:rPr>
          <w:rFonts w:ascii="Arial" w:eastAsia="Calibri" w:hAnsi="Arial" w:cs="Arial"/>
          <w:sz w:val="20"/>
          <w:szCs w:val="20"/>
        </w:rPr>
        <w:t>,</w:t>
      </w:r>
      <w:r w:rsidRPr="00276DD7">
        <w:rPr>
          <w:rFonts w:ascii="Arial" w:eastAsia="Calibri" w:hAnsi="Arial" w:cs="Arial"/>
          <w:sz w:val="20"/>
          <w:szCs w:val="20"/>
        </w:rPr>
        <w:t xml:space="preserve"> </w:t>
      </w:r>
      <w:r w:rsidR="004D4F39" w:rsidRPr="00276DD7">
        <w:rPr>
          <w:rFonts w:ascii="Arial" w:eastAsia="Calibri" w:hAnsi="Arial" w:cs="Arial"/>
          <w:sz w:val="20"/>
          <w:szCs w:val="20"/>
        </w:rPr>
        <w:t xml:space="preserve">Warszawa </w:t>
      </w:r>
      <w:r w:rsidRPr="00276DD7">
        <w:rPr>
          <w:rFonts w:ascii="Arial" w:eastAsia="Calibri" w:hAnsi="Arial" w:cs="Arial"/>
          <w:sz w:val="20"/>
          <w:szCs w:val="20"/>
        </w:rPr>
        <w:t>2006</w:t>
      </w:r>
      <w:r w:rsidR="00AC0C4C" w:rsidRPr="00276DD7">
        <w:rPr>
          <w:rFonts w:ascii="Arial" w:eastAsia="Calibri" w:hAnsi="Arial" w:cs="Arial"/>
          <w:sz w:val="20"/>
          <w:szCs w:val="20"/>
        </w:rPr>
        <w:t>.</w:t>
      </w:r>
    </w:p>
    <w:p w:rsidR="00B13E14" w:rsidRPr="00276DD7" w:rsidRDefault="00B13E14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276DD7">
        <w:rPr>
          <w:rFonts w:ascii="Arial" w:eastAsia="Calibri" w:hAnsi="Arial" w:cs="Arial"/>
          <w:sz w:val="20"/>
          <w:szCs w:val="20"/>
        </w:rPr>
        <w:t xml:space="preserve">Mańka K., </w:t>
      </w:r>
      <w:r w:rsidR="00642170" w:rsidRPr="00E631E8">
        <w:rPr>
          <w:rFonts w:ascii="Arial" w:eastAsia="Calibri" w:hAnsi="Arial" w:cs="Arial"/>
          <w:i/>
          <w:sz w:val="20"/>
          <w:szCs w:val="20"/>
        </w:rPr>
        <w:t>Fitopatologia leśna</w:t>
      </w:r>
      <w:r w:rsidR="0094075F" w:rsidRPr="00276DD7">
        <w:rPr>
          <w:rFonts w:ascii="Arial" w:eastAsia="Calibri" w:hAnsi="Arial" w:cs="Arial"/>
          <w:sz w:val="20"/>
          <w:szCs w:val="20"/>
        </w:rPr>
        <w:t>,</w:t>
      </w:r>
      <w:r w:rsidRPr="00276DD7">
        <w:rPr>
          <w:rFonts w:ascii="Arial" w:eastAsia="Calibri" w:hAnsi="Arial" w:cs="Arial"/>
          <w:sz w:val="20"/>
          <w:szCs w:val="20"/>
        </w:rPr>
        <w:t xml:space="preserve"> PWRiL</w:t>
      </w:r>
      <w:r w:rsidR="0094075F" w:rsidRPr="00276DD7">
        <w:rPr>
          <w:rFonts w:ascii="Arial" w:eastAsia="Calibri" w:hAnsi="Arial" w:cs="Arial"/>
          <w:sz w:val="20"/>
          <w:szCs w:val="20"/>
        </w:rPr>
        <w:t>,</w:t>
      </w:r>
      <w:r w:rsidRPr="00276DD7">
        <w:rPr>
          <w:rFonts w:ascii="Arial" w:eastAsia="Calibri" w:hAnsi="Arial" w:cs="Arial"/>
          <w:sz w:val="20"/>
          <w:szCs w:val="20"/>
        </w:rPr>
        <w:t xml:space="preserve"> </w:t>
      </w:r>
      <w:r w:rsidR="004D4F39" w:rsidRPr="00276DD7">
        <w:rPr>
          <w:rFonts w:ascii="Arial" w:eastAsia="Calibri" w:hAnsi="Arial" w:cs="Arial"/>
          <w:sz w:val="20"/>
          <w:szCs w:val="20"/>
        </w:rPr>
        <w:t xml:space="preserve">Warszawa </w:t>
      </w:r>
      <w:r w:rsidRPr="00276DD7">
        <w:rPr>
          <w:rFonts w:ascii="Arial" w:eastAsia="Calibri" w:hAnsi="Arial" w:cs="Arial"/>
          <w:sz w:val="20"/>
          <w:szCs w:val="20"/>
        </w:rPr>
        <w:t>2005</w:t>
      </w:r>
      <w:r w:rsidR="00AC0C4C" w:rsidRPr="00276DD7">
        <w:rPr>
          <w:rFonts w:ascii="Arial" w:eastAsia="Calibri" w:hAnsi="Arial" w:cs="Arial"/>
          <w:sz w:val="20"/>
          <w:szCs w:val="20"/>
        </w:rPr>
        <w:t>.</w:t>
      </w:r>
    </w:p>
    <w:p w:rsidR="00B13E14" w:rsidRPr="00276DD7" w:rsidRDefault="00B13E14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276DD7">
        <w:rPr>
          <w:rFonts w:ascii="Arial" w:eastAsia="Calibri" w:hAnsi="Arial" w:cs="Arial"/>
          <w:sz w:val="20"/>
          <w:szCs w:val="20"/>
        </w:rPr>
        <w:t xml:space="preserve">Mańka M., </w:t>
      </w:r>
      <w:r w:rsidR="00642170" w:rsidRPr="00E631E8">
        <w:rPr>
          <w:rFonts w:ascii="Arial" w:eastAsia="Calibri" w:hAnsi="Arial" w:cs="Arial"/>
          <w:i/>
          <w:sz w:val="20"/>
          <w:szCs w:val="20"/>
        </w:rPr>
        <w:t>Choroby drzew leśnych</w:t>
      </w:r>
      <w:r w:rsidR="0094075F" w:rsidRPr="00276DD7">
        <w:rPr>
          <w:rFonts w:ascii="Arial" w:eastAsia="Calibri" w:hAnsi="Arial" w:cs="Arial"/>
          <w:sz w:val="20"/>
          <w:szCs w:val="20"/>
        </w:rPr>
        <w:t xml:space="preserve">, </w:t>
      </w:r>
      <w:r w:rsidRPr="00276DD7">
        <w:rPr>
          <w:rFonts w:ascii="Arial" w:eastAsia="Calibri" w:hAnsi="Arial" w:cs="Arial"/>
          <w:sz w:val="20"/>
          <w:szCs w:val="20"/>
        </w:rPr>
        <w:t>PWRiL</w:t>
      </w:r>
      <w:r w:rsidR="0094075F" w:rsidRPr="00276DD7">
        <w:rPr>
          <w:rFonts w:ascii="Arial" w:eastAsia="Calibri" w:hAnsi="Arial" w:cs="Arial"/>
          <w:sz w:val="20"/>
          <w:szCs w:val="20"/>
        </w:rPr>
        <w:t>,</w:t>
      </w:r>
      <w:r w:rsidRPr="00276DD7">
        <w:rPr>
          <w:rFonts w:ascii="Arial" w:eastAsia="Calibri" w:hAnsi="Arial" w:cs="Arial"/>
          <w:sz w:val="20"/>
          <w:szCs w:val="20"/>
        </w:rPr>
        <w:t xml:space="preserve"> </w:t>
      </w:r>
      <w:r w:rsidR="00186D35" w:rsidRPr="00276DD7">
        <w:rPr>
          <w:rFonts w:ascii="Arial" w:eastAsia="Calibri" w:hAnsi="Arial" w:cs="Arial"/>
          <w:sz w:val="20"/>
          <w:szCs w:val="20"/>
        </w:rPr>
        <w:t>Warszawa</w:t>
      </w:r>
      <w:r w:rsidRPr="00276DD7">
        <w:rPr>
          <w:rFonts w:ascii="Arial" w:eastAsia="Calibri" w:hAnsi="Arial" w:cs="Arial"/>
          <w:sz w:val="20"/>
          <w:szCs w:val="20"/>
        </w:rPr>
        <w:t xml:space="preserve"> 2011</w:t>
      </w:r>
      <w:r w:rsidR="00AC0C4C" w:rsidRPr="00276DD7">
        <w:rPr>
          <w:rFonts w:ascii="Arial" w:eastAsia="Calibri" w:hAnsi="Arial" w:cs="Arial"/>
          <w:sz w:val="20"/>
          <w:szCs w:val="20"/>
        </w:rPr>
        <w:t>.</w:t>
      </w:r>
    </w:p>
    <w:p w:rsidR="00B13E14" w:rsidRPr="00276DD7" w:rsidRDefault="00B13E14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276DD7">
        <w:rPr>
          <w:rFonts w:ascii="Arial" w:hAnsi="Arial" w:cs="Arial"/>
          <w:sz w:val="20"/>
          <w:szCs w:val="20"/>
        </w:rPr>
        <w:t xml:space="preserve">Monkielewicz L., Ostalski R., </w:t>
      </w:r>
      <w:r w:rsidR="00642170" w:rsidRPr="00E631E8">
        <w:rPr>
          <w:rFonts w:ascii="Arial" w:hAnsi="Arial" w:cs="Arial"/>
          <w:i/>
          <w:sz w:val="20"/>
          <w:szCs w:val="20"/>
        </w:rPr>
        <w:t>Użytkowanie lasu dla techników leśnych</w:t>
      </w:r>
      <w:r w:rsidR="0094075F" w:rsidRPr="00276DD7">
        <w:rPr>
          <w:rFonts w:ascii="Arial" w:hAnsi="Arial" w:cs="Arial"/>
          <w:sz w:val="20"/>
          <w:szCs w:val="20"/>
        </w:rPr>
        <w:t>,</w:t>
      </w:r>
      <w:r w:rsidRPr="00276DD7">
        <w:rPr>
          <w:rFonts w:ascii="Arial" w:hAnsi="Arial" w:cs="Arial"/>
          <w:sz w:val="20"/>
          <w:szCs w:val="20"/>
        </w:rPr>
        <w:t xml:space="preserve"> PWRiL, </w:t>
      </w:r>
      <w:r w:rsidR="00186D35" w:rsidRPr="00276DD7">
        <w:rPr>
          <w:rFonts w:ascii="Arial" w:hAnsi="Arial" w:cs="Arial"/>
          <w:sz w:val="20"/>
          <w:szCs w:val="20"/>
        </w:rPr>
        <w:t>Warszawa</w:t>
      </w:r>
      <w:r w:rsidR="0094075F" w:rsidRPr="00276DD7">
        <w:rPr>
          <w:rFonts w:ascii="Arial" w:hAnsi="Arial" w:cs="Arial"/>
          <w:sz w:val="20"/>
          <w:szCs w:val="20"/>
        </w:rPr>
        <w:t xml:space="preserve"> 1988</w:t>
      </w:r>
      <w:r w:rsidR="00186D35" w:rsidRPr="00276DD7">
        <w:rPr>
          <w:rFonts w:ascii="Arial" w:hAnsi="Arial" w:cs="Arial"/>
          <w:sz w:val="20"/>
          <w:szCs w:val="20"/>
        </w:rPr>
        <w:t>.</w:t>
      </w:r>
    </w:p>
    <w:p w:rsidR="00B13E14" w:rsidRPr="00276DD7" w:rsidRDefault="00B13E14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jc w:val="both"/>
        <w:rPr>
          <w:rFonts w:ascii="Arial" w:hAnsi="Arial" w:cs="Arial"/>
          <w:sz w:val="20"/>
          <w:szCs w:val="20"/>
        </w:rPr>
      </w:pPr>
      <w:r w:rsidRPr="00276DD7">
        <w:rPr>
          <w:rFonts w:ascii="Arial" w:hAnsi="Arial" w:cs="Arial"/>
          <w:sz w:val="20"/>
          <w:szCs w:val="20"/>
        </w:rPr>
        <w:t xml:space="preserve">Mowszowicz J., </w:t>
      </w:r>
      <w:r w:rsidR="00642170" w:rsidRPr="00E631E8">
        <w:rPr>
          <w:rFonts w:ascii="Arial" w:hAnsi="Arial" w:cs="Arial"/>
          <w:i/>
          <w:sz w:val="20"/>
          <w:szCs w:val="20"/>
        </w:rPr>
        <w:t>Przewodnik do oznaczania drzew krajowych i aklimatyzowanych</w:t>
      </w:r>
      <w:r w:rsidRPr="00276DD7">
        <w:rPr>
          <w:rFonts w:ascii="Arial" w:hAnsi="Arial" w:cs="Arial"/>
          <w:sz w:val="20"/>
          <w:szCs w:val="20"/>
        </w:rPr>
        <w:t xml:space="preserve">, wyd. III, </w:t>
      </w:r>
      <w:r w:rsidR="00186D35" w:rsidRPr="00276DD7">
        <w:rPr>
          <w:rFonts w:ascii="Arial" w:hAnsi="Arial" w:cs="Arial"/>
          <w:sz w:val="20"/>
          <w:szCs w:val="20"/>
        </w:rPr>
        <w:t>Warszawa</w:t>
      </w:r>
      <w:r w:rsidRPr="00276DD7">
        <w:rPr>
          <w:rFonts w:ascii="Arial" w:hAnsi="Arial" w:cs="Arial"/>
          <w:sz w:val="20"/>
          <w:szCs w:val="20"/>
        </w:rPr>
        <w:t xml:space="preserve"> 1979</w:t>
      </w:r>
      <w:r w:rsidR="00186D35" w:rsidRPr="00276DD7">
        <w:rPr>
          <w:rFonts w:ascii="Arial" w:hAnsi="Arial" w:cs="Arial"/>
          <w:sz w:val="20"/>
          <w:szCs w:val="20"/>
        </w:rPr>
        <w:t>.</w:t>
      </w:r>
    </w:p>
    <w:p w:rsidR="00B13E14" w:rsidRPr="00276DD7" w:rsidRDefault="00B13E14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color w:val="auto"/>
          <w:sz w:val="20"/>
          <w:szCs w:val="20"/>
        </w:rPr>
      </w:pPr>
      <w:r w:rsidRPr="00276DD7">
        <w:rPr>
          <w:rFonts w:ascii="Arial" w:hAnsi="Arial" w:cs="Arial"/>
          <w:color w:val="auto"/>
          <w:sz w:val="20"/>
          <w:szCs w:val="20"/>
        </w:rPr>
        <w:t xml:space="preserve">Murat E., </w:t>
      </w:r>
      <w:r w:rsidR="00642170" w:rsidRPr="00E631E8">
        <w:rPr>
          <w:rFonts w:ascii="Arial" w:hAnsi="Arial" w:cs="Arial"/>
          <w:bCs/>
          <w:i/>
          <w:color w:val="auto"/>
          <w:sz w:val="20"/>
          <w:szCs w:val="20"/>
        </w:rPr>
        <w:t>Poradnik hodowcy lasu</w:t>
      </w:r>
      <w:r w:rsidRPr="00276DD7">
        <w:rPr>
          <w:rFonts w:ascii="Arial" w:hAnsi="Arial" w:cs="Arial"/>
          <w:color w:val="auto"/>
          <w:sz w:val="20"/>
          <w:szCs w:val="20"/>
        </w:rPr>
        <w:t>, Oficyna edytorska „Wyd</w:t>
      </w:r>
      <w:r w:rsidR="0094075F" w:rsidRPr="00276DD7">
        <w:rPr>
          <w:rFonts w:ascii="Arial" w:hAnsi="Arial" w:cs="Arial"/>
          <w:color w:val="auto"/>
          <w:sz w:val="20"/>
          <w:szCs w:val="20"/>
        </w:rPr>
        <w:t xml:space="preserve">awnictwo </w:t>
      </w:r>
      <w:r w:rsidR="004D4F39" w:rsidRPr="00276DD7">
        <w:rPr>
          <w:rFonts w:ascii="Arial" w:hAnsi="Arial" w:cs="Arial"/>
          <w:color w:val="auto"/>
          <w:sz w:val="20"/>
          <w:szCs w:val="20"/>
        </w:rPr>
        <w:t>Świat”</w:t>
      </w:r>
      <w:r w:rsidR="0094075F" w:rsidRPr="00276DD7">
        <w:rPr>
          <w:rFonts w:ascii="Arial" w:hAnsi="Arial" w:cs="Arial"/>
          <w:color w:val="auto"/>
          <w:sz w:val="20"/>
          <w:szCs w:val="20"/>
        </w:rPr>
        <w:t xml:space="preserve">, </w:t>
      </w:r>
      <w:r w:rsidR="00186D35" w:rsidRPr="00276DD7">
        <w:rPr>
          <w:rFonts w:ascii="Arial" w:hAnsi="Arial" w:cs="Arial"/>
          <w:color w:val="auto"/>
          <w:sz w:val="20"/>
          <w:szCs w:val="20"/>
        </w:rPr>
        <w:t>Warszawa</w:t>
      </w:r>
      <w:r w:rsidR="0094075F" w:rsidRPr="00276DD7">
        <w:rPr>
          <w:rFonts w:ascii="Arial" w:hAnsi="Arial" w:cs="Arial"/>
          <w:color w:val="auto"/>
          <w:sz w:val="20"/>
          <w:szCs w:val="20"/>
        </w:rPr>
        <w:t xml:space="preserve"> 2005</w:t>
      </w:r>
      <w:r w:rsidR="00186D35" w:rsidRPr="00276DD7">
        <w:rPr>
          <w:rFonts w:ascii="Arial" w:hAnsi="Arial" w:cs="Arial"/>
          <w:color w:val="auto"/>
          <w:sz w:val="20"/>
          <w:szCs w:val="20"/>
        </w:rPr>
        <w:t>.</w:t>
      </w:r>
    </w:p>
    <w:p w:rsidR="00B13E14" w:rsidRPr="00276DD7" w:rsidRDefault="00B13E14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276DD7">
        <w:rPr>
          <w:rFonts w:ascii="Arial" w:hAnsi="Arial" w:cs="Arial"/>
          <w:sz w:val="20"/>
          <w:szCs w:val="20"/>
        </w:rPr>
        <w:t xml:space="preserve">Nowacka W., Biblioteczka leśniczego, zeszyt 283 – </w:t>
      </w:r>
      <w:r w:rsidR="00642170" w:rsidRPr="00E631E8">
        <w:rPr>
          <w:rFonts w:ascii="Arial" w:hAnsi="Arial" w:cs="Arial"/>
          <w:i/>
          <w:sz w:val="20"/>
          <w:szCs w:val="20"/>
        </w:rPr>
        <w:t>Ergonomia i bezpieczeństwo prac w stosowanych technologiach pozyskania i zrywki drewna maszynami wielooperacyjnymi</w:t>
      </w:r>
      <w:r w:rsidR="00576E84" w:rsidRPr="00276DD7">
        <w:rPr>
          <w:rFonts w:ascii="Arial" w:hAnsi="Arial" w:cs="Arial"/>
          <w:sz w:val="20"/>
          <w:szCs w:val="20"/>
        </w:rPr>
        <w:t>,</w:t>
      </w:r>
      <w:r w:rsidRPr="00276DD7">
        <w:rPr>
          <w:rFonts w:ascii="Arial" w:hAnsi="Arial" w:cs="Arial"/>
          <w:sz w:val="20"/>
          <w:szCs w:val="20"/>
        </w:rPr>
        <w:t xml:space="preserve"> Wydawnictwo Świat, </w:t>
      </w:r>
      <w:r w:rsidR="00186D35" w:rsidRPr="00276DD7">
        <w:rPr>
          <w:rFonts w:ascii="Arial" w:hAnsi="Arial" w:cs="Arial"/>
          <w:sz w:val="20"/>
          <w:szCs w:val="20"/>
        </w:rPr>
        <w:t>Warszawa</w:t>
      </w:r>
      <w:r w:rsidR="0094075F" w:rsidRPr="00276DD7">
        <w:rPr>
          <w:rFonts w:ascii="Arial" w:hAnsi="Arial" w:cs="Arial"/>
          <w:sz w:val="20"/>
          <w:szCs w:val="20"/>
        </w:rPr>
        <w:t xml:space="preserve"> </w:t>
      </w:r>
      <w:r w:rsidRPr="00276DD7">
        <w:rPr>
          <w:rFonts w:ascii="Arial" w:hAnsi="Arial" w:cs="Arial"/>
          <w:sz w:val="20"/>
          <w:szCs w:val="20"/>
        </w:rPr>
        <w:t>2009</w:t>
      </w:r>
      <w:r w:rsidR="00186D35" w:rsidRPr="00276DD7">
        <w:rPr>
          <w:rFonts w:ascii="Arial" w:hAnsi="Arial" w:cs="Arial"/>
          <w:sz w:val="20"/>
          <w:szCs w:val="20"/>
        </w:rPr>
        <w:t>.</w:t>
      </w:r>
    </w:p>
    <w:p w:rsidR="00B13E14" w:rsidRPr="00276DD7" w:rsidRDefault="00B13E14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276DD7">
        <w:rPr>
          <w:rFonts w:ascii="Arial" w:hAnsi="Arial" w:cs="Arial"/>
          <w:sz w:val="20"/>
          <w:szCs w:val="20"/>
        </w:rPr>
        <w:t xml:space="preserve">Nusslein F., Łowiectwo. </w:t>
      </w:r>
      <w:r w:rsidRPr="00276DD7">
        <w:rPr>
          <w:rFonts w:ascii="Arial" w:hAnsi="Arial" w:cs="Arial"/>
          <w:i/>
          <w:sz w:val="20"/>
          <w:szCs w:val="20"/>
        </w:rPr>
        <w:t>Po</w:t>
      </w:r>
      <w:r w:rsidR="0094075F" w:rsidRPr="00276DD7">
        <w:rPr>
          <w:rFonts w:ascii="Arial" w:hAnsi="Arial" w:cs="Arial"/>
          <w:i/>
          <w:sz w:val="20"/>
          <w:szCs w:val="20"/>
        </w:rPr>
        <w:t>dręcznik</w:t>
      </w:r>
      <w:r w:rsidR="0094075F" w:rsidRPr="00276DD7">
        <w:rPr>
          <w:rFonts w:ascii="Arial" w:hAnsi="Arial" w:cs="Arial"/>
          <w:sz w:val="20"/>
          <w:szCs w:val="20"/>
        </w:rPr>
        <w:t>, Galaktyka, Łódź 2011</w:t>
      </w:r>
      <w:r w:rsidR="00186D35" w:rsidRPr="00276DD7">
        <w:rPr>
          <w:rFonts w:ascii="Arial" w:hAnsi="Arial" w:cs="Arial"/>
          <w:sz w:val="20"/>
          <w:szCs w:val="20"/>
        </w:rPr>
        <w:t>.</w:t>
      </w:r>
    </w:p>
    <w:p w:rsidR="00383AE3" w:rsidRPr="00276DD7" w:rsidRDefault="00383AE3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bookmarkStart w:id="45" w:name="_Ref520272848"/>
      <w:r w:rsidRPr="00276DD7">
        <w:rPr>
          <w:rFonts w:ascii="Arial" w:hAnsi="Arial" w:cs="Arial"/>
          <w:sz w:val="20"/>
          <w:szCs w:val="20"/>
        </w:rPr>
        <w:t xml:space="preserve">Obmiński Z., </w:t>
      </w:r>
      <w:r w:rsidRPr="00E631E8">
        <w:rPr>
          <w:rFonts w:ascii="Arial" w:hAnsi="Arial" w:cs="Arial"/>
          <w:i/>
          <w:sz w:val="20"/>
          <w:szCs w:val="20"/>
        </w:rPr>
        <w:t>Botanika dla techników leśnych</w:t>
      </w:r>
      <w:r w:rsidRPr="00276DD7">
        <w:rPr>
          <w:rFonts w:ascii="Arial" w:hAnsi="Arial" w:cs="Arial"/>
          <w:sz w:val="20"/>
          <w:szCs w:val="20"/>
        </w:rPr>
        <w:t>, Warszawa 1996.</w:t>
      </w:r>
    </w:p>
    <w:p w:rsidR="00383AE3" w:rsidRPr="00276DD7" w:rsidRDefault="00383AE3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jc w:val="both"/>
        <w:rPr>
          <w:rFonts w:ascii="Arial" w:hAnsi="Arial" w:cs="Arial"/>
          <w:sz w:val="20"/>
          <w:szCs w:val="20"/>
        </w:rPr>
      </w:pPr>
      <w:r w:rsidRPr="00276DD7">
        <w:rPr>
          <w:rFonts w:ascii="Arial" w:hAnsi="Arial" w:cs="Arial"/>
          <w:sz w:val="20"/>
          <w:szCs w:val="20"/>
        </w:rPr>
        <w:t xml:space="preserve">Piękoś-Mirkowa H., Mirek Z., </w:t>
      </w:r>
      <w:r w:rsidRPr="00E631E8">
        <w:rPr>
          <w:rFonts w:ascii="Arial" w:hAnsi="Arial" w:cs="Arial"/>
          <w:i/>
          <w:sz w:val="20"/>
          <w:szCs w:val="20"/>
        </w:rPr>
        <w:t>Rośliny chronione</w:t>
      </w:r>
      <w:r w:rsidRPr="00276DD7">
        <w:rPr>
          <w:rFonts w:ascii="Arial" w:hAnsi="Arial" w:cs="Arial"/>
          <w:sz w:val="20"/>
          <w:szCs w:val="20"/>
        </w:rPr>
        <w:t>, Warszawa 2006.</w:t>
      </w:r>
    </w:p>
    <w:p w:rsidR="00383AE3" w:rsidRPr="00276DD7" w:rsidRDefault="00383AE3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jc w:val="both"/>
        <w:rPr>
          <w:rFonts w:ascii="Arial" w:hAnsi="Arial" w:cs="Arial"/>
          <w:sz w:val="20"/>
          <w:szCs w:val="20"/>
        </w:rPr>
      </w:pPr>
      <w:r w:rsidRPr="00276DD7">
        <w:rPr>
          <w:rFonts w:ascii="Arial" w:hAnsi="Arial" w:cs="Arial"/>
          <w:sz w:val="20"/>
          <w:szCs w:val="20"/>
        </w:rPr>
        <w:t xml:space="preserve">Próchniewicz H., </w:t>
      </w:r>
      <w:r w:rsidRPr="00E631E8">
        <w:rPr>
          <w:rFonts w:ascii="Arial" w:hAnsi="Arial" w:cs="Arial"/>
          <w:i/>
          <w:sz w:val="20"/>
          <w:szCs w:val="20"/>
        </w:rPr>
        <w:t>Kierowca doskonały B</w:t>
      </w:r>
      <w:r w:rsidRPr="00276DD7">
        <w:rPr>
          <w:rFonts w:ascii="Arial" w:hAnsi="Arial" w:cs="Arial"/>
          <w:sz w:val="20"/>
          <w:szCs w:val="20"/>
        </w:rPr>
        <w:t>, Grupa Image, Warszawa 2018.</w:t>
      </w:r>
    </w:p>
    <w:p w:rsidR="00383AE3" w:rsidRPr="00276DD7" w:rsidRDefault="00383AE3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jc w:val="both"/>
        <w:rPr>
          <w:rFonts w:ascii="Arial" w:hAnsi="Arial" w:cs="Arial"/>
          <w:sz w:val="20"/>
          <w:szCs w:val="20"/>
        </w:rPr>
      </w:pPr>
      <w:r w:rsidRPr="00276DD7">
        <w:rPr>
          <w:rFonts w:ascii="Arial" w:hAnsi="Arial" w:cs="Arial"/>
          <w:sz w:val="20"/>
          <w:szCs w:val="20"/>
        </w:rPr>
        <w:t xml:space="preserve">Puchniarski T., </w:t>
      </w:r>
      <w:r w:rsidRPr="00E631E8">
        <w:rPr>
          <w:rFonts w:ascii="Arial" w:hAnsi="Arial" w:cs="Arial"/>
          <w:i/>
          <w:sz w:val="20"/>
          <w:szCs w:val="20"/>
        </w:rPr>
        <w:t>Rośliny siedlisk leśnych w Polsce</w:t>
      </w:r>
      <w:r w:rsidRPr="00276DD7">
        <w:rPr>
          <w:rFonts w:ascii="Arial" w:hAnsi="Arial" w:cs="Arial"/>
          <w:sz w:val="20"/>
          <w:szCs w:val="20"/>
        </w:rPr>
        <w:t>, Warszawa 2004.</w:t>
      </w:r>
    </w:p>
    <w:p w:rsidR="00383AE3" w:rsidRPr="00276DD7" w:rsidRDefault="00383AE3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276DD7">
        <w:rPr>
          <w:rFonts w:ascii="Arial" w:hAnsi="Arial" w:cs="Arial"/>
          <w:sz w:val="20"/>
          <w:szCs w:val="20"/>
        </w:rPr>
        <w:t xml:space="preserve">Radecki W., </w:t>
      </w:r>
      <w:r w:rsidRPr="00E631E8">
        <w:rPr>
          <w:rFonts w:ascii="Arial" w:hAnsi="Arial" w:cs="Arial"/>
          <w:i/>
          <w:sz w:val="20"/>
          <w:szCs w:val="20"/>
        </w:rPr>
        <w:t>Ochrona walorów turystycznych w prawie polskim</w:t>
      </w:r>
      <w:r w:rsidRPr="00276DD7">
        <w:rPr>
          <w:rFonts w:ascii="Arial" w:hAnsi="Arial" w:cs="Arial"/>
          <w:sz w:val="20"/>
          <w:szCs w:val="20"/>
        </w:rPr>
        <w:t>, Wolters Kluwer, Warszawa 2011.</w:t>
      </w:r>
    </w:p>
    <w:p w:rsidR="00383AE3" w:rsidRPr="00276DD7" w:rsidRDefault="00383AE3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jc w:val="both"/>
        <w:rPr>
          <w:rFonts w:ascii="Arial" w:hAnsi="Arial" w:cs="Arial"/>
          <w:sz w:val="20"/>
          <w:szCs w:val="20"/>
        </w:rPr>
      </w:pPr>
      <w:r w:rsidRPr="00276DD7">
        <w:rPr>
          <w:rFonts w:ascii="Arial" w:hAnsi="Arial" w:cs="Arial"/>
          <w:sz w:val="20"/>
          <w:szCs w:val="20"/>
        </w:rPr>
        <w:t xml:space="preserve">Rostański K., Rostański K. M., </w:t>
      </w:r>
      <w:r w:rsidRPr="00E631E8">
        <w:rPr>
          <w:rFonts w:ascii="Arial" w:hAnsi="Arial" w:cs="Arial"/>
          <w:i/>
          <w:sz w:val="20"/>
          <w:szCs w:val="20"/>
        </w:rPr>
        <w:t>Klucz do oznaczania wybranych gatunków drzewiastych</w:t>
      </w:r>
      <w:r w:rsidRPr="00276DD7">
        <w:rPr>
          <w:rFonts w:ascii="Arial" w:hAnsi="Arial" w:cs="Arial"/>
          <w:sz w:val="20"/>
          <w:szCs w:val="20"/>
        </w:rPr>
        <w:t>, Krzeszowice 1997.</w:t>
      </w:r>
    </w:p>
    <w:p w:rsidR="00383AE3" w:rsidRPr="00276DD7" w:rsidRDefault="00383AE3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276DD7">
        <w:rPr>
          <w:rFonts w:ascii="Arial" w:eastAsia="Calibri" w:hAnsi="Arial" w:cs="Arial"/>
          <w:sz w:val="20"/>
          <w:szCs w:val="20"/>
        </w:rPr>
        <w:t xml:space="preserve">Schneider,  </w:t>
      </w:r>
      <w:r w:rsidRPr="00E631E8">
        <w:rPr>
          <w:rFonts w:ascii="Arial" w:eastAsia="Calibri" w:hAnsi="Arial" w:cs="Arial"/>
          <w:i/>
          <w:sz w:val="20"/>
          <w:szCs w:val="20"/>
        </w:rPr>
        <w:t>Atlas uszkodzeń drzew i krzewów</w:t>
      </w:r>
      <w:r w:rsidRPr="00276DD7">
        <w:rPr>
          <w:rFonts w:ascii="Arial" w:eastAsia="Calibri" w:hAnsi="Arial" w:cs="Arial"/>
          <w:sz w:val="20"/>
          <w:szCs w:val="20"/>
        </w:rPr>
        <w:t xml:space="preserve">, PWN, </w:t>
      </w:r>
      <w:r w:rsidRPr="00276DD7">
        <w:rPr>
          <w:rFonts w:ascii="Arial" w:hAnsi="Arial" w:cs="Arial"/>
          <w:sz w:val="20"/>
          <w:szCs w:val="20"/>
        </w:rPr>
        <w:t xml:space="preserve">Warszawa </w:t>
      </w:r>
      <w:r w:rsidRPr="00276DD7">
        <w:rPr>
          <w:rFonts w:ascii="Arial" w:eastAsia="Calibri" w:hAnsi="Arial" w:cs="Arial"/>
          <w:sz w:val="20"/>
          <w:szCs w:val="20"/>
        </w:rPr>
        <w:t>1991.</w:t>
      </w:r>
    </w:p>
    <w:p w:rsidR="00383AE3" w:rsidRPr="00276DD7" w:rsidRDefault="00383AE3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276DD7">
        <w:rPr>
          <w:rFonts w:ascii="Arial" w:eastAsia="Calibri" w:hAnsi="Arial" w:cs="Arial"/>
          <w:sz w:val="20"/>
          <w:szCs w:val="20"/>
        </w:rPr>
        <w:t xml:space="preserve">Sierpiński Z., Łukomski S., </w:t>
      </w:r>
      <w:r w:rsidRPr="00E631E8">
        <w:rPr>
          <w:rFonts w:ascii="Arial" w:eastAsia="Calibri" w:hAnsi="Arial" w:cs="Arial"/>
          <w:i/>
          <w:sz w:val="20"/>
          <w:szCs w:val="20"/>
        </w:rPr>
        <w:t>Ochrona lasu dla techników leśnych</w:t>
      </w:r>
      <w:r w:rsidRPr="00276DD7">
        <w:rPr>
          <w:rFonts w:ascii="Arial" w:eastAsia="Calibri" w:hAnsi="Arial" w:cs="Arial"/>
          <w:sz w:val="20"/>
          <w:szCs w:val="20"/>
        </w:rPr>
        <w:t>, PWRiL, 1982.</w:t>
      </w:r>
    </w:p>
    <w:p w:rsidR="00383AE3" w:rsidRPr="00276DD7" w:rsidRDefault="00383AE3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276DD7">
        <w:rPr>
          <w:rFonts w:ascii="Arial" w:eastAsia="Calibri" w:hAnsi="Arial" w:cs="Arial"/>
          <w:sz w:val="20"/>
          <w:szCs w:val="20"/>
        </w:rPr>
        <w:t xml:space="preserve">Stocki J., Kinelski S., Dzwonkowski R., </w:t>
      </w:r>
      <w:r w:rsidRPr="00E631E8">
        <w:rPr>
          <w:rFonts w:ascii="Arial" w:eastAsia="Calibri" w:hAnsi="Arial" w:cs="Arial"/>
          <w:i/>
          <w:sz w:val="20"/>
          <w:szCs w:val="20"/>
        </w:rPr>
        <w:t>Drzewa iglaste i owady na nich żerujące</w:t>
      </w:r>
      <w:r w:rsidRPr="00276DD7">
        <w:rPr>
          <w:rFonts w:ascii="Arial" w:eastAsia="Calibri" w:hAnsi="Arial" w:cs="Arial"/>
          <w:sz w:val="20"/>
          <w:szCs w:val="20"/>
        </w:rPr>
        <w:t>, Multico Oficyna Wydawnicza, Warszawa 2006.</w:t>
      </w:r>
    </w:p>
    <w:p w:rsidR="00383AE3" w:rsidRPr="00276DD7" w:rsidRDefault="00383AE3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jc w:val="both"/>
        <w:rPr>
          <w:rFonts w:ascii="Arial" w:hAnsi="Arial" w:cs="Arial"/>
          <w:sz w:val="20"/>
          <w:szCs w:val="20"/>
        </w:rPr>
      </w:pPr>
      <w:r w:rsidRPr="00276DD7">
        <w:rPr>
          <w:rFonts w:ascii="Arial" w:hAnsi="Arial" w:cs="Arial"/>
          <w:sz w:val="20"/>
          <w:szCs w:val="20"/>
        </w:rPr>
        <w:t xml:space="preserve">Szczęch K., Bukała W., </w:t>
      </w:r>
      <w:r w:rsidRPr="00E631E8">
        <w:rPr>
          <w:rFonts w:ascii="Arial" w:hAnsi="Arial" w:cs="Arial"/>
          <w:i/>
          <w:sz w:val="20"/>
          <w:szCs w:val="20"/>
        </w:rPr>
        <w:t>Bezpieczeństwo i higiena pracy</w:t>
      </w:r>
      <w:r w:rsidRPr="00276DD7">
        <w:rPr>
          <w:rFonts w:ascii="Arial" w:hAnsi="Arial" w:cs="Arial"/>
          <w:i/>
          <w:sz w:val="20"/>
          <w:szCs w:val="20"/>
        </w:rPr>
        <w:t>.</w:t>
      </w:r>
      <w:r w:rsidRPr="00E631E8">
        <w:rPr>
          <w:rFonts w:ascii="Arial" w:hAnsi="Arial" w:cs="Arial"/>
          <w:i/>
          <w:sz w:val="20"/>
          <w:szCs w:val="20"/>
        </w:rPr>
        <w:t xml:space="preserve"> Podręcznik do kształcenia zawodowego</w:t>
      </w:r>
      <w:r w:rsidRPr="00276DD7">
        <w:rPr>
          <w:rFonts w:ascii="Arial" w:hAnsi="Arial" w:cs="Arial"/>
          <w:sz w:val="20"/>
          <w:szCs w:val="20"/>
        </w:rPr>
        <w:t>, WSiP, Warszawa 2017.</w:t>
      </w:r>
    </w:p>
    <w:p w:rsidR="00383AE3" w:rsidRPr="00276DD7" w:rsidRDefault="00383AE3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276DD7">
        <w:rPr>
          <w:rFonts w:ascii="Arial" w:eastAsia="Calibri" w:hAnsi="Arial" w:cs="Arial"/>
          <w:sz w:val="20"/>
          <w:szCs w:val="20"/>
        </w:rPr>
        <w:t xml:space="preserve">Szujecki A., </w:t>
      </w:r>
      <w:r w:rsidRPr="00E631E8">
        <w:rPr>
          <w:rFonts w:ascii="Arial" w:eastAsia="Calibri" w:hAnsi="Arial" w:cs="Arial"/>
          <w:i/>
          <w:sz w:val="20"/>
          <w:szCs w:val="20"/>
        </w:rPr>
        <w:t>Entomologia leśna</w:t>
      </w:r>
      <w:r w:rsidRPr="00276DD7">
        <w:rPr>
          <w:rFonts w:ascii="Arial" w:eastAsia="Calibri" w:hAnsi="Arial" w:cs="Arial"/>
          <w:i/>
          <w:sz w:val="20"/>
          <w:szCs w:val="20"/>
        </w:rPr>
        <w:t>.</w:t>
      </w:r>
      <w:r w:rsidRPr="00E631E8">
        <w:rPr>
          <w:rFonts w:ascii="Arial" w:eastAsia="Calibri" w:hAnsi="Arial" w:cs="Arial"/>
          <w:i/>
          <w:sz w:val="20"/>
          <w:szCs w:val="20"/>
        </w:rPr>
        <w:t xml:space="preserve"> Tom i i II</w:t>
      </w:r>
      <w:r w:rsidRPr="00276DD7">
        <w:rPr>
          <w:rFonts w:ascii="Arial" w:eastAsia="Calibri" w:hAnsi="Arial" w:cs="Arial"/>
          <w:sz w:val="20"/>
          <w:szCs w:val="20"/>
        </w:rPr>
        <w:t>, SGGW, Warszawa 1995.</w:t>
      </w:r>
    </w:p>
    <w:p w:rsidR="00383AE3" w:rsidRPr="00276DD7" w:rsidRDefault="00383AE3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276DD7">
        <w:rPr>
          <w:rFonts w:ascii="Arial" w:eastAsia="Calibri" w:hAnsi="Arial" w:cs="Arial"/>
          <w:sz w:val="20"/>
          <w:szCs w:val="20"/>
        </w:rPr>
        <w:t xml:space="preserve">Szukiel E., </w:t>
      </w:r>
      <w:r w:rsidRPr="00E631E8">
        <w:rPr>
          <w:rFonts w:ascii="Arial" w:eastAsia="Calibri" w:hAnsi="Arial" w:cs="Arial"/>
          <w:i/>
          <w:sz w:val="20"/>
          <w:szCs w:val="20"/>
        </w:rPr>
        <w:t>Ochrona drzewostanów przed zwierzyną</w:t>
      </w:r>
      <w:r w:rsidRPr="00276DD7">
        <w:rPr>
          <w:rFonts w:ascii="Arial" w:eastAsia="Calibri" w:hAnsi="Arial" w:cs="Arial"/>
          <w:sz w:val="20"/>
          <w:szCs w:val="20"/>
        </w:rPr>
        <w:t>, IBL, Poznań 1991.</w:t>
      </w:r>
    </w:p>
    <w:p w:rsidR="00383AE3" w:rsidRPr="00276DD7" w:rsidRDefault="00383AE3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276DD7">
        <w:rPr>
          <w:rFonts w:ascii="Arial" w:hAnsi="Arial" w:cs="Arial"/>
          <w:sz w:val="20"/>
          <w:szCs w:val="20"/>
        </w:rPr>
        <w:t xml:space="preserve">Tomczak A., Jelonek T., Grzywiński W., </w:t>
      </w:r>
      <w:r w:rsidRPr="00E631E8">
        <w:rPr>
          <w:rFonts w:ascii="Arial" w:hAnsi="Arial" w:cs="Arial"/>
          <w:i/>
          <w:sz w:val="20"/>
          <w:szCs w:val="20"/>
        </w:rPr>
        <w:t>Pozyskiwanie drewna pilarką. Techniczne, ergonomiczne i organizacyjne aspekty pracy drwala</w:t>
      </w:r>
      <w:r w:rsidRPr="00276DD7">
        <w:rPr>
          <w:rFonts w:ascii="Arial" w:hAnsi="Arial" w:cs="Arial"/>
          <w:sz w:val="20"/>
          <w:szCs w:val="20"/>
        </w:rPr>
        <w:t>, G&amp;P Oficyna Wydawnicza, Poznań 2012.</w:t>
      </w:r>
    </w:p>
    <w:p w:rsidR="00383AE3" w:rsidRPr="00276DD7" w:rsidRDefault="00383AE3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276DD7">
        <w:rPr>
          <w:rFonts w:ascii="Arial" w:hAnsi="Arial" w:cs="Arial"/>
          <w:sz w:val="20"/>
          <w:szCs w:val="20"/>
        </w:rPr>
        <w:t xml:space="preserve">Ważyński B., </w:t>
      </w:r>
      <w:r w:rsidRPr="00E631E8">
        <w:rPr>
          <w:rFonts w:ascii="Arial" w:hAnsi="Arial" w:cs="Arial"/>
          <w:i/>
          <w:sz w:val="20"/>
          <w:szCs w:val="20"/>
        </w:rPr>
        <w:t>Urządzanie i rekreacyjne zagospodarowanie lasu</w:t>
      </w:r>
      <w:r w:rsidRPr="00276DD7">
        <w:rPr>
          <w:rFonts w:ascii="Arial" w:hAnsi="Arial" w:cs="Arial"/>
          <w:sz w:val="20"/>
          <w:szCs w:val="20"/>
        </w:rPr>
        <w:t>, PWRiL, Warszawa 2011.</w:t>
      </w:r>
    </w:p>
    <w:p w:rsidR="00383AE3" w:rsidRPr="00276DD7" w:rsidRDefault="00383AE3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276DD7">
        <w:rPr>
          <w:rFonts w:ascii="Arial" w:hAnsi="Arial" w:cs="Arial"/>
          <w:sz w:val="20"/>
          <w:szCs w:val="20"/>
        </w:rPr>
        <w:t xml:space="preserve">Ważyński B., </w:t>
      </w:r>
      <w:r w:rsidRPr="00E631E8">
        <w:rPr>
          <w:rFonts w:ascii="Arial" w:hAnsi="Arial" w:cs="Arial"/>
          <w:i/>
          <w:sz w:val="20"/>
          <w:szCs w:val="20"/>
        </w:rPr>
        <w:t>Urządzanie i zagospodarowanie lasu dla potrzeb turystyki i rekreacji</w:t>
      </w:r>
      <w:r w:rsidRPr="00276DD7">
        <w:rPr>
          <w:rFonts w:ascii="Arial" w:hAnsi="Arial" w:cs="Arial"/>
          <w:sz w:val="20"/>
          <w:szCs w:val="20"/>
        </w:rPr>
        <w:t>, wyd. AR, Poznań 1997.</w:t>
      </w:r>
    </w:p>
    <w:p w:rsidR="00383AE3" w:rsidRPr="00276DD7" w:rsidRDefault="00383AE3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276DD7">
        <w:rPr>
          <w:rFonts w:ascii="Arial" w:eastAsia="Calibri" w:hAnsi="Arial" w:cs="Arial"/>
          <w:sz w:val="20"/>
          <w:szCs w:val="20"/>
        </w:rPr>
        <w:t xml:space="preserve">Wiler K., </w:t>
      </w:r>
      <w:r w:rsidRPr="00E631E8">
        <w:rPr>
          <w:rFonts w:ascii="Arial" w:eastAsia="Calibri" w:hAnsi="Arial" w:cs="Arial"/>
          <w:i/>
          <w:sz w:val="20"/>
          <w:szCs w:val="20"/>
        </w:rPr>
        <w:t>Ochrona lasu przed pożarami</w:t>
      </w:r>
      <w:r w:rsidRPr="00276DD7">
        <w:rPr>
          <w:rFonts w:ascii="Arial" w:eastAsia="Calibri" w:hAnsi="Arial" w:cs="Arial"/>
          <w:sz w:val="20"/>
          <w:szCs w:val="20"/>
        </w:rPr>
        <w:t>, CILP, 2007.</w:t>
      </w:r>
    </w:p>
    <w:p w:rsidR="00383AE3" w:rsidRPr="00276DD7" w:rsidRDefault="00383AE3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276DD7">
        <w:rPr>
          <w:rFonts w:ascii="Arial" w:eastAsia="Calibri" w:hAnsi="Arial" w:cs="Arial"/>
          <w:sz w:val="20"/>
          <w:szCs w:val="20"/>
        </w:rPr>
        <w:t xml:space="preserve">Wiler K., </w:t>
      </w:r>
      <w:r w:rsidRPr="00E631E8">
        <w:rPr>
          <w:rFonts w:ascii="Arial" w:eastAsia="Calibri" w:hAnsi="Arial" w:cs="Arial"/>
          <w:i/>
          <w:sz w:val="20"/>
          <w:szCs w:val="20"/>
        </w:rPr>
        <w:t>Ochrona lasu przed pożarami</w:t>
      </w:r>
      <w:r w:rsidRPr="00276DD7">
        <w:rPr>
          <w:rFonts w:ascii="Arial" w:eastAsia="Calibri" w:hAnsi="Arial" w:cs="Arial"/>
          <w:sz w:val="20"/>
          <w:szCs w:val="20"/>
        </w:rPr>
        <w:t>, CILP, 2007.</w:t>
      </w:r>
    </w:p>
    <w:p w:rsidR="00383AE3" w:rsidRPr="00276DD7" w:rsidRDefault="00383AE3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jc w:val="both"/>
        <w:rPr>
          <w:rFonts w:ascii="Arial" w:hAnsi="Arial" w:cs="Arial"/>
          <w:sz w:val="20"/>
          <w:szCs w:val="20"/>
        </w:rPr>
      </w:pPr>
      <w:r w:rsidRPr="00276DD7">
        <w:rPr>
          <w:rFonts w:ascii="Arial" w:hAnsi="Arial" w:cs="Arial"/>
          <w:sz w:val="20"/>
          <w:szCs w:val="20"/>
        </w:rPr>
        <w:t xml:space="preserve">Witkowska-Żuk L., </w:t>
      </w:r>
      <w:r w:rsidRPr="00E631E8">
        <w:rPr>
          <w:rFonts w:ascii="Arial" w:hAnsi="Arial" w:cs="Arial"/>
          <w:i/>
          <w:sz w:val="20"/>
          <w:szCs w:val="20"/>
        </w:rPr>
        <w:t>Atlas roślinności lasów</w:t>
      </w:r>
      <w:r w:rsidRPr="00276DD7">
        <w:rPr>
          <w:rFonts w:ascii="Arial" w:hAnsi="Arial" w:cs="Arial"/>
          <w:sz w:val="20"/>
          <w:szCs w:val="20"/>
        </w:rPr>
        <w:t>, Warszawa 2008.</w:t>
      </w:r>
    </w:p>
    <w:p w:rsidR="00383AE3" w:rsidRPr="00276DD7" w:rsidRDefault="00383AE3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276DD7">
        <w:rPr>
          <w:rFonts w:ascii="Arial" w:hAnsi="Arial" w:cs="Arial"/>
          <w:sz w:val="20"/>
          <w:szCs w:val="20"/>
        </w:rPr>
        <w:t xml:space="preserve">Zelenay P., </w:t>
      </w:r>
      <w:r w:rsidRPr="00E631E8">
        <w:rPr>
          <w:rFonts w:ascii="Arial" w:hAnsi="Arial" w:cs="Arial"/>
          <w:i/>
          <w:sz w:val="20"/>
          <w:szCs w:val="20"/>
        </w:rPr>
        <w:t>Biblioteczka leśniczego,</w:t>
      </w:r>
      <w:r w:rsidRPr="00276DD7">
        <w:rPr>
          <w:rFonts w:ascii="Arial" w:hAnsi="Arial" w:cs="Arial"/>
          <w:sz w:val="20"/>
          <w:szCs w:val="20"/>
        </w:rPr>
        <w:t xml:space="preserve"> „Szacunki brakarskie”, z. 339, Wydawnictwo Świat, Warszawa 2012.</w:t>
      </w:r>
    </w:p>
    <w:p w:rsidR="00383AE3" w:rsidRPr="00276DD7" w:rsidRDefault="00383AE3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E631E8">
        <w:rPr>
          <w:rFonts w:ascii="Arial" w:hAnsi="Arial" w:cs="Arial"/>
          <w:i/>
          <w:sz w:val="20"/>
          <w:szCs w:val="20"/>
        </w:rPr>
        <w:t>Poradnik użytkowania lasu</w:t>
      </w:r>
      <w:r w:rsidRPr="00276DD7">
        <w:rPr>
          <w:rFonts w:ascii="Arial" w:hAnsi="Arial" w:cs="Arial"/>
          <w:sz w:val="20"/>
          <w:szCs w:val="20"/>
        </w:rPr>
        <w:t>, pod red. M. Suwały, Oficyna Edytorska Wydawnictwo Świat, Warszawa 2000.</w:t>
      </w:r>
    </w:p>
    <w:p w:rsidR="00383AE3" w:rsidRPr="00276DD7" w:rsidRDefault="00383AE3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E631E8">
        <w:rPr>
          <w:rFonts w:ascii="Arial" w:eastAsia="Calibri" w:hAnsi="Arial" w:cs="Arial"/>
          <w:i/>
          <w:sz w:val="20"/>
          <w:szCs w:val="20"/>
        </w:rPr>
        <w:t>Choroby drzew leśnych</w:t>
      </w:r>
      <w:r w:rsidRPr="00276DD7">
        <w:rPr>
          <w:rFonts w:ascii="Arial" w:eastAsia="Calibri" w:hAnsi="Arial" w:cs="Arial"/>
          <w:sz w:val="20"/>
          <w:szCs w:val="20"/>
        </w:rPr>
        <w:t>, seria wydawnicza, PWRiL.</w:t>
      </w:r>
    </w:p>
    <w:p w:rsidR="00383AE3" w:rsidRPr="00276DD7" w:rsidRDefault="00383AE3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E631E8">
        <w:rPr>
          <w:rFonts w:ascii="Arial" w:eastAsia="Calibri" w:hAnsi="Arial" w:cs="Arial"/>
          <w:i/>
          <w:sz w:val="20"/>
          <w:szCs w:val="20"/>
        </w:rPr>
        <w:t>Drzewa iglaste i owady na nich żerujące</w:t>
      </w:r>
      <w:r w:rsidRPr="00276DD7">
        <w:rPr>
          <w:rFonts w:ascii="Arial" w:eastAsia="Calibri" w:hAnsi="Arial" w:cs="Arial"/>
          <w:sz w:val="20"/>
          <w:szCs w:val="20"/>
        </w:rPr>
        <w:t>, Multico Oficyna Wydawnicza, Warszawa 2000.</w:t>
      </w:r>
    </w:p>
    <w:p w:rsidR="00383AE3" w:rsidRPr="00276DD7" w:rsidRDefault="00383AE3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E631E8">
        <w:rPr>
          <w:rFonts w:ascii="Arial" w:eastAsia="Calibri" w:hAnsi="Arial" w:cs="Arial"/>
          <w:i/>
          <w:sz w:val="20"/>
          <w:szCs w:val="20"/>
        </w:rPr>
        <w:t>Drzewa liściaste i owady na nich żerujące</w:t>
      </w:r>
      <w:r w:rsidRPr="00276DD7">
        <w:rPr>
          <w:rFonts w:ascii="Arial" w:eastAsia="Calibri" w:hAnsi="Arial" w:cs="Arial"/>
          <w:sz w:val="20"/>
          <w:szCs w:val="20"/>
        </w:rPr>
        <w:t>, Multico Oficyna Wydawnicza, Warszawa 2000.</w:t>
      </w:r>
    </w:p>
    <w:p w:rsidR="00383AE3" w:rsidRPr="00276DD7" w:rsidRDefault="00383AE3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E631E8">
        <w:rPr>
          <w:rFonts w:ascii="Arial" w:eastAsia="Calibri" w:hAnsi="Arial" w:cs="Arial"/>
          <w:i/>
          <w:sz w:val="20"/>
          <w:szCs w:val="20"/>
        </w:rPr>
        <w:t>Instrukcja ochrony lasu</w:t>
      </w:r>
      <w:r w:rsidRPr="00276DD7">
        <w:rPr>
          <w:rFonts w:ascii="Arial" w:eastAsia="Calibri" w:hAnsi="Arial" w:cs="Arial"/>
          <w:sz w:val="20"/>
          <w:szCs w:val="20"/>
        </w:rPr>
        <w:t>, PGL LP, Warszawa 2004.</w:t>
      </w:r>
    </w:p>
    <w:p w:rsidR="00383AE3" w:rsidRPr="00276DD7" w:rsidRDefault="00383AE3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E631E8">
        <w:rPr>
          <w:rFonts w:ascii="Arial" w:eastAsia="Calibri" w:hAnsi="Arial" w:cs="Arial"/>
          <w:i/>
          <w:sz w:val="20"/>
          <w:szCs w:val="20"/>
        </w:rPr>
        <w:t>Instrukcja ochrony przeciwpożarowa terenów leśnych</w:t>
      </w:r>
      <w:r w:rsidRPr="00276DD7">
        <w:rPr>
          <w:rFonts w:ascii="Arial" w:eastAsia="Calibri" w:hAnsi="Arial" w:cs="Arial"/>
          <w:sz w:val="20"/>
          <w:szCs w:val="20"/>
        </w:rPr>
        <w:t>, MOSZNiL, DGLP, Warszawa 1996.</w:t>
      </w:r>
    </w:p>
    <w:p w:rsidR="00383AE3" w:rsidRPr="00276DD7" w:rsidRDefault="00383AE3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276DD7">
        <w:rPr>
          <w:rFonts w:ascii="Arial" w:hAnsi="Arial" w:cs="Arial"/>
          <w:sz w:val="20"/>
          <w:szCs w:val="20"/>
        </w:rPr>
        <w:t xml:space="preserve">Pasławski T., </w:t>
      </w:r>
      <w:r w:rsidRPr="00E631E8">
        <w:rPr>
          <w:rFonts w:ascii="Arial" w:hAnsi="Arial" w:cs="Arial"/>
          <w:i/>
          <w:sz w:val="20"/>
          <w:szCs w:val="20"/>
        </w:rPr>
        <w:t>Łowiectwo dla techników leśnych</w:t>
      </w:r>
      <w:r w:rsidRPr="00276DD7">
        <w:rPr>
          <w:rFonts w:ascii="Arial" w:hAnsi="Arial" w:cs="Arial"/>
          <w:sz w:val="20"/>
          <w:szCs w:val="20"/>
        </w:rPr>
        <w:t>, Oficyna Świat, Warszawa 1994.</w:t>
      </w:r>
    </w:p>
    <w:p w:rsidR="00383AE3" w:rsidRPr="00E631E8" w:rsidRDefault="00383AE3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eastAsia="Calibri" w:hAnsi="Arial" w:cs="Arial"/>
          <w:i/>
          <w:sz w:val="20"/>
          <w:szCs w:val="20"/>
        </w:rPr>
      </w:pPr>
      <w:r w:rsidRPr="00E631E8">
        <w:rPr>
          <w:rFonts w:ascii="Arial" w:eastAsia="Calibri" w:hAnsi="Arial" w:cs="Arial"/>
          <w:i/>
          <w:sz w:val="20"/>
          <w:szCs w:val="20"/>
        </w:rPr>
        <w:t>Poradnik dla strażników leśnych.</w:t>
      </w:r>
    </w:p>
    <w:p w:rsidR="00383AE3" w:rsidRPr="00276DD7" w:rsidRDefault="00383AE3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E631E8">
        <w:rPr>
          <w:rFonts w:ascii="Arial" w:eastAsia="Calibri" w:hAnsi="Arial" w:cs="Arial"/>
          <w:i/>
          <w:sz w:val="20"/>
          <w:szCs w:val="20"/>
        </w:rPr>
        <w:t>Poradnik ochrony lasu</w:t>
      </w:r>
      <w:r w:rsidRPr="00276DD7">
        <w:rPr>
          <w:rFonts w:ascii="Arial" w:eastAsia="Calibri" w:hAnsi="Arial" w:cs="Arial"/>
          <w:sz w:val="20"/>
          <w:szCs w:val="20"/>
        </w:rPr>
        <w:t>, Wydawnictwo Świat.</w:t>
      </w:r>
    </w:p>
    <w:p w:rsidR="00383AE3" w:rsidRPr="00276DD7" w:rsidRDefault="00383AE3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color w:val="auto"/>
          <w:sz w:val="20"/>
          <w:szCs w:val="20"/>
        </w:rPr>
      </w:pPr>
      <w:r w:rsidRPr="00E631E8">
        <w:rPr>
          <w:rFonts w:ascii="Arial" w:hAnsi="Arial" w:cs="Arial"/>
          <w:bCs/>
          <w:i/>
          <w:color w:val="auto"/>
          <w:sz w:val="20"/>
          <w:szCs w:val="20"/>
        </w:rPr>
        <w:t>Poradnik urządzania lasu</w:t>
      </w:r>
      <w:r w:rsidRPr="00276DD7">
        <w:rPr>
          <w:rFonts w:ascii="Arial" w:hAnsi="Arial" w:cs="Arial"/>
          <w:bCs/>
          <w:color w:val="auto"/>
          <w:sz w:val="20"/>
          <w:szCs w:val="20"/>
        </w:rPr>
        <w:t>, Wydawnictwo Świat, Warszawa 2005.</w:t>
      </w:r>
    </w:p>
    <w:p w:rsidR="00383AE3" w:rsidRPr="00276DD7" w:rsidRDefault="00383AE3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E631E8">
        <w:rPr>
          <w:rFonts w:ascii="Arial" w:eastAsia="Calibri" w:hAnsi="Arial" w:cs="Arial"/>
          <w:i/>
          <w:sz w:val="20"/>
          <w:szCs w:val="20"/>
        </w:rPr>
        <w:t>Poradnik ochrony lasu</w:t>
      </w:r>
      <w:r w:rsidRPr="00276DD7">
        <w:rPr>
          <w:rFonts w:ascii="Arial" w:eastAsia="Calibri" w:hAnsi="Arial" w:cs="Arial"/>
          <w:sz w:val="20"/>
          <w:szCs w:val="20"/>
        </w:rPr>
        <w:t>, Wydawnictwo Świat, Warszawa 2001.</w:t>
      </w:r>
    </w:p>
    <w:p w:rsidR="00383AE3" w:rsidRPr="00276DD7" w:rsidRDefault="00383AE3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color w:val="auto"/>
          <w:sz w:val="20"/>
          <w:szCs w:val="20"/>
        </w:rPr>
      </w:pPr>
      <w:r w:rsidRPr="00E631E8">
        <w:rPr>
          <w:rFonts w:ascii="Arial" w:hAnsi="Arial" w:cs="Arial"/>
          <w:i/>
          <w:color w:val="auto"/>
          <w:sz w:val="20"/>
          <w:szCs w:val="20"/>
        </w:rPr>
        <w:t>Program zachowania leśnych zasobów genowych i hodowli selekcyjnej drzew w Polsce na lata 2011–2035</w:t>
      </w:r>
      <w:r w:rsidRPr="00276DD7">
        <w:rPr>
          <w:rFonts w:ascii="Arial" w:hAnsi="Arial" w:cs="Arial"/>
          <w:color w:val="auto"/>
          <w:sz w:val="20"/>
          <w:szCs w:val="20"/>
        </w:rPr>
        <w:t>, Centrum informatyczne Lasów Państwowych Wydano na zlecenie Dyrekcji Generalnej Lasów Państwowych, Warszawa 2011.</w:t>
      </w:r>
    </w:p>
    <w:p w:rsidR="00383AE3" w:rsidRPr="00276DD7" w:rsidRDefault="00383AE3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color w:val="auto"/>
          <w:sz w:val="20"/>
          <w:szCs w:val="20"/>
        </w:rPr>
      </w:pPr>
      <w:r w:rsidRPr="00E631E8">
        <w:rPr>
          <w:rFonts w:ascii="Arial" w:hAnsi="Arial" w:cs="Arial"/>
          <w:bCs/>
          <w:i/>
          <w:color w:val="auto"/>
          <w:sz w:val="20"/>
          <w:szCs w:val="20"/>
        </w:rPr>
        <w:t>Siedliskowe podstawy hodowli lasu</w:t>
      </w:r>
      <w:r w:rsidRPr="00276DD7">
        <w:rPr>
          <w:rFonts w:ascii="Arial" w:hAnsi="Arial" w:cs="Arial"/>
          <w:bCs/>
          <w:color w:val="auto"/>
          <w:sz w:val="20"/>
          <w:szCs w:val="20"/>
        </w:rPr>
        <w:t xml:space="preserve">, Załącznik nr 1 do </w:t>
      </w:r>
      <w:r w:rsidRPr="00E631E8">
        <w:rPr>
          <w:rFonts w:ascii="Arial" w:hAnsi="Arial" w:cs="Arial"/>
          <w:bCs/>
          <w:i/>
          <w:color w:val="auto"/>
          <w:sz w:val="20"/>
          <w:szCs w:val="20"/>
        </w:rPr>
        <w:t>Zasad hodowli i użytkowania lasu wielofunkcyjnego</w:t>
      </w:r>
      <w:r w:rsidRPr="00276DD7">
        <w:rPr>
          <w:rFonts w:ascii="Arial" w:hAnsi="Arial" w:cs="Arial"/>
          <w:bCs/>
          <w:color w:val="auto"/>
          <w:sz w:val="20"/>
          <w:szCs w:val="20"/>
        </w:rPr>
        <w:t>, Warszawa 2003, Opracowanie wykonane na zlecenie Dyrekcji Generalnej Lasów Państwowych w Warszawie.</w:t>
      </w:r>
    </w:p>
    <w:p w:rsidR="00383AE3" w:rsidRPr="00276DD7" w:rsidRDefault="00383AE3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jc w:val="both"/>
        <w:rPr>
          <w:rFonts w:ascii="Arial" w:hAnsi="Arial" w:cs="Arial"/>
          <w:sz w:val="20"/>
          <w:szCs w:val="20"/>
        </w:rPr>
      </w:pPr>
      <w:r w:rsidRPr="00276DD7">
        <w:rPr>
          <w:rFonts w:ascii="Arial" w:hAnsi="Arial" w:cs="Arial"/>
          <w:sz w:val="20"/>
          <w:szCs w:val="20"/>
        </w:rPr>
        <w:t>Statut PGL LP.</w:t>
      </w:r>
    </w:p>
    <w:p w:rsidR="00383AE3" w:rsidRPr="00276DD7" w:rsidRDefault="00383AE3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276DD7">
        <w:rPr>
          <w:rFonts w:ascii="Arial" w:hAnsi="Arial" w:cs="Arial"/>
          <w:sz w:val="20"/>
          <w:szCs w:val="20"/>
        </w:rPr>
        <w:t>Statut Polskiego Związku Łowieckiego.</w:t>
      </w:r>
    </w:p>
    <w:p w:rsidR="00383AE3" w:rsidRPr="00276DD7" w:rsidRDefault="00383AE3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276DD7">
        <w:rPr>
          <w:rFonts w:ascii="Arial" w:hAnsi="Arial" w:cs="Arial"/>
          <w:sz w:val="20"/>
          <w:szCs w:val="20"/>
        </w:rPr>
        <w:t xml:space="preserve">Stowarzyszenie Inżynierów i Techników Leśnictwa i Drzewnictwa. </w:t>
      </w:r>
      <w:r w:rsidRPr="00E631E8">
        <w:rPr>
          <w:rFonts w:ascii="Arial" w:hAnsi="Arial" w:cs="Arial"/>
          <w:i/>
          <w:sz w:val="20"/>
          <w:szCs w:val="20"/>
        </w:rPr>
        <w:t>Postępy techniki w leśnictwie Nr 99: Problematyka znaczenia gospodarczego leśnych surowców i produktów niedrzewnych</w:t>
      </w:r>
      <w:r w:rsidRPr="00276DD7">
        <w:rPr>
          <w:rFonts w:ascii="Arial" w:hAnsi="Arial" w:cs="Arial"/>
          <w:sz w:val="20"/>
          <w:szCs w:val="20"/>
        </w:rPr>
        <w:t>, Wydawnictwo Świat, Warszawa 2007.</w:t>
      </w:r>
    </w:p>
    <w:p w:rsidR="00383AE3" w:rsidRPr="00276DD7" w:rsidRDefault="00383AE3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E631E8">
        <w:rPr>
          <w:rFonts w:ascii="Arial" w:hAnsi="Arial" w:cs="Arial"/>
          <w:i/>
          <w:sz w:val="20"/>
          <w:szCs w:val="20"/>
        </w:rPr>
        <w:t>Szkody łowieckie</w:t>
      </w:r>
      <w:r w:rsidRPr="00276DD7">
        <w:rPr>
          <w:rFonts w:ascii="Arial" w:hAnsi="Arial" w:cs="Arial"/>
          <w:sz w:val="20"/>
          <w:szCs w:val="20"/>
        </w:rPr>
        <w:t>, pod red. Zalewski T., Forest, 2015.</w:t>
      </w:r>
    </w:p>
    <w:p w:rsidR="00383AE3" w:rsidRPr="00276DD7" w:rsidRDefault="00383AE3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color w:val="auto"/>
          <w:sz w:val="20"/>
          <w:szCs w:val="20"/>
        </w:rPr>
      </w:pPr>
      <w:r w:rsidRPr="00E631E8">
        <w:rPr>
          <w:rFonts w:ascii="Arial" w:hAnsi="Arial" w:cs="Arial"/>
          <w:i/>
          <w:color w:val="auto"/>
          <w:sz w:val="20"/>
          <w:szCs w:val="20"/>
        </w:rPr>
        <w:t>Szkółkarstwo leśne, ozdobne i zadrzewieniowe</w:t>
      </w:r>
      <w:r w:rsidRPr="00276DD7">
        <w:rPr>
          <w:rFonts w:ascii="Arial" w:hAnsi="Arial" w:cs="Arial"/>
          <w:color w:val="auto"/>
          <w:sz w:val="20"/>
          <w:szCs w:val="20"/>
        </w:rPr>
        <w:t>, Oficyna edytorska Wydawnictwo Świat, Warszawa 1999.</w:t>
      </w:r>
    </w:p>
    <w:p w:rsidR="00383AE3" w:rsidRPr="00276DD7" w:rsidRDefault="00383AE3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color w:val="auto"/>
          <w:sz w:val="20"/>
          <w:szCs w:val="20"/>
        </w:rPr>
      </w:pPr>
      <w:r w:rsidRPr="00E631E8">
        <w:rPr>
          <w:rFonts w:ascii="Arial" w:hAnsi="Arial" w:cs="Arial"/>
          <w:i/>
          <w:color w:val="auto"/>
          <w:sz w:val="20"/>
          <w:szCs w:val="20"/>
        </w:rPr>
        <w:t>Szkółkarstwo leśne</w:t>
      </w:r>
      <w:r w:rsidRPr="00276DD7">
        <w:rPr>
          <w:rFonts w:ascii="Arial" w:hAnsi="Arial" w:cs="Arial"/>
          <w:color w:val="auto"/>
          <w:sz w:val="20"/>
          <w:szCs w:val="20"/>
        </w:rPr>
        <w:t>, pod red. R. Sobczaka, Oficyna edytorska Wydawnictwo Świat, Warszawa 1992.</w:t>
      </w:r>
    </w:p>
    <w:p w:rsidR="00383AE3" w:rsidRPr="00276DD7" w:rsidRDefault="00383AE3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E631E8">
        <w:rPr>
          <w:rFonts w:ascii="Arial" w:eastAsia="Calibri" w:hAnsi="Arial" w:cs="Arial"/>
          <w:i/>
          <w:sz w:val="20"/>
          <w:szCs w:val="20"/>
        </w:rPr>
        <w:t>Środki ochrony roślin oraz środki biobójcze zalecane do stosowania w leśnictwie</w:t>
      </w:r>
      <w:r w:rsidRPr="00276DD7">
        <w:rPr>
          <w:rFonts w:ascii="Arial" w:eastAsia="Calibri" w:hAnsi="Arial" w:cs="Arial"/>
          <w:sz w:val="20"/>
          <w:szCs w:val="20"/>
        </w:rPr>
        <w:t>, IBL, Sękocin Stary 2017.</w:t>
      </w:r>
    </w:p>
    <w:p w:rsidR="00383AE3" w:rsidRPr="00276DD7" w:rsidRDefault="00383AE3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E631E8">
        <w:rPr>
          <w:rFonts w:ascii="Arial" w:eastAsia="Calibri" w:hAnsi="Arial" w:cs="Arial"/>
          <w:i/>
          <w:sz w:val="20"/>
          <w:szCs w:val="20"/>
        </w:rPr>
        <w:t>Środki ochrony roślin zalecane do stosowania w roku</w:t>
      </w:r>
      <w:r w:rsidR="00AE5790" w:rsidRPr="00276DD7">
        <w:rPr>
          <w:rFonts w:ascii="Arial" w:eastAsia="Calibri" w:hAnsi="Arial" w:cs="Arial"/>
          <w:i/>
          <w:sz w:val="20"/>
          <w:szCs w:val="20"/>
        </w:rPr>
        <w:t>…</w:t>
      </w:r>
      <w:r w:rsidRPr="00276DD7">
        <w:rPr>
          <w:rFonts w:ascii="Arial" w:eastAsia="Calibri" w:hAnsi="Arial" w:cs="Arial"/>
          <w:sz w:val="20"/>
          <w:szCs w:val="20"/>
        </w:rPr>
        <w:t>, broszura IBL.</w:t>
      </w:r>
    </w:p>
    <w:p w:rsidR="00383AE3" w:rsidRPr="00276DD7" w:rsidRDefault="00383AE3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color w:val="auto"/>
          <w:sz w:val="20"/>
          <w:szCs w:val="20"/>
        </w:rPr>
      </w:pPr>
      <w:r w:rsidRPr="00E631E8">
        <w:rPr>
          <w:rFonts w:ascii="Arial" w:hAnsi="Arial" w:cs="Arial"/>
          <w:i/>
          <w:color w:val="auto"/>
          <w:sz w:val="20"/>
          <w:szCs w:val="20"/>
        </w:rPr>
        <w:t>Wielkoobszarowa Inwentaryzacja Stanu Lasów</w:t>
      </w:r>
      <w:r w:rsidRPr="00276DD7">
        <w:rPr>
          <w:rFonts w:ascii="Arial" w:hAnsi="Arial" w:cs="Arial"/>
          <w:color w:val="auto"/>
          <w:sz w:val="20"/>
          <w:szCs w:val="20"/>
        </w:rPr>
        <w:t>, Biuro Urządzania Lasu i Geodezji Leśnej, na zamówienie Dyrekcji Generalnej Lasów Państwowych, Sękocin Stary 2015.</w:t>
      </w:r>
    </w:p>
    <w:p w:rsidR="00383AE3" w:rsidRPr="00276DD7" w:rsidRDefault="00383AE3" w:rsidP="00E631E8">
      <w:pPr>
        <w:pStyle w:val="Akapitzlist"/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81" w:hanging="421"/>
        <w:rPr>
          <w:rFonts w:ascii="Arial" w:hAnsi="Arial" w:cs="Arial"/>
          <w:sz w:val="20"/>
          <w:szCs w:val="20"/>
        </w:rPr>
      </w:pPr>
      <w:r w:rsidRPr="00E631E8">
        <w:rPr>
          <w:rFonts w:ascii="Arial" w:hAnsi="Arial" w:cs="Arial"/>
          <w:i/>
          <w:sz w:val="20"/>
          <w:szCs w:val="20"/>
        </w:rPr>
        <w:t>Zestaw norm na surowiec drzewny według klasyfikacji jakościowo-wymiarowej</w:t>
      </w:r>
      <w:r w:rsidRPr="00276DD7">
        <w:rPr>
          <w:rFonts w:ascii="Arial" w:hAnsi="Arial" w:cs="Arial"/>
          <w:sz w:val="20"/>
          <w:szCs w:val="20"/>
        </w:rPr>
        <w:t>, Dyrekcja Generalna Lasów Państwowych, Warszawa 1993.</w:t>
      </w:r>
    </w:p>
    <w:p w:rsidR="00383AE3" w:rsidRPr="00276DD7" w:rsidRDefault="00383AE3" w:rsidP="00E63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383AE3" w:rsidRPr="00276DD7" w:rsidRDefault="00383AE3" w:rsidP="00E631E8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276DD7">
        <w:rPr>
          <w:rFonts w:ascii="Arial" w:hAnsi="Arial" w:cs="Arial"/>
          <w:b/>
          <w:color w:val="auto"/>
          <w:sz w:val="20"/>
          <w:szCs w:val="20"/>
        </w:rPr>
        <w:br w:type="page"/>
      </w:r>
    </w:p>
    <w:p w:rsidR="008E619A" w:rsidRPr="00F034FB" w:rsidRDefault="008E619A" w:rsidP="00EC14AC">
      <w:pPr>
        <w:pStyle w:val="Legenda"/>
        <w:spacing w:after="0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 xml:space="preserve">Załącznik nr </w:t>
      </w:r>
      <w:r w:rsidR="00642170" w:rsidRPr="00F034FB">
        <w:rPr>
          <w:rFonts w:ascii="Arial" w:hAnsi="Arial" w:cs="Arial"/>
          <w:b w:val="0"/>
          <w:bCs w:val="0"/>
          <w:color w:val="auto"/>
          <w:sz w:val="20"/>
          <w:szCs w:val="20"/>
        </w:rPr>
        <w:fldChar w:fldCharType="begin"/>
      </w:r>
      <w:r w:rsidR="00832EDD" w:rsidRPr="00F034FB">
        <w:rPr>
          <w:rFonts w:ascii="Arial" w:hAnsi="Arial" w:cs="Arial"/>
          <w:color w:val="auto"/>
          <w:sz w:val="20"/>
          <w:szCs w:val="20"/>
        </w:rPr>
        <w:instrText xml:space="preserve"> SEQ Załącznik_nr \* ARABIC </w:instrText>
      </w:r>
      <w:r w:rsidR="00642170" w:rsidRPr="00F034FB">
        <w:rPr>
          <w:rFonts w:ascii="Arial" w:hAnsi="Arial" w:cs="Arial"/>
          <w:b w:val="0"/>
          <w:bCs w:val="0"/>
          <w:color w:val="auto"/>
          <w:sz w:val="20"/>
          <w:szCs w:val="20"/>
        </w:rPr>
        <w:fldChar w:fldCharType="separate"/>
      </w:r>
      <w:r w:rsidR="004C00CB" w:rsidRPr="00F034FB">
        <w:rPr>
          <w:rFonts w:ascii="Arial" w:hAnsi="Arial" w:cs="Arial"/>
          <w:noProof/>
          <w:color w:val="auto"/>
          <w:sz w:val="20"/>
          <w:szCs w:val="20"/>
        </w:rPr>
        <w:t>1</w:t>
      </w:r>
      <w:r w:rsidR="00642170" w:rsidRPr="00F034FB">
        <w:rPr>
          <w:rFonts w:ascii="Arial" w:hAnsi="Arial" w:cs="Arial"/>
          <w:b w:val="0"/>
          <w:bCs w:val="0"/>
          <w:noProof/>
          <w:color w:val="auto"/>
          <w:sz w:val="20"/>
          <w:szCs w:val="20"/>
        </w:rPr>
        <w:fldChar w:fldCharType="end"/>
      </w:r>
      <w:bookmarkEnd w:id="45"/>
      <w:r w:rsidR="00032984" w:rsidRPr="00F034FB">
        <w:rPr>
          <w:rFonts w:ascii="Arial" w:hAnsi="Arial" w:cs="Arial"/>
          <w:noProof/>
          <w:color w:val="auto"/>
          <w:sz w:val="20"/>
          <w:szCs w:val="20"/>
        </w:rPr>
        <w:t xml:space="preserve"> </w:t>
      </w:r>
      <w:r w:rsidR="00D612F4" w:rsidRPr="00F034FB">
        <w:rPr>
          <w:rFonts w:ascii="Arial" w:hAnsi="Arial" w:cs="Arial"/>
          <w:color w:val="auto"/>
          <w:sz w:val="20"/>
          <w:szCs w:val="20"/>
        </w:rPr>
        <w:t>Wykaz drzew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i </w:t>
      </w:r>
      <w:r w:rsidR="00D612F4" w:rsidRPr="00F034FB">
        <w:rPr>
          <w:rFonts w:ascii="Arial" w:hAnsi="Arial" w:cs="Arial"/>
          <w:color w:val="auto"/>
          <w:sz w:val="20"/>
          <w:szCs w:val="20"/>
        </w:rPr>
        <w:t>krzewów leśnych</w:t>
      </w:r>
      <w:r w:rsidR="00411271" w:rsidRPr="00F034FB">
        <w:rPr>
          <w:rFonts w:ascii="Arial" w:hAnsi="Arial" w:cs="Arial"/>
          <w:color w:val="auto"/>
          <w:sz w:val="20"/>
          <w:szCs w:val="20"/>
        </w:rPr>
        <w:t xml:space="preserve"> objętych programem nauczania</w:t>
      </w:r>
    </w:p>
    <w:tbl>
      <w:tblPr>
        <w:tblW w:w="12338" w:type="dxa"/>
        <w:tblInd w:w="103" w:type="dxa"/>
        <w:tblLook w:val="04A0" w:firstRow="1" w:lastRow="0" w:firstColumn="1" w:lastColumn="0" w:noHBand="0" w:noVBand="1"/>
      </w:tblPr>
      <w:tblGrid>
        <w:gridCol w:w="461"/>
        <w:gridCol w:w="2585"/>
        <w:gridCol w:w="1113"/>
        <w:gridCol w:w="1134"/>
        <w:gridCol w:w="1375"/>
        <w:gridCol w:w="992"/>
        <w:gridCol w:w="1134"/>
        <w:gridCol w:w="1134"/>
        <w:gridCol w:w="1134"/>
        <w:gridCol w:w="1276"/>
      </w:tblGrid>
      <w:tr w:rsidR="00821036" w:rsidRPr="00F034FB" w:rsidTr="00EF781E">
        <w:trPr>
          <w:trHeight w:val="30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036" w:rsidRPr="00F034FB" w:rsidRDefault="008210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036" w:rsidRPr="00F034FB" w:rsidRDefault="008210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gatunek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1036" w:rsidRPr="00F034FB" w:rsidRDefault="008210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Nazwa łacińska</w:t>
            </w:r>
          </w:p>
        </w:tc>
        <w:tc>
          <w:tcPr>
            <w:tcW w:w="8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036" w:rsidRPr="00F034FB" w:rsidRDefault="008210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Znajomość cech rozpoznawczych</w:t>
            </w:r>
          </w:p>
        </w:tc>
      </w:tr>
      <w:tr w:rsidR="00821036" w:rsidRPr="00F034FB" w:rsidTr="00EF781E">
        <w:trPr>
          <w:trHeight w:val="300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36" w:rsidRPr="00F034FB" w:rsidRDefault="008210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036" w:rsidRPr="00F034FB" w:rsidRDefault="008210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036" w:rsidRPr="00F034FB" w:rsidRDefault="008210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36" w:rsidRPr="00F034FB" w:rsidRDefault="00EF781E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l</w:t>
            </w:r>
            <w:r w:rsidR="00821036" w:rsidRPr="00F034FB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iście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/igły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DD" w:rsidRPr="00F034FB" w:rsidRDefault="00832EDD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nieulistnione</w:t>
            </w:r>
          </w:p>
          <w:p w:rsidR="00821036" w:rsidRPr="00F034FB" w:rsidRDefault="008210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pedy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36" w:rsidRPr="00F034FB" w:rsidRDefault="008210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kora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36" w:rsidRPr="00F034FB" w:rsidRDefault="008210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drewno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36" w:rsidRPr="00F034FB" w:rsidRDefault="008210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siewka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36" w:rsidRPr="00F034FB" w:rsidRDefault="008210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nasiona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36" w:rsidRPr="00F034FB" w:rsidRDefault="0082103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szyszki</w:t>
            </w:r>
          </w:p>
        </w:tc>
      </w:tr>
      <w:tr w:rsidR="00846792" w:rsidRPr="00F034FB" w:rsidTr="00A05510">
        <w:trPr>
          <w:trHeight w:val="26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cis pospolity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daglezja zielona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jałowiec pospolity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jodła pospolita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kosodrzewina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modrzew europejski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sosna czarna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sosna smołowa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sosna limba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sosna wejmutka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sosna zwyczajna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846792" w:rsidRPr="00F034FB" w:rsidTr="00A05510">
        <w:trPr>
          <w:trHeight w:val="26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świerk pospolity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3064A7" w:rsidRPr="00F034FB" w:rsidTr="008116B5">
        <w:trPr>
          <w:trHeight w:val="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A7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brzoza brodawkowata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3064A7" w:rsidRPr="00F034FB" w:rsidTr="008116B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A7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brzoza omszona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buk zwyczajny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czeremcha zwyczajna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czeremcha amerykańska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3064A7" w:rsidRPr="00F034FB" w:rsidTr="008116B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A7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dąb bezszypułkowy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3064A7" w:rsidRPr="00F034FB" w:rsidTr="008116B5">
        <w:trPr>
          <w:trHeight w:val="19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A7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dąb szypułkowy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dąb czerwony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głóg dwuszyjkowy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głóg jednoszyjkowy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26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grab pospolity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grusza pospolita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jabłoń dzika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jarząb brekinia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jarząb mączny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jarząb pospolity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jarząb szwedzki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jesion wyniosły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klon jawor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klon polny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klon zwyczajny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3064A7" w:rsidRPr="00F034FB" w:rsidTr="008116B5">
        <w:trPr>
          <w:trHeight w:val="26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A7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lipa drobnolistna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3064A7" w:rsidRPr="00F034FB" w:rsidTr="008116B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A7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lipa szerokolistna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olsza czarna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olsza szara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topola biała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topola czarna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topola osika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3064A7" w:rsidRPr="00F034FB" w:rsidTr="008116B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A7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wiąz górski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3064A7" w:rsidRPr="00F034FB" w:rsidTr="008116B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A7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wiąz pospolity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3064A7" w:rsidRPr="00F034FB" w:rsidTr="008116B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A7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wiąz szypułkowy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A7" w:rsidRPr="00F034FB" w:rsidRDefault="003064A7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wierzba biała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26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wierzba iwa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wierzba krucha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wierzba trójpręcikowa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wierzba pięciopręcikowa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wierzba siwa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wiśnia ptasia (czereśnia)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berberys zwyczajny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bez czarny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bez koralowy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bluszcz pospolity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dereń świdwa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irga zwyczajna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jeżyna pospolita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kalina koralowa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kłokoczka południowa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kruszyna pospolita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leszczyna pospolita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olsza zielona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porzeczka alpejska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porzeczka agrest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porzeczka czarna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porzeczka zwyczajna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rokitnik zwyczajny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róża dzika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różanecznik żółty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szakłak pospolity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śliwa tarnina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trzmielina pospolita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trzmielina brodawkowata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wawrzynek wilczełyko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wiciokrzew pomorski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wiciokrzew pospolity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wierzba purpurowa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wierzba szara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wierzba uszata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wierzba wiciowa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792" w:rsidRPr="00F034FB" w:rsidTr="00A05510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2" w:rsidRPr="00F034FB" w:rsidRDefault="00517E26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wiśnia karłowata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92" w:rsidRPr="00F034FB" w:rsidRDefault="00846792" w:rsidP="00E63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F034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:rsidR="008E619A" w:rsidRPr="00F034FB" w:rsidRDefault="008E619A" w:rsidP="008E619A">
      <w:pPr>
        <w:rPr>
          <w:rFonts w:ascii="Arial" w:hAnsi="Arial" w:cs="Arial"/>
          <w:sz w:val="20"/>
          <w:szCs w:val="20"/>
        </w:rPr>
      </w:pPr>
    </w:p>
    <w:p w:rsidR="000E6020" w:rsidRPr="00F034FB" w:rsidRDefault="000E6020">
      <w:pPr>
        <w:rPr>
          <w:rFonts w:ascii="Arial" w:hAnsi="Arial" w:cs="Arial"/>
          <w:b/>
          <w:bCs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br w:type="page"/>
      </w:r>
    </w:p>
    <w:p w:rsidR="008E619A" w:rsidRPr="00F034FB" w:rsidRDefault="00793754" w:rsidP="00EC14AC">
      <w:pPr>
        <w:pStyle w:val="Legenda"/>
        <w:spacing w:after="0"/>
        <w:rPr>
          <w:rFonts w:ascii="Arial" w:hAnsi="Arial" w:cs="Arial"/>
          <w:color w:val="auto"/>
          <w:sz w:val="20"/>
          <w:szCs w:val="20"/>
        </w:rPr>
      </w:pPr>
      <w:bookmarkStart w:id="46" w:name="_Ref520271852"/>
      <w:r w:rsidRPr="00F034FB">
        <w:rPr>
          <w:rFonts w:ascii="Arial" w:hAnsi="Arial" w:cs="Arial"/>
          <w:color w:val="auto"/>
          <w:sz w:val="20"/>
          <w:szCs w:val="20"/>
        </w:rPr>
        <w:t xml:space="preserve">Załącznik nr </w:t>
      </w:r>
      <w:r w:rsidR="00642170" w:rsidRPr="00F034FB">
        <w:rPr>
          <w:rFonts w:ascii="Arial" w:hAnsi="Arial" w:cs="Arial"/>
          <w:b w:val="0"/>
          <w:bCs w:val="0"/>
          <w:color w:val="auto"/>
          <w:sz w:val="20"/>
          <w:szCs w:val="20"/>
        </w:rPr>
        <w:fldChar w:fldCharType="begin"/>
      </w:r>
      <w:r w:rsidRPr="00F034FB">
        <w:rPr>
          <w:rFonts w:ascii="Arial" w:hAnsi="Arial" w:cs="Arial"/>
          <w:color w:val="auto"/>
          <w:sz w:val="20"/>
          <w:szCs w:val="20"/>
        </w:rPr>
        <w:instrText xml:space="preserve"> SEQ Załącznik_nr \* ARABIC </w:instrText>
      </w:r>
      <w:r w:rsidR="00642170" w:rsidRPr="00F034FB">
        <w:rPr>
          <w:rFonts w:ascii="Arial" w:hAnsi="Arial" w:cs="Arial"/>
          <w:b w:val="0"/>
          <w:bCs w:val="0"/>
          <w:color w:val="auto"/>
          <w:sz w:val="20"/>
          <w:szCs w:val="20"/>
        </w:rPr>
        <w:fldChar w:fldCharType="separate"/>
      </w:r>
      <w:r w:rsidR="004C00CB" w:rsidRPr="00F034FB">
        <w:rPr>
          <w:rFonts w:ascii="Arial" w:hAnsi="Arial" w:cs="Arial"/>
          <w:noProof/>
          <w:color w:val="auto"/>
          <w:sz w:val="20"/>
          <w:szCs w:val="20"/>
        </w:rPr>
        <w:t>2</w:t>
      </w:r>
      <w:r w:rsidR="00642170" w:rsidRPr="00F034FB">
        <w:rPr>
          <w:rFonts w:ascii="Arial" w:hAnsi="Arial" w:cs="Arial"/>
          <w:b w:val="0"/>
          <w:bCs w:val="0"/>
          <w:color w:val="auto"/>
          <w:sz w:val="20"/>
          <w:szCs w:val="20"/>
        </w:rPr>
        <w:fldChar w:fldCharType="end"/>
      </w:r>
      <w:bookmarkEnd w:id="46"/>
      <w:r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r w:rsidR="00D612F4" w:rsidRPr="00F034FB">
        <w:rPr>
          <w:rFonts w:ascii="Arial" w:hAnsi="Arial" w:cs="Arial"/>
          <w:color w:val="auto"/>
          <w:sz w:val="20"/>
          <w:szCs w:val="20"/>
        </w:rPr>
        <w:t>Wykaz eksponatów fitopatologicznych</w:t>
      </w:r>
      <w:r w:rsidR="00411271" w:rsidRPr="00F034FB">
        <w:rPr>
          <w:rFonts w:ascii="Arial" w:hAnsi="Arial" w:cs="Arial"/>
          <w:color w:val="auto"/>
          <w:sz w:val="20"/>
          <w:szCs w:val="20"/>
        </w:rPr>
        <w:t xml:space="preserve"> objętych programem nauczania</w:t>
      </w:r>
    </w:p>
    <w:tbl>
      <w:tblPr>
        <w:tblW w:w="11347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4805"/>
        <w:gridCol w:w="5811"/>
      </w:tblGrid>
      <w:tr w:rsidR="00793754" w:rsidRPr="00F034FB" w:rsidTr="00793754">
        <w:trPr>
          <w:trHeight w:val="3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79375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79375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PATOGEN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79375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EKSPONAT</w:t>
            </w:r>
          </w:p>
        </w:tc>
      </w:tr>
      <w:tr w:rsidR="00793754" w:rsidRPr="00F034FB" w:rsidTr="0094075F">
        <w:trPr>
          <w:trHeight w:val="300"/>
        </w:trPr>
        <w:tc>
          <w:tcPr>
            <w:tcW w:w="1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3754" w:rsidRPr="00F034FB" w:rsidRDefault="0079375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Zbiór podstawowy</w:t>
            </w:r>
          </w:p>
        </w:tc>
      </w:tr>
      <w:tr w:rsidR="00793754" w:rsidRPr="00F034FB" w:rsidTr="00793754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79375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mumifikacja żołędzi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uszkodzone żołędzie</w:t>
            </w:r>
          </w:p>
        </w:tc>
      </w:tr>
      <w:tr w:rsidR="00793754" w:rsidRPr="00F034FB" w:rsidTr="00793754">
        <w:trPr>
          <w:trHeight w:val="323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79375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zgorzel grzybowa siewek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objawy porażenia siewek sosny lub buka</w:t>
            </w:r>
          </w:p>
        </w:tc>
      </w:tr>
      <w:tr w:rsidR="00793754" w:rsidRPr="00F034FB" w:rsidTr="00793754">
        <w:trPr>
          <w:trHeight w:val="4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79375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huba korzeniowa/korzeniowiec wieloletni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zgnilizna drewna świerkowego</w:t>
            </w:r>
          </w:p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owocniki</w:t>
            </w:r>
          </w:p>
        </w:tc>
      </w:tr>
      <w:tr w:rsidR="00793754" w:rsidRPr="00F034FB" w:rsidTr="00793754">
        <w:trPr>
          <w:trHeight w:val="4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79375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opieńkowa zgnilizna korzeni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ryzomorfy</w:t>
            </w:r>
          </w:p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sadzonki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widocznym przeżywiczeniem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szyi korzeniowej</w:t>
            </w:r>
          </w:p>
        </w:tc>
      </w:tr>
      <w:tr w:rsidR="00793754" w:rsidRPr="00F034FB" w:rsidTr="00793754">
        <w:trPr>
          <w:trHeight w:val="3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79375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osutki sosny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igły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owocnikami stadium konidialnego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workowego</w:t>
            </w:r>
          </w:p>
        </w:tc>
      </w:tr>
      <w:tr w:rsidR="00793754" w:rsidRPr="00F034FB" w:rsidTr="00793754">
        <w:trPr>
          <w:trHeight w:val="27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79375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skrętak sosny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zdeformowane pędy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widocznym miejscem infekcji</w:t>
            </w:r>
          </w:p>
        </w:tc>
      </w:tr>
      <w:tr w:rsidR="00793754" w:rsidRPr="00F034FB" w:rsidTr="00793754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79375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mączniak dębu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liście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nalotem grzybni,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owocnikami stadium workowego</w:t>
            </w:r>
          </w:p>
        </w:tc>
      </w:tr>
      <w:tr w:rsidR="00793754" w:rsidRPr="00F034FB" w:rsidTr="00793754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79375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zamieranie pędów sosny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pędy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objawami porażenia</w:t>
            </w:r>
          </w:p>
        </w:tc>
      </w:tr>
      <w:tr w:rsidR="00793754" w:rsidRPr="00F034FB" w:rsidTr="00793754">
        <w:trPr>
          <w:trHeight w:val="51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79375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rdza kory sosny</w:t>
            </w:r>
            <w:r w:rsidR="00D92F25"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/</w:t>
            </w: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obwar sosny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przeżywiczony fragment drewna (przekrój)</w:t>
            </w:r>
          </w:p>
        </w:tc>
      </w:tr>
      <w:tr w:rsidR="00793754" w:rsidRPr="00F034FB" w:rsidTr="00793754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79375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holenderska choroba wiązu</w:t>
            </w:r>
            <w:r w:rsidR="00D92F25"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/</w:t>
            </w: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grafioza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fragment drewna ze śladami zatkanych naczyń</w:t>
            </w:r>
          </w:p>
        </w:tc>
      </w:tr>
      <w:tr w:rsidR="00793754" w:rsidRPr="00F034FB" w:rsidTr="00793754">
        <w:trPr>
          <w:trHeight w:val="41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79375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huba sosny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owocnik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fragmentem drewna</w:t>
            </w:r>
          </w:p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przekrój poprzeczny strzały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widoczną zgnilizną</w:t>
            </w:r>
            <w:r w:rsidR="00D92F25" w:rsidRPr="00F034FB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dziuplą</w:t>
            </w:r>
          </w:p>
        </w:tc>
      </w:tr>
      <w:tr w:rsidR="00793754" w:rsidRPr="00F034FB" w:rsidTr="00793754">
        <w:trPr>
          <w:trHeight w:val="29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79375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huba pospolita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owocnik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fragmentem drewna</w:t>
            </w:r>
          </w:p>
        </w:tc>
      </w:tr>
      <w:tr w:rsidR="00793754" w:rsidRPr="00F034FB" w:rsidTr="00793754">
        <w:trPr>
          <w:trHeight w:val="27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79375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huba ogniowa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owocnik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fragmentem drewna</w:t>
            </w:r>
          </w:p>
        </w:tc>
      </w:tr>
      <w:tr w:rsidR="00793754" w:rsidRPr="00F034FB" w:rsidTr="00793754">
        <w:trPr>
          <w:trHeight w:val="5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79375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sinizna drewna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fragment drewna okrągłego lub tarcicy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widocznym przebarwieniem</w:t>
            </w:r>
          </w:p>
        </w:tc>
      </w:tr>
      <w:tr w:rsidR="00793754" w:rsidRPr="00F034FB" w:rsidTr="0094075F">
        <w:trPr>
          <w:trHeight w:val="300"/>
        </w:trPr>
        <w:tc>
          <w:tcPr>
            <w:tcW w:w="1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3754" w:rsidRPr="00F034FB" w:rsidRDefault="0079375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Zbiór uzupełniający</w:t>
            </w:r>
          </w:p>
        </w:tc>
      </w:tr>
      <w:tr w:rsidR="00793754" w:rsidRPr="00F034FB" w:rsidTr="00793754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793754">
            <w:pPr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pleśnienie nasion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79375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93754" w:rsidRPr="00F034FB" w:rsidTr="00793754">
        <w:trPr>
          <w:trHeight w:val="22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793754">
            <w:pPr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osutki gatunków drzew iglastych (poza sosną).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igły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owocnikami stadium konidialnego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workowego</w:t>
            </w:r>
          </w:p>
        </w:tc>
      </w:tr>
      <w:tr w:rsidR="00793754" w:rsidRPr="00F034FB" w:rsidTr="00793754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793754">
            <w:pPr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pomór topoli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pędy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objawami porażenia</w:t>
            </w:r>
          </w:p>
        </w:tc>
      </w:tr>
      <w:tr w:rsidR="00793754" w:rsidRPr="00F034FB" w:rsidTr="00793754">
        <w:trPr>
          <w:trHeight w:val="2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793754">
            <w:pPr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staśmienie pędów świerka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pędy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widocznym zniekształceniem</w:t>
            </w:r>
          </w:p>
        </w:tc>
      </w:tr>
      <w:tr w:rsidR="00793754" w:rsidRPr="00F034FB" w:rsidTr="00793754">
        <w:trPr>
          <w:trHeight w:val="55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793754">
            <w:pPr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zamieranie pędów innych gatunków drzew (poza zamieraniem pędów sosny)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pędy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objawami porażenia</w:t>
            </w:r>
          </w:p>
        </w:tc>
      </w:tr>
      <w:tr w:rsidR="00793754" w:rsidRPr="00F034FB" w:rsidTr="00793754">
        <w:trPr>
          <w:trHeight w:val="269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793754">
            <w:pPr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rdza pęcherzykowata igieł sosny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uiglony pęd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objawami porażenia</w:t>
            </w:r>
          </w:p>
        </w:tc>
      </w:tr>
      <w:tr w:rsidR="00793754" w:rsidRPr="00F034FB" w:rsidTr="00793754">
        <w:trPr>
          <w:trHeight w:val="1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793754">
            <w:pPr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rak jodły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zniekształcenie na strzale lub pędzie</w:t>
            </w:r>
          </w:p>
        </w:tc>
      </w:tr>
      <w:tr w:rsidR="00793754" w:rsidRPr="00F034FB" w:rsidTr="00793754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793754">
            <w:pPr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rak modrzewia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zniekształcenie na strzale</w:t>
            </w:r>
          </w:p>
        </w:tc>
      </w:tr>
      <w:tr w:rsidR="00793754" w:rsidRPr="00F034FB" w:rsidTr="00793754">
        <w:trPr>
          <w:trHeight w:val="26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793754">
            <w:pPr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hubka szorstka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owocnik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fragmentem drewna</w:t>
            </w:r>
          </w:p>
        </w:tc>
      </w:tr>
      <w:tr w:rsidR="00793754" w:rsidRPr="00F034FB" w:rsidTr="00793754">
        <w:trPr>
          <w:trHeight w:val="129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793754">
            <w:pPr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huba siarkowa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owocnik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fragmentem drewna</w:t>
            </w:r>
          </w:p>
        </w:tc>
      </w:tr>
      <w:tr w:rsidR="00793754" w:rsidRPr="00F034FB" w:rsidTr="00793754">
        <w:trPr>
          <w:trHeight w:val="133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793754">
            <w:pPr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porek brzozowy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owocnik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fragmentem drewna</w:t>
            </w:r>
          </w:p>
        </w:tc>
      </w:tr>
      <w:tr w:rsidR="00793754" w:rsidRPr="00F034FB" w:rsidTr="00793754">
        <w:trPr>
          <w:trHeight w:val="27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793754">
            <w:pPr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hubka wielobarwna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owocnik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fragmentem drewna</w:t>
            </w:r>
          </w:p>
        </w:tc>
      </w:tr>
      <w:tr w:rsidR="00793754" w:rsidRPr="00F034FB" w:rsidTr="00793754">
        <w:trPr>
          <w:trHeight w:val="281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793754">
            <w:pPr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7F6C2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J</w:t>
            </w:r>
            <w:r w:rsidR="00517E26" w:rsidRPr="00F034FB">
              <w:rPr>
                <w:rFonts w:ascii="Arial" w:hAnsi="Arial" w:cs="Arial"/>
                <w:color w:val="auto"/>
                <w:sz w:val="20"/>
                <w:szCs w:val="20"/>
              </w:rPr>
              <w:t>emioła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fragment krzaka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widocznym miejscem wrośnięcia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pędy</w:t>
            </w:r>
          </w:p>
        </w:tc>
      </w:tr>
      <w:tr w:rsidR="00793754" w:rsidRPr="00F034FB" w:rsidTr="00793754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793754">
            <w:pPr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7F6C2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="00517E26" w:rsidRPr="00F034FB">
              <w:rPr>
                <w:rFonts w:ascii="Arial" w:hAnsi="Arial" w:cs="Arial"/>
                <w:color w:val="auto"/>
                <w:sz w:val="20"/>
                <w:szCs w:val="20"/>
              </w:rPr>
              <w:t>anianka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pędy rośliny żywicielskiej oplecione przez pasożyta</w:t>
            </w:r>
          </w:p>
        </w:tc>
      </w:tr>
      <w:tr w:rsidR="00793754" w:rsidRPr="00F034FB" w:rsidTr="00793754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793754">
            <w:pPr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7F6C2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Ł</w:t>
            </w:r>
            <w:r w:rsidR="00517E26" w:rsidRPr="00F034FB">
              <w:rPr>
                <w:rFonts w:ascii="Arial" w:hAnsi="Arial" w:cs="Arial"/>
                <w:color w:val="auto"/>
                <w:sz w:val="20"/>
                <w:szCs w:val="20"/>
              </w:rPr>
              <w:t>uskiewnik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2B70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="00517E26" w:rsidRPr="00F034FB">
              <w:rPr>
                <w:rFonts w:ascii="Arial" w:hAnsi="Arial" w:cs="Arial"/>
                <w:color w:val="auto"/>
                <w:sz w:val="20"/>
                <w:szCs w:val="20"/>
              </w:rPr>
              <w:t>ędy</w:t>
            </w:r>
          </w:p>
        </w:tc>
      </w:tr>
      <w:tr w:rsidR="00793754" w:rsidRPr="00F034FB" w:rsidTr="00793754">
        <w:trPr>
          <w:trHeight w:val="51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793754">
            <w:pPr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lakownica spłaszczona,</w:t>
            </w:r>
          </w:p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lakownica lśniąca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owocnik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fragmentem drewna</w:t>
            </w:r>
          </w:p>
        </w:tc>
      </w:tr>
      <w:tr w:rsidR="00793754" w:rsidRPr="00F034FB" w:rsidTr="00951F9F">
        <w:trPr>
          <w:trHeight w:val="246"/>
        </w:trPr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793754">
            <w:pPr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gmatwek dębu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54" w:rsidRPr="00F034FB" w:rsidRDefault="00517E2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owocnik</w:t>
            </w:r>
            <w:r w:rsidR="00993A9B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 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fragmentem drewna</w:t>
            </w:r>
          </w:p>
        </w:tc>
      </w:tr>
      <w:tr w:rsidR="008D6982" w:rsidRPr="00F034FB" w:rsidTr="002B5A52">
        <w:trPr>
          <w:trHeight w:val="246"/>
        </w:trPr>
        <w:tc>
          <w:tcPr>
            <w:tcW w:w="1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82" w:rsidRPr="00F034FB" w:rsidRDefault="008D698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/>
                <w:color w:val="auto"/>
                <w:sz w:val="20"/>
                <w:szCs w:val="20"/>
              </w:rPr>
              <w:t>Choroby kompleksowe</w:t>
            </w:r>
          </w:p>
        </w:tc>
      </w:tr>
      <w:tr w:rsidR="008D6982" w:rsidRPr="00F034FB" w:rsidTr="002B5A52">
        <w:trPr>
          <w:trHeight w:val="24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82" w:rsidRPr="00F034FB" w:rsidRDefault="008D6982">
            <w:pPr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82" w:rsidRPr="00F034FB" w:rsidRDefault="008D698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color w:val="auto"/>
                <w:sz w:val="20"/>
                <w:szCs w:val="20"/>
              </w:rPr>
              <w:t>drzewostanów dębowych</w:t>
            </w:r>
          </w:p>
        </w:tc>
      </w:tr>
      <w:tr w:rsidR="008D6982" w:rsidRPr="00F034FB" w:rsidTr="002B5A52">
        <w:trPr>
          <w:trHeight w:val="24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82" w:rsidRPr="00F034FB" w:rsidRDefault="008D6982">
            <w:pPr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82" w:rsidRPr="00F034FB" w:rsidRDefault="008D698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color w:val="auto"/>
                <w:sz w:val="20"/>
                <w:szCs w:val="20"/>
              </w:rPr>
              <w:t>drzewostanów bukowych</w:t>
            </w:r>
          </w:p>
        </w:tc>
      </w:tr>
      <w:tr w:rsidR="008D6982" w:rsidRPr="00F034FB" w:rsidTr="002B5A52">
        <w:trPr>
          <w:trHeight w:val="24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82" w:rsidRPr="00F034FB" w:rsidRDefault="008D6982">
            <w:pPr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82" w:rsidRPr="00F034FB" w:rsidRDefault="008D698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color w:val="auto"/>
                <w:sz w:val="20"/>
                <w:szCs w:val="20"/>
              </w:rPr>
              <w:t>drzewostanów brzozowych</w:t>
            </w:r>
          </w:p>
        </w:tc>
      </w:tr>
      <w:tr w:rsidR="008D6982" w:rsidRPr="00F034FB" w:rsidTr="002B5A52">
        <w:trPr>
          <w:trHeight w:val="24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82" w:rsidRPr="00F034FB" w:rsidRDefault="008D6982">
            <w:pPr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82" w:rsidRPr="00F034FB" w:rsidRDefault="008D698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color w:val="auto"/>
                <w:sz w:val="20"/>
                <w:szCs w:val="20"/>
              </w:rPr>
              <w:t>drzewostanów jesionowych</w:t>
            </w:r>
          </w:p>
        </w:tc>
      </w:tr>
    </w:tbl>
    <w:p w:rsidR="002D1906" w:rsidRPr="00F034FB" w:rsidRDefault="002D1906" w:rsidP="00793754">
      <w:pPr>
        <w:rPr>
          <w:rFonts w:ascii="Arial" w:hAnsi="Arial" w:cs="Arial"/>
          <w:color w:val="auto"/>
          <w:sz w:val="20"/>
          <w:szCs w:val="20"/>
        </w:rPr>
      </w:pPr>
    </w:p>
    <w:p w:rsidR="008D6982" w:rsidRPr="00F034FB" w:rsidRDefault="008D6982" w:rsidP="00793754">
      <w:pPr>
        <w:rPr>
          <w:rFonts w:ascii="Arial" w:hAnsi="Arial" w:cs="Arial"/>
          <w:color w:val="auto"/>
          <w:sz w:val="20"/>
          <w:szCs w:val="20"/>
        </w:rPr>
      </w:pPr>
    </w:p>
    <w:p w:rsidR="00A05510" w:rsidRPr="00F034FB" w:rsidRDefault="00A05510">
      <w:pPr>
        <w:rPr>
          <w:rFonts w:ascii="Arial" w:hAnsi="Arial" w:cs="Arial"/>
          <w:bCs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br w:type="page"/>
      </w:r>
    </w:p>
    <w:p w:rsidR="00E327BB" w:rsidRPr="00F034FB" w:rsidRDefault="00E327BB" w:rsidP="00A05510">
      <w:pPr>
        <w:pStyle w:val="Legenda"/>
        <w:spacing w:after="0"/>
        <w:rPr>
          <w:rFonts w:ascii="Arial" w:hAnsi="Arial" w:cs="Arial"/>
          <w:color w:val="auto"/>
          <w:sz w:val="20"/>
          <w:szCs w:val="20"/>
        </w:rPr>
      </w:pPr>
      <w:bookmarkStart w:id="47" w:name="_Ref520271631"/>
      <w:r w:rsidRPr="00F034FB">
        <w:rPr>
          <w:rFonts w:ascii="Arial" w:hAnsi="Arial" w:cs="Arial"/>
          <w:color w:val="auto"/>
          <w:sz w:val="20"/>
          <w:szCs w:val="20"/>
        </w:rPr>
        <w:t xml:space="preserve">Załącznik nr </w:t>
      </w:r>
      <w:r w:rsidR="00642170" w:rsidRPr="00F034FB">
        <w:rPr>
          <w:rFonts w:ascii="Arial" w:hAnsi="Arial" w:cs="Arial"/>
          <w:b w:val="0"/>
          <w:bCs w:val="0"/>
          <w:color w:val="auto"/>
          <w:sz w:val="20"/>
          <w:szCs w:val="20"/>
        </w:rPr>
        <w:fldChar w:fldCharType="begin"/>
      </w:r>
      <w:r w:rsidRPr="00F034FB">
        <w:rPr>
          <w:rFonts w:ascii="Arial" w:hAnsi="Arial" w:cs="Arial"/>
          <w:color w:val="auto"/>
          <w:sz w:val="20"/>
          <w:szCs w:val="20"/>
        </w:rPr>
        <w:instrText xml:space="preserve"> SEQ Załącznik_nr \* ARABIC </w:instrText>
      </w:r>
      <w:r w:rsidR="00642170" w:rsidRPr="00F034FB">
        <w:rPr>
          <w:rFonts w:ascii="Arial" w:hAnsi="Arial" w:cs="Arial"/>
          <w:b w:val="0"/>
          <w:bCs w:val="0"/>
          <w:color w:val="auto"/>
          <w:sz w:val="20"/>
          <w:szCs w:val="20"/>
        </w:rPr>
        <w:fldChar w:fldCharType="separate"/>
      </w:r>
      <w:r w:rsidR="004C00CB" w:rsidRPr="00F034FB">
        <w:rPr>
          <w:rFonts w:ascii="Arial" w:hAnsi="Arial" w:cs="Arial"/>
          <w:noProof/>
          <w:color w:val="auto"/>
          <w:sz w:val="20"/>
          <w:szCs w:val="20"/>
        </w:rPr>
        <w:t>3</w:t>
      </w:r>
      <w:r w:rsidR="00642170" w:rsidRPr="00F034FB">
        <w:rPr>
          <w:rFonts w:ascii="Arial" w:hAnsi="Arial" w:cs="Arial"/>
          <w:b w:val="0"/>
          <w:bCs w:val="0"/>
          <w:color w:val="auto"/>
          <w:sz w:val="20"/>
          <w:szCs w:val="20"/>
        </w:rPr>
        <w:fldChar w:fldCharType="end"/>
      </w:r>
      <w:bookmarkEnd w:id="47"/>
      <w:r w:rsidR="001E2AA4"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r w:rsidR="00D612F4" w:rsidRPr="00F034FB">
        <w:rPr>
          <w:rFonts w:ascii="Arial" w:hAnsi="Arial" w:cs="Arial"/>
          <w:color w:val="auto"/>
          <w:sz w:val="20"/>
          <w:szCs w:val="20"/>
        </w:rPr>
        <w:t>Wykaz owadów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o </w:t>
      </w:r>
      <w:r w:rsidR="00A443B0" w:rsidRPr="00F034FB">
        <w:rPr>
          <w:rFonts w:ascii="Arial" w:hAnsi="Arial" w:cs="Arial"/>
          <w:color w:val="auto"/>
          <w:sz w:val="20"/>
          <w:szCs w:val="20"/>
        </w:rPr>
        <w:t>znaczeniu gospodarczym</w:t>
      </w:r>
      <w:r w:rsidR="00411271" w:rsidRPr="00F034FB">
        <w:rPr>
          <w:rFonts w:ascii="Arial" w:hAnsi="Arial" w:cs="Arial"/>
          <w:color w:val="auto"/>
          <w:sz w:val="20"/>
          <w:szCs w:val="20"/>
        </w:rPr>
        <w:t xml:space="preserve"> objętych programem nauczania</w:t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1559"/>
        <w:gridCol w:w="1701"/>
        <w:gridCol w:w="2126"/>
        <w:gridCol w:w="1701"/>
        <w:gridCol w:w="1843"/>
      </w:tblGrid>
      <w:tr w:rsidR="00A05510" w:rsidRPr="00F034FB" w:rsidTr="00A05510">
        <w:trPr>
          <w:trHeight w:val="432"/>
        </w:trPr>
        <w:tc>
          <w:tcPr>
            <w:tcW w:w="496" w:type="dxa"/>
            <w:vAlign w:val="center"/>
          </w:tcPr>
          <w:p w:rsidR="00A05510" w:rsidRPr="00F034FB" w:rsidRDefault="00A05510" w:rsidP="00A0551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:rsidR="00A05510" w:rsidRPr="00F034FB" w:rsidRDefault="0094075F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gatunek</w:t>
            </w:r>
          </w:p>
        </w:tc>
        <w:tc>
          <w:tcPr>
            <w:tcW w:w="1559" w:type="dxa"/>
            <w:vAlign w:val="center"/>
          </w:tcPr>
          <w:p w:rsidR="00A05510" w:rsidRPr="00F034FB" w:rsidRDefault="0094075F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złoże jaj</w:t>
            </w:r>
          </w:p>
        </w:tc>
        <w:tc>
          <w:tcPr>
            <w:tcW w:w="1701" w:type="dxa"/>
            <w:vAlign w:val="center"/>
          </w:tcPr>
          <w:p w:rsidR="00A05510" w:rsidRPr="00F034FB" w:rsidRDefault="0094075F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larwa</w:t>
            </w:r>
          </w:p>
        </w:tc>
        <w:tc>
          <w:tcPr>
            <w:tcW w:w="2126" w:type="dxa"/>
            <w:vAlign w:val="center"/>
          </w:tcPr>
          <w:p w:rsidR="00A05510" w:rsidRPr="00F034FB" w:rsidRDefault="0094075F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poczwarka</w:t>
            </w:r>
          </w:p>
        </w:tc>
        <w:tc>
          <w:tcPr>
            <w:tcW w:w="1701" w:type="dxa"/>
            <w:vAlign w:val="center"/>
          </w:tcPr>
          <w:p w:rsidR="00A05510" w:rsidRPr="00F034FB" w:rsidRDefault="0094075F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imago</w:t>
            </w:r>
          </w:p>
        </w:tc>
        <w:tc>
          <w:tcPr>
            <w:tcW w:w="1843" w:type="dxa"/>
            <w:vAlign w:val="center"/>
          </w:tcPr>
          <w:p w:rsidR="00A05510" w:rsidRPr="00F034FB" w:rsidRDefault="0094075F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obraz żerowania</w:t>
            </w:r>
          </w:p>
        </w:tc>
      </w:tr>
      <w:tr w:rsidR="00A05510" w:rsidRPr="00F034FB" w:rsidTr="0094075F">
        <w:tc>
          <w:tcPr>
            <w:tcW w:w="12261" w:type="dxa"/>
            <w:gridSpan w:val="7"/>
            <w:shd w:val="clear" w:color="auto" w:fill="D9D9D9" w:themeFill="background1" w:themeFillShade="D9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Zbiór podstawowy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barczatka sosnówka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borecznik rudy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borecznik sosnowiec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brudnica mniszka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pStyle w:val="Nagwek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cetyniec mniejszy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cetyniec większy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pStyle w:val="Nagwek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choinek szary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chrabąszcz majowy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pStyle w:val="Nagwek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czterooczak świerkowiec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drwalnik paskowany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guniak czerwczyk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kornik drukarz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pStyle w:val="Nagwek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13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kornik ostrozębny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pStyle w:val="Nagwek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ogłodek brzozowiec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ogrodnica niszczylistka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16</w:t>
            </w:r>
          </w:p>
        </w:tc>
        <w:tc>
          <w:tcPr>
            <w:tcW w:w="2835" w:type="dxa"/>
            <w:vAlign w:val="center"/>
          </w:tcPr>
          <w:p w:rsidR="00A05510" w:rsidRPr="00F034FB" w:rsidRDefault="007F6C2E" w:rsidP="00A05510">
            <w:pP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O</w:t>
            </w:r>
            <w:r w:rsidR="00517E26"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piętki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pStyle w:val="Nagwek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17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osnuja gwiaździsta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18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poproch cetyniak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pStyle w:val="Nagwek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19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przypłaszczek granatek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pStyle w:val="Nagwek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smolik sosnowiec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pStyle w:val="Nagwek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21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smolik znaczony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pStyle w:val="Nagwek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strzygonia choinówka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szeliniak sosnowiec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zwójka sosnoweczka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25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zwójka zieloneczka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A05510" w:rsidRPr="00F034FB" w:rsidTr="0094075F">
        <w:tc>
          <w:tcPr>
            <w:tcW w:w="12261" w:type="dxa"/>
            <w:gridSpan w:val="7"/>
            <w:shd w:val="clear" w:color="auto" w:fill="D9D9D9" w:themeFill="background1" w:themeFillShade="D9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Zbiór uzupełniający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brudnica nieparka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chrabąszcz kasztanowiec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hurmak olchowiec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igłówka sosnowa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pStyle w:val="Nagwek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jesionowiec pstry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kornik drukarczyk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pStyle w:val="Nagwek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kornik sześciozębny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korowiec sosnowy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pStyle w:val="Nagwek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krytoryjek olchowiec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kuprówka rudnica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listnik zmiennobarwny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miedziak sosnowiec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pStyle w:val="Nagwek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13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ogłodek wiązowiec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pStyle w:val="Nagwek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opaślik sosnowiec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osnuja sadzonkowa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16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osnuja świerkowa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pStyle w:val="Nagwek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17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owocówka żołędzióweczka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18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piędzik przedzimek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pStyle w:val="Nagwek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19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piędzik siewierak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pStyle w:val="Nagwek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pochwik modrzewiowiec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pStyle w:val="Nagwek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21</w:t>
            </w:r>
          </w:p>
        </w:tc>
        <w:tc>
          <w:tcPr>
            <w:tcW w:w="2835" w:type="dxa"/>
            <w:vAlign w:val="center"/>
          </w:tcPr>
          <w:p w:rsidR="00A05510" w:rsidRPr="00F034FB" w:rsidRDefault="007F6C2E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="00517E26" w:rsidRPr="00F034FB">
              <w:rPr>
                <w:rFonts w:ascii="Arial" w:hAnsi="Arial" w:cs="Arial"/>
                <w:color w:val="auto"/>
                <w:sz w:val="20"/>
                <w:szCs w:val="20"/>
              </w:rPr>
              <w:t>rzezierniki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pStyle w:val="Nagwek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2835" w:type="dxa"/>
            <w:vAlign w:val="center"/>
          </w:tcPr>
          <w:p w:rsidR="00A05510" w:rsidRPr="00F034FB" w:rsidRDefault="007F6C2E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="00517E26" w:rsidRPr="00F034FB">
              <w:rPr>
                <w:rFonts w:ascii="Arial" w:hAnsi="Arial" w:cs="Arial"/>
                <w:color w:val="auto"/>
                <w:sz w:val="20"/>
                <w:szCs w:val="20"/>
              </w:rPr>
              <w:t>ębacze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2835" w:type="dxa"/>
            <w:vAlign w:val="center"/>
          </w:tcPr>
          <w:p w:rsidR="00A05510" w:rsidRPr="00F034FB" w:rsidRDefault="007F6C2E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="00517E26" w:rsidRPr="00F034FB">
              <w:rPr>
                <w:rFonts w:ascii="Arial" w:hAnsi="Arial" w:cs="Arial"/>
                <w:color w:val="auto"/>
                <w:sz w:val="20"/>
                <w:szCs w:val="20"/>
              </w:rPr>
              <w:t>olnice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rynnica topolowa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25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rytel pospolity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26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rytownik dwuzębny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27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rytownik pospolity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28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rzemlik osinowiec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29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rzemlik topolowiec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sieciech niegłębek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pStyle w:val="Nagwek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31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słonik żołędziowiec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pStyle w:val="Nagwek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32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smolik drągowinowiec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pStyle w:val="Nagwek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33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smolik szyszkowiec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pStyle w:val="Nagwek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34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spuszczel domowy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pStyle w:val="Nagwek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35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szarek siwy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36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szczotecznica szarawka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37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szyszeń pospolity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pStyle w:val="Nagwek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38</w:t>
            </w:r>
          </w:p>
        </w:tc>
        <w:tc>
          <w:tcPr>
            <w:tcW w:w="2835" w:type="dxa"/>
            <w:vAlign w:val="center"/>
          </w:tcPr>
          <w:p w:rsidR="00A05510" w:rsidRPr="00F034FB" w:rsidRDefault="007F6C2E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Ś</w:t>
            </w:r>
            <w:r w:rsidR="00517E26" w:rsidRPr="00F034FB">
              <w:rPr>
                <w:rFonts w:ascii="Arial" w:hAnsi="Arial" w:cs="Arial"/>
                <w:color w:val="auto"/>
                <w:sz w:val="20"/>
                <w:szCs w:val="20"/>
              </w:rPr>
              <w:t>cigi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39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trociniarka czerwica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40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trzpiennik olbrzym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41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turkuć podjadek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42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tycz cieśla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43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wałkarz lipczyk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44</w:t>
            </w:r>
          </w:p>
        </w:tc>
        <w:tc>
          <w:tcPr>
            <w:tcW w:w="2835" w:type="dxa"/>
            <w:vAlign w:val="center"/>
          </w:tcPr>
          <w:p w:rsidR="00A05510" w:rsidRPr="00F034FB" w:rsidRDefault="007F6C2E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="00517E26" w:rsidRPr="00F034FB">
              <w:rPr>
                <w:rFonts w:ascii="Arial" w:hAnsi="Arial" w:cs="Arial"/>
                <w:color w:val="auto"/>
                <w:sz w:val="20"/>
                <w:szCs w:val="20"/>
              </w:rPr>
              <w:t>ykarczak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45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zawisak borowiec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46</w:t>
            </w:r>
          </w:p>
        </w:tc>
        <w:tc>
          <w:tcPr>
            <w:tcW w:w="2835" w:type="dxa"/>
            <w:vAlign w:val="center"/>
          </w:tcPr>
          <w:p w:rsidR="00A05510" w:rsidRPr="00F034FB" w:rsidRDefault="007F6C2E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="00517E26" w:rsidRPr="00F034FB">
              <w:rPr>
                <w:rFonts w:ascii="Arial" w:hAnsi="Arial" w:cs="Arial"/>
                <w:color w:val="auto"/>
                <w:sz w:val="20"/>
                <w:szCs w:val="20"/>
              </w:rPr>
              <w:t>miennik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47</w:t>
            </w:r>
          </w:p>
        </w:tc>
        <w:tc>
          <w:tcPr>
            <w:tcW w:w="2835" w:type="dxa"/>
            <w:vAlign w:val="center"/>
          </w:tcPr>
          <w:p w:rsidR="00A05510" w:rsidRPr="00F034FB" w:rsidRDefault="007F6C2E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="00517E26" w:rsidRPr="00F034FB">
              <w:rPr>
                <w:rFonts w:ascii="Arial" w:hAnsi="Arial" w:cs="Arial"/>
                <w:color w:val="auto"/>
                <w:sz w:val="20"/>
                <w:szCs w:val="20"/>
              </w:rPr>
              <w:t>morsznik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48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zwójka odrośleczka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49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zwójka pędówka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pStyle w:val="Nagwek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50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zwójka żywiczaneczka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A05510" w:rsidRPr="00F034FB" w:rsidTr="00A05510">
        <w:tc>
          <w:tcPr>
            <w:tcW w:w="496" w:type="dxa"/>
          </w:tcPr>
          <w:p w:rsidR="00A05510" w:rsidRPr="00F034FB" w:rsidRDefault="00A05510" w:rsidP="00A05510">
            <w:pPr>
              <w:pStyle w:val="Nagwek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51</w:t>
            </w:r>
          </w:p>
        </w:tc>
        <w:tc>
          <w:tcPr>
            <w:tcW w:w="2835" w:type="dxa"/>
            <w:vAlign w:val="center"/>
          </w:tcPr>
          <w:p w:rsidR="00A05510" w:rsidRPr="00F034FB" w:rsidRDefault="00517E26" w:rsidP="00A055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żerdzianka sosnówka</w:t>
            </w:r>
          </w:p>
        </w:tc>
        <w:tc>
          <w:tcPr>
            <w:tcW w:w="1559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A05510" w:rsidRPr="00F034FB" w:rsidRDefault="00A05510" w:rsidP="00A0551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</w:tbl>
    <w:p w:rsidR="00093689" w:rsidRPr="00F034FB" w:rsidRDefault="00093689">
      <w:pPr>
        <w:rPr>
          <w:rFonts w:ascii="Arial" w:hAnsi="Arial" w:cs="Arial"/>
          <w:b/>
          <w:bCs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br w:type="page"/>
      </w:r>
    </w:p>
    <w:p w:rsidR="009C2374" w:rsidRPr="00F034FB" w:rsidRDefault="009C2374" w:rsidP="00B805C0">
      <w:pPr>
        <w:pStyle w:val="Legenda"/>
        <w:spacing w:after="0"/>
        <w:rPr>
          <w:rFonts w:ascii="Arial" w:hAnsi="Arial" w:cs="Arial"/>
          <w:color w:val="auto"/>
          <w:sz w:val="20"/>
          <w:szCs w:val="20"/>
        </w:rPr>
        <w:sectPr w:rsidR="009C2374" w:rsidRPr="00F034FB" w:rsidSect="00CE139D">
          <w:headerReference w:type="default" r:id="rId15"/>
          <w:pgSz w:w="16838" w:h="11906" w:orient="landscape"/>
          <w:pgMar w:top="1417" w:right="1417" w:bottom="1276" w:left="1418" w:header="708" w:footer="708" w:gutter="0"/>
          <w:cols w:space="708"/>
          <w:docGrid w:linePitch="326"/>
        </w:sectPr>
      </w:pPr>
      <w:bookmarkStart w:id="48" w:name="_Ref520267239"/>
    </w:p>
    <w:p w:rsidR="009B7C27" w:rsidRPr="00F034FB" w:rsidRDefault="00264FF9">
      <w:pPr>
        <w:pStyle w:val="Legenda"/>
        <w:rPr>
          <w:rFonts w:ascii="Arial" w:hAnsi="Arial" w:cs="Arial"/>
          <w:color w:val="auto"/>
          <w:sz w:val="20"/>
          <w:szCs w:val="20"/>
        </w:rPr>
      </w:pPr>
      <w:bookmarkStart w:id="49" w:name="_Ref521369323"/>
      <w:bookmarkStart w:id="50" w:name="_Ref520275788"/>
      <w:r w:rsidRPr="00F034FB">
        <w:rPr>
          <w:rFonts w:ascii="Arial" w:hAnsi="Arial" w:cs="Arial"/>
          <w:color w:val="auto"/>
          <w:sz w:val="20"/>
          <w:szCs w:val="20"/>
        </w:rPr>
        <w:t xml:space="preserve">Załącznik nr </w:t>
      </w:r>
      <w:r w:rsidR="00642170" w:rsidRPr="00F034FB">
        <w:rPr>
          <w:rFonts w:ascii="Arial" w:hAnsi="Arial" w:cs="Arial"/>
          <w:color w:val="auto"/>
          <w:sz w:val="20"/>
          <w:szCs w:val="20"/>
        </w:rPr>
        <w:fldChar w:fldCharType="begin"/>
      </w:r>
      <w:r w:rsidRPr="00F034FB">
        <w:rPr>
          <w:rFonts w:ascii="Arial" w:hAnsi="Arial" w:cs="Arial"/>
          <w:color w:val="auto"/>
          <w:sz w:val="20"/>
          <w:szCs w:val="20"/>
        </w:rPr>
        <w:instrText xml:space="preserve"> SEQ Załącznik_nr \* ARABIC </w:instrText>
      </w:r>
      <w:r w:rsidR="00642170" w:rsidRPr="00F034FB">
        <w:rPr>
          <w:rFonts w:ascii="Arial" w:hAnsi="Arial" w:cs="Arial"/>
          <w:color w:val="auto"/>
          <w:sz w:val="20"/>
          <w:szCs w:val="20"/>
        </w:rPr>
        <w:fldChar w:fldCharType="separate"/>
      </w:r>
      <w:r w:rsidR="004C00CB" w:rsidRPr="00F034FB">
        <w:rPr>
          <w:rFonts w:ascii="Arial" w:hAnsi="Arial" w:cs="Arial"/>
          <w:noProof/>
          <w:color w:val="auto"/>
          <w:sz w:val="20"/>
          <w:szCs w:val="20"/>
        </w:rPr>
        <w:t>4</w:t>
      </w:r>
      <w:r w:rsidR="00642170" w:rsidRPr="00F034FB">
        <w:rPr>
          <w:rFonts w:ascii="Arial" w:hAnsi="Arial" w:cs="Arial"/>
          <w:color w:val="auto"/>
          <w:sz w:val="20"/>
          <w:szCs w:val="20"/>
        </w:rPr>
        <w:fldChar w:fldCharType="end"/>
      </w:r>
      <w:bookmarkEnd w:id="49"/>
      <w:r w:rsidR="00910B9C" w:rsidRPr="00F034FB">
        <w:rPr>
          <w:rFonts w:ascii="Arial" w:hAnsi="Arial" w:cs="Arial"/>
          <w:color w:val="auto"/>
          <w:sz w:val="20"/>
          <w:szCs w:val="20"/>
        </w:rPr>
        <w:t xml:space="preserve"> Wykaz ptaków</w:t>
      </w:r>
      <w:r w:rsidR="00411271" w:rsidRPr="00F034FB">
        <w:rPr>
          <w:rFonts w:ascii="Arial" w:hAnsi="Arial" w:cs="Arial"/>
          <w:color w:val="auto"/>
          <w:sz w:val="20"/>
          <w:szCs w:val="20"/>
        </w:rPr>
        <w:t xml:space="preserve"> objętych programem nauczania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  <w:sectPr w:rsidR="00A443B0" w:rsidRPr="00F034FB" w:rsidSect="009C2374">
          <w:type w:val="continuous"/>
          <w:pgSz w:w="16838" w:h="11906" w:orient="landscape"/>
          <w:pgMar w:top="1417" w:right="1417" w:bottom="1276" w:left="1418" w:header="708" w:footer="708" w:gutter="0"/>
          <w:cols w:space="708"/>
          <w:docGrid w:linePitch="326"/>
        </w:sectPr>
      </w:pP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dzięciołek (</w:t>
      </w:r>
      <w:r w:rsidRPr="00E631E8">
        <w:rPr>
          <w:rFonts w:ascii="Arial" w:hAnsi="Arial" w:cs="Arial"/>
          <w:i/>
          <w:sz w:val="20"/>
          <w:szCs w:val="20"/>
        </w:rPr>
        <w:t>Dendrocopos minor</w:t>
      </w:r>
      <w:r w:rsidRPr="00F034FB">
        <w:rPr>
          <w:rFonts w:ascii="Arial" w:hAnsi="Arial" w:cs="Arial"/>
          <w:sz w:val="20"/>
          <w:szCs w:val="20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dzięcioł białogrzbiety (</w:t>
      </w:r>
      <w:r w:rsidRPr="00E631E8">
        <w:rPr>
          <w:rFonts w:ascii="Arial" w:hAnsi="Arial" w:cs="Arial"/>
          <w:i/>
          <w:sz w:val="20"/>
          <w:szCs w:val="20"/>
        </w:rPr>
        <w:t>Dendrocopos leucotos</w:t>
      </w:r>
      <w:r w:rsidRPr="00F034FB">
        <w:rPr>
          <w:rFonts w:ascii="Arial" w:hAnsi="Arial" w:cs="Arial"/>
          <w:sz w:val="20"/>
          <w:szCs w:val="20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dzięcioł białoszyi (dzięcioł syryjski) (</w:t>
      </w:r>
      <w:r w:rsidRPr="00E631E8">
        <w:rPr>
          <w:rFonts w:ascii="Arial" w:hAnsi="Arial" w:cs="Arial"/>
          <w:i/>
          <w:sz w:val="20"/>
          <w:szCs w:val="20"/>
        </w:rPr>
        <w:t>Dendrocopos syriacus</w:t>
      </w:r>
      <w:r w:rsidRPr="00F034FB">
        <w:rPr>
          <w:rFonts w:ascii="Arial" w:hAnsi="Arial" w:cs="Arial"/>
          <w:sz w:val="20"/>
          <w:szCs w:val="20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dzięcioł czarny (</w:t>
      </w:r>
      <w:r w:rsidRPr="00E631E8">
        <w:rPr>
          <w:rFonts w:ascii="Arial" w:hAnsi="Arial" w:cs="Arial"/>
          <w:i/>
          <w:sz w:val="20"/>
          <w:szCs w:val="20"/>
        </w:rPr>
        <w:t>Dryocopus martius</w:t>
      </w:r>
      <w:r w:rsidRPr="00F034FB">
        <w:rPr>
          <w:rFonts w:ascii="Arial" w:hAnsi="Arial" w:cs="Arial"/>
          <w:sz w:val="20"/>
          <w:szCs w:val="20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dzięcioł duży (</w:t>
      </w:r>
      <w:r w:rsidRPr="00E631E8">
        <w:rPr>
          <w:rFonts w:ascii="Arial" w:hAnsi="Arial" w:cs="Arial"/>
          <w:i/>
          <w:sz w:val="20"/>
          <w:szCs w:val="20"/>
        </w:rPr>
        <w:t>Dendrocopos major</w:t>
      </w:r>
      <w:r w:rsidRPr="00F034FB">
        <w:rPr>
          <w:rFonts w:ascii="Arial" w:hAnsi="Arial" w:cs="Arial"/>
          <w:sz w:val="20"/>
          <w:szCs w:val="20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dzięcioł trójpalczasty (</w:t>
      </w:r>
      <w:r w:rsidRPr="00E631E8">
        <w:rPr>
          <w:rFonts w:ascii="Arial" w:hAnsi="Arial" w:cs="Arial"/>
          <w:i/>
          <w:sz w:val="20"/>
          <w:szCs w:val="20"/>
        </w:rPr>
        <w:t>Picoides tridactylus</w:t>
      </w:r>
      <w:r w:rsidRPr="00F034FB">
        <w:rPr>
          <w:rFonts w:ascii="Arial" w:hAnsi="Arial" w:cs="Arial"/>
          <w:sz w:val="20"/>
          <w:szCs w:val="20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dzięcioł średni (</w:t>
      </w:r>
      <w:r w:rsidRPr="00E631E8">
        <w:rPr>
          <w:rFonts w:ascii="Arial" w:hAnsi="Arial" w:cs="Arial"/>
          <w:i/>
          <w:sz w:val="20"/>
          <w:szCs w:val="20"/>
        </w:rPr>
        <w:t>Dendrocopos medius</w:t>
      </w:r>
      <w:r w:rsidRPr="00F034FB">
        <w:rPr>
          <w:rFonts w:ascii="Arial" w:hAnsi="Arial" w:cs="Arial"/>
          <w:sz w:val="20"/>
          <w:szCs w:val="20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dzięcioł zielonosiwy (</w:t>
      </w:r>
      <w:r w:rsidRPr="00E631E8">
        <w:rPr>
          <w:rFonts w:ascii="Arial" w:hAnsi="Arial" w:cs="Arial"/>
          <w:i/>
          <w:sz w:val="20"/>
          <w:szCs w:val="20"/>
        </w:rPr>
        <w:t>Picus canus</w:t>
      </w:r>
      <w:r w:rsidRPr="00F034FB">
        <w:rPr>
          <w:rFonts w:ascii="Arial" w:hAnsi="Arial" w:cs="Arial"/>
          <w:sz w:val="20"/>
          <w:szCs w:val="20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dzięcioł zielony (</w:t>
      </w:r>
      <w:r w:rsidRPr="00E631E8">
        <w:rPr>
          <w:rFonts w:ascii="Arial" w:hAnsi="Arial" w:cs="Arial"/>
          <w:i/>
          <w:sz w:val="20"/>
          <w:szCs w:val="20"/>
        </w:rPr>
        <w:t>Picus viridis</w:t>
      </w:r>
      <w:r w:rsidRPr="00F034FB">
        <w:rPr>
          <w:rFonts w:ascii="Arial" w:hAnsi="Arial" w:cs="Arial"/>
          <w:sz w:val="20"/>
          <w:szCs w:val="20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sikora czarnogłówka (</w:t>
      </w:r>
      <w:r w:rsidRPr="00E631E8">
        <w:rPr>
          <w:rFonts w:ascii="Arial" w:hAnsi="Arial" w:cs="Arial"/>
          <w:i/>
          <w:sz w:val="20"/>
          <w:szCs w:val="20"/>
        </w:rPr>
        <w:t>Parus montanus</w:t>
      </w:r>
      <w:r w:rsidRPr="00F034FB">
        <w:rPr>
          <w:rFonts w:ascii="Arial" w:hAnsi="Arial" w:cs="Arial"/>
          <w:sz w:val="20"/>
          <w:szCs w:val="20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sikora czubatka (</w:t>
      </w:r>
      <w:r w:rsidRPr="00E631E8">
        <w:rPr>
          <w:rFonts w:ascii="Arial" w:hAnsi="Arial" w:cs="Arial"/>
          <w:i/>
          <w:sz w:val="20"/>
          <w:szCs w:val="20"/>
        </w:rPr>
        <w:t>Parus cristatus</w:t>
      </w:r>
      <w:r w:rsidRPr="00F034FB">
        <w:rPr>
          <w:rFonts w:ascii="Arial" w:hAnsi="Arial" w:cs="Arial"/>
          <w:sz w:val="20"/>
          <w:szCs w:val="20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sikora modraszka (</w:t>
      </w:r>
      <w:r w:rsidRPr="00E631E8">
        <w:rPr>
          <w:rFonts w:ascii="Arial" w:hAnsi="Arial" w:cs="Arial"/>
          <w:i/>
          <w:sz w:val="20"/>
          <w:szCs w:val="20"/>
        </w:rPr>
        <w:t>Parus caeruleus</w:t>
      </w:r>
      <w:r w:rsidRPr="00F034FB">
        <w:rPr>
          <w:rFonts w:ascii="Arial" w:hAnsi="Arial" w:cs="Arial"/>
          <w:sz w:val="20"/>
          <w:szCs w:val="20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sikora uboga (</w:t>
      </w:r>
      <w:r w:rsidRPr="00E631E8">
        <w:rPr>
          <w:rFonts w:ascii="Arial" w:hAnsi="Arial" w:cs="Arial"/>
          <w:i/>
          <w:sz w:val="20"/>
          <w:szCs w:val="20"/>
        </w:rPr>
        <w:t>Parus palustris</w:t>
      </w:r>
      <w:r w:rsidRPr="00F034FB">
        <w:rPr>
          <w:rFonts w:ascii="Arial" w:hAnsi="Arial" w:cs="Arial"/>
          <w:sz w:val="20"/>
          <w:szCs w:val="20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sikora sosnówka (</w:t>
      </w:r>
      <w:r w:rsidRPr="00E631E8">
        <w:rPr>
          <w:rFonts w:ascii="Arial" w:hAnsi="Arial" w:cs="Arial"/>
          <w:i/>
          <w:sz w:val="20"/>
          <w:szCs w:val="20"/>
        </w:rPr>
        <w:t>Parus ate</w:t>
      </w:r>
      <w:r w:rsidRPr="00F034FB">
        <w:rPr>
          <w:rFonts w:ascii="Arial" w:hAnsi="Arial" w:cs="Arial"/>
          <w:sz w:val="20"/>
          <w:szCs w:val="20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Sikora lazurowa (</w:t>
      </w:r>
      <w:r w:rsidRPr="00E631E8">
        <w:rPr>
          <w:rFonts w:ascii="Arial" w:hAnsi="Arial" w:cs="Arial"/>
          <w:i/>
          <w:sz w:val="20"/>
          <w:szCs w:val="20"/>
        </w:rPr>
        <w:t>Parus cyanus</w:t>
      </w:r>
      <w:r w:rsidRPr="00F034FB">
        <w:rPr>
          <w:rFonts w:ascii="Arial" w:hAnsi="Arial" w:cs="Arial"/>
          <w:sz w:val="20"/>
          <w:szCs w:val="20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puszczyk (</w:t>
      </w:r>
      <w:r w:rsidRPr="00E631E8">
        <w:rPr>
          <w:rFonts w:ascii="Arial" w:hAnsi="Arial" w:cs="Arial"/>
          <w:i/>
          <w:sz w:val="20"/>
          <w:szCs w:val="20"/>
        </w:rPr>
        <w:t>Strix Aluto</w:t>
      </w:r>
      <w:r w:rsidRPr="00F034FB">
        <w:rPr>
          <w:rFonts w:ascii="Arial" w:hAnsi="Arial" w:cs="Arial"/>
          <w:sz w:val="20"/>
          <w:szCs w:val="20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 xml:space="preserve"> puszczyk uralski (</w:t>
      </w:r>
      <w:r w:rsidRPr="00E631E8">
        <w:rPr>
          <w:rFonts w:ascii="Arial" w:hAnsi="Arial" w:cs="Arial"/>
          <w:i/>
          <w:sz w:val="20"/>
          <w:szCs w:val="20"/>
        </w:rPr>
        <w:t>Strix uralensis</w:t>
      </w:r>
      <w:r w:rsidRPr="00F034FB">
        <w:rPr>
          <w:rFonts w:ascii="Arial" w:hAnsi="Arial" w:cs="Arial"/>
          <w:sz w:val="20"/>
          <w:szCs w:val="20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puszczyk mszarny (</w:t>
      </w:r>
      <w:r w:rsidRPr="00E631E8">
        <w:rPr>
          <w:rFonts w:ascii="Arial" w:hAnsi="Arial" w:cs="Arial"/>
          <w:i/>
          <w:sz w:val="20"/>
          <w:szCs w:val="20"/>
        </w:rPr>
        <w:t>Strix nebulosa</w:t>
      </w:r>
      <w:r w:rsidRPr="00F034FB">
        <w:rPr>
          <w:rFonts w:ascii="Arial" w:hAnsi="Arial" w:cs="Arial"/>
          <w:sz w:val="20"/>
          <w:szCs w:val="20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uszatka (</w:t>
      </w:r>
      <w:r w:rsidRPr="00E631E8">
        <w:rPr>
          <w:rFonts w:ascii="Arial" w:hAnsi="Arial" w:cs="Arial"/>
          <w:i/>
          <w:sz w:val="20"/>
          <w:szCs w:val="20"/>
        </w:rPr>
        <w:t>Asio otus</w:t>
      </w:r>
      <w:r w:rsidRPr="00F034FB">
        <w:rPr>
          <w:rFonts w:ascii="Arial" w:hAnsi="Arial" w:cs="Arial"/>
          <w:sz w:val="20"/>
          <w:szCs w:val="20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puchacz (</w:t>
      </w:r>
      <w:r w:rsidRPr="00E631E8">
        <w:rPr>
          <w:rFonts w:ascii="Arial" w:hAnsi="Arial" w:cs="Arial"/>
          <w:i/>
          <w:sz w:val="20"/>
          <w:szCs w:val="20"/>
        </w:rPr>
        <w:t>Bubo bubo</w:t>
      </w:r>
      <w:r w:rsidRPr="00F034FB">
        <w:rPr>
          <w:rFonts w:ascii="Arial" w:hAnsi="Arial" w:cs="Arial"/>
          <w:sz w:val="20"/>
          <w:szCs w:val="20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włochatka (</w:t>
      </w:r>
      <w:r w:rsidRPr="00E631E8">
        <w:rPr>
          <w:rFonts w:ascii="Arial" w:hAnsi="Arial" w:cs="Arial"/>
          <w:i/>
          <w:sz w:val="20"/>
          <w:szCs w:val="20"/>
        </w:rPr>
        <w:t>Aegolius funereus</w:t>
      </w:r>
      <w:r w:rsidRPr="00F034FB">
        <w:rPr>
          <w:rFonts w:ascii="Arial" w:hAnsi="Arial" w:cs="Arial"/>
          <w:sz w:val="20"/>
          <w:szCs w:val="20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sóweczka (</w:t>
      </w:r>
      <w:r w:rsidRPr="00E631E8">
        <w:rPr>
          <w:rFonts w:ascii="Arial" w:hAnsi="Arial" w:cs="Arial"/>
          <w:i/>
          <w:sz w:val="20"/>
          <w:szCs w:val="20"/>
        </w:rPr>
        <w:t>Glaucidium passerinum</w:t>
      </w:r>
      <w:r w:rsidRPr="00F034FB">
        <w:rPr>
          <w:rFonts w:ascii="Arial" w:hAnsi="Arial" w:cs="Arial"/>
          <w:sz w:val="20"/>
          <w:szCs w:val="20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wrona siwa (</w:t>
      </w:r>
      <w:r w:rsidRPr="00E631E8">
        <w:rPr>
          <w:rFonts w:ascii="Arial" w:hAnsi="Arial" w:cs="Arial"/>
          <w:i/>
          <w:sz w:val="20"/>
          <w:szCs w:val="20"/>
        </w:rPr>
        <w:t>Corvus cornix</w:t>
      </w:r>
      <w:r w:rsidRPr="00F034FB">
        <w:rPr>
          <w:rFonts w:ascii="Arial" w:hAnsi="Arial" w:cs="Arial"/>
          <w:sz w:val="20"/>
          <w:szCs w:val="20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F034FB">
        <w:rPr>
          <w:rFonts w:ascii="Arial" w:hAnsi="Arial" w:cs="Arial"/>
          <w:sz w:val="20"/>
          <w:szCs w:val="20"/>
          <w:lang w:val="en-US"/>
        </w:rPr>
        <w:t>orzechówka (</w:t>
      </w:r>
      <w:r w:rsidRPr="00E631E8">
        <w:rPr>
          <w:rFonts w:ascii="Arial" w:hAnsi="Arial" w:cs="Arial"/>
          <w:i/>
          <w:sz w:val="20"/>
          <w:szCs w:val="20"/>
          <w:lang w:val="en-US"/>
        </w:rPr>
        <w:t>Corvus monedula</w:t>
      </w:r>
      <w:r w:rsidRPr="00F034FB">
        <w:rPr>
          <w:rFonts w:ascii="Arial" w:hAnsi="Arial" w:cs="Arial"/>
          <w:sz w:val="20"/>
          <w:szCs w:val="20"/>
          <w:lang w:val="en-US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F034FB">
        <w:rPr>
          <w:rFonts w:ascii="Arial" w:hAnsi="Arial" w:cs="Arial"/>
          <w:sz w:val="20"/>
          <w:szCs w:val="20"/>
          <w:lang w:val="en-US"/>
        </w:rPr>
        <w:t>gawron (</w:t>
      </w:r>
      <w:r w:rsidRPr="00E631E8">
        <w:rPr>
          <w:rFonts w:ascii="Arial" w:hAnsi="Arial" w:cs="Arial"/>
          <w:i/>
          <w:sz w:val="20"/>
          <w:szCs w:val="20"/>
          <w:lang w:val="en-US"/>
        </w:rPr>
        <w:t>Corvus frugilegus</w:t>
      </w:r>
      <w:r w:rsidRPr="00F034FB">
        <w:rPr>
          <w:rFonts w:ascii="Arial" w:hAnsi="Arial" w:cs="Arial"/>
          <w:sz w:val="20"/>
          <w:szCs w:val="20"/>
          <w:lang w:val="en-US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F034FB">
        <w:rPr>
          <w:rFonts w:ascii="Arial" w:hAnsi="Arial" w:cs="Arial"/>
          <w:sz w:val="20"/>
          <w:szCs w:val="20"/>
          <w:lang w:val="en-US"/>
        </w:rPr>
        <w:t>kruk (</w:t>
      </w:r>
      <w:r w:rsidRPr="00E631E8">
        <w:rPr>
          <w:rFonts w:ascii="Arial" w:hAnsi="Arial" w:cs="Arial"/>
          <w:i/>
          <w:sz w:val="20"/>
          <w:szCs w:val="20"/>
          <w:lang w:val="en-US"/>
        </w:rPr>
        <w:t>Corvus corax</w:t>
      </w:r>
      <w:r w:rsidRPr="00F034FB">
        <w:rPr>
          <w:rFonts w:ascii="Arial" w:hAnsi="Arial" w:cs="Arial"/>
          <w:sz w:val="20"/>
          <w:szCs w:val="20"/>
          <w:lang w:val="en-US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F034FB">
        <w:rPr>
          <w:rFonts w:ascii="Arial" w:hAnsi="Arial" w:cs="Arial"/>
          <w:sz w:val="20"/>
          <w:szCs w:val="20"/>
          <w:lang w:val="en-US"/>
        </w:rPr>
        <w:t>sójka (</w:t>
      </w:r>
      <w:r w:rsidRPr="00E631E8">
        <w:rPr>
          <w:rFonts w:ascii="Arial" w:hAnsi="Arial" w:cs="Arial"/>
          <w:i/>
          <w:sz w:val="20"/>
          <w:szCs w:val="20"/>
          <w:lang w:val="en-US"/>
        </w:rPr>
        <w:t>Garrulus glandarius</w:t>
      </w:r>
      <w:r w:rsidRPr="00F034FB">
        <w:rPr>
          <w:rFonts w:ascii="Arial" w:hAnsi="Arial" w:cs="Arial"/>
          <w:sz w:val="20"/>
          <w:szCs w:val="20"/>
          <w:lang w:val="en-US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F034FB">
        <w:rPr>
          <w:rFonts w:ascii="Arial" w:hAnsi="Arial" w:cs="Arial"/>
          <w:sz w:val="20"/>
          <w:szCs w:val="20"/>
          <w:lang w:val="en-US"/>
        </w:rPr>
        <w:t>sroka (</w:t>
      </w:r>
      <w:r w:rsidRPr="00E631E8">
        <w:rPr>
          <w:rFonts w:ascii="Arial" w:hAnsi="Arial" w:cs="Arial"/>
          <w:i/>
          <w:sz w:val="20"/>
          <w:szCs w:val="20"/>
          <w:lang w:val="en-US"/>
        </w:rPr>
        <w:t>Pica pica</w:t>
      </w:r>
      <w:r w:rsidRPr="00F034FB">
        <w:rPr>
          <w:rFonts w:ascii="Arial" w:hAnsi="Arial" w:cs="Arial"/>
          <w:sz w:val="20"/>
          <w:szCs w:val="20"/>
          <w:lang w:val="en-US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F034FB">
        <w:rPr>
          <w:rFonts w:ascii="Arial" w:hAnsi="Arial" w:cs="Arial"/>
          <w:sz w:val="20"/>
          <w:szCs w:val="20"/>
          <w:lang w:val="en-US"/>
        </w:rPr>
        <w:t>kawka (</w:t>
      </w:r>
      <w:r w:rsidRPr="00E631E8">
        <w:rPr>
          <w:rFonts w:ascii="Arial" w:hAnsi="Arial" w:cs="Arial"/>
          <w:i/>
          <w:sz w:val="20"/>
          <w:szCs w:val="20"/>
          <w:lang w:val="en-US"/>
        </w:rPr>
        <w:t>Corvus monedula</w:t>
      </w:r>
      <w:r w:rsidRPr="00F034FB">
        <w:rPr>
          <w:rFonts w:ascii="Arial" w:hAnsi="Arial" w:cs="Arial"/>
          <w:sz w:val="20"/>
          <w:szCs w:val="20"/>
          <w:lang w:val="en-US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F034FB">
        <w:rPr>
          <w:rFonts w:ascii="Arial" w:hAnsi="Arial" w:cs="Arial"/>
          <w:sz w:val="20"/>
          <w:szCs w:val="20"/>
          <w:lang w:val="en-US"/>
        </w:rPr>
        <w:t>trzmielojad (</w:t>
      </w:r>
      <w:r w:rsidRPr="00E631E8">
        <w:rPr>
          <w:rFonts w:ascii="Arial" w:hAnsi="Arial" w:cs="Arial"/>
          <w:i/>
          <w:sz w:val="20"/>
          <w:szCs w:val="20"/>
          <w:lang w:val="en-US"/>
        </w:rPr>
        <w:t>Pernis apivorus</w:t>
      </w:r>
      <w:r w:rsidRPr="00F034FB">
        <w:rPr>
          <w:rFonts w:ascii="Arial" w:hAnsi="Arial" w:cs="Arial"/>
          <w:sz w:val="20"/>
          <w:szCs w:val="20"/>
          <w:lang w:val="en-US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F034FB">
        <w:rPr>
          <w:rFonts w:ascii="Arial" w:hAnsi="Arial" w:cs="Arial"/>
          <w:sz w:val="20"/>
          <w:szCs w:val="20"/>
          <w:lang w:val="en-US"/>
        </w:rPr>
        <w:t>kania czarna (</w:t>
      </w:r>
      <w:r w:rsidRPr="00E631E8">
        <w:rPr>
          <w:rFonts w:ascii="Arial" w:hAnsi="Arial" w:cs="Arial"/>
          <w:i/>
          <w:sz w:val="20"/>
          <w:szCs w:val="20"/>
          <w:lang w:val="en-US"/>
        </w:rPr>
        <w:t>Milvus migrans</w:t>
      </w:r>
      <w:r w:rsidRPr="00F034FB">
        <w:rPr>
          <w:rFonts w:ascii="Arial" w:hAnsi="Arial" w:cs="Arial"/>
          <w:sz w:val="20"/>
          <w:szCs w:val="20"/>
          <w:lang w:val="en-US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F034FB">
        <w:rPr>
          <w:rFonts w:ascii="Arial" w:hAnsi="Arial" w:cs="Arial"/>
          <w:sz w:val="20"/>
          <w:szCs w:val="20"/>
          <w:lang w:val="en-US"/>
        </w:rPr>
        <w:t>kania ruda (</w:t>
      </w:r>
      <w:r w:rsidRPr="00E631E8">
        <w:rPr>
          <w:rFonts w:ascii="Arial" w:hAnsi="Arial" w:cs="Arial"/>
          <w:i/>
          <w:sz w:val="20"/>
          <w:szCs w:val="20"/>
          <w:lang w:val="en-US"/>
        </w:rPr>
        <w:t>Milvus molvus</w:t>
      </w:r>
      <w:r w:rsidRPr="00F034FB">
        <w:rPr>
          <w:rFonts w:ascii="Arial" w:hAnsi="Arial" w:cs="Arial"/>
          <w:sz w:val="20"/>
          <w:szCs w:val="20"/>
          <w:lang w:val="en-US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F034FB">
        <w:rPr>
          <w:rFonts w:ascii="Arial" w:hAnsi="Arial" w:cs="Arial"/>
          <w:sz w:val="20"/>
          <w:szCs w:val="20"/>
          <w:lang w:val="en-US"/>
        </w:rPr>
        <w:t>bielik (</w:t>
      </w:r>
      <w:r w:rsidRPr="00E631E8">
        <w:rPr>
          <w:rFonts w:ascii="Arial" w:hAnsi="Arial" w:cs="Arial"/>
          <w:i/>
          <w:sz w:val="20"/>
          <w:szCs w:val="20"/>
          <w:lang w:val="en-US"/>
        </w:rPr>
        <w:t>Haliaeetus albicilla</w:t>
      </w:r>
      <w:r w:rsidRPr="00F034FB">
        <w:rPr>
          <w:rFonts w:ascii="Arial" w:hAnsi="Arial" w:cs="Arial"/>
          <w:sz w:val="20"/>
          <w:szCs w:val="20"/>
          <w:lang w:val="en-US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F034FB">
        <w:rPr>
          <w:rFonts w:ascii="Arial" w:hAnsi="Arial" w:cs="Arial"/>
          <w:sz w:val="20"/>
          <w:szCs w:val="20"/>
          <w:lang w:val="en-US"/>
        </w:rPr>
        <w:t>gadożer (</w:t>
      </w:r>
      <w:r w:rsidRPr="00E631E8">
        <w:rPr>
          <w:rFonts w:ascii="Arial" w:hAnsi="Arial" w:cs="Arial"/>
          <w:i/>
          <w:sz w:val="20"/>
          <w:szCs w:val="20"/>
          <w:lang w:val="en-US"/>
        </w:rPr>
        <w:t>Circaetus gallicus</w:t>
      </w:r>
      <w:r w:rsidRPr="00F034FB">
        <w:rPr>
          <w:rFonts w:ascii="Arial" w:hAnsi="Arial" w:cs="Arial"/>
          <w:sz w:val="20"/>
          <w:szCs w:val="20"/>
          <w:lang w:val="en-US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F034FB">
        <w:rPr>
          <w:rFonts w:ascii="Arial" w:hAnsi="Arial" w:cs="Arial"/>
          <w:sz w:val="20"/>
          <w:szCs w:val="20"/>
          <w:lang w:val="en-US"/>
        </w:rPr>
        <w:t>błotniak stawowy (</w:t>
      </w:r>
      <w:r w:rsidRPr="00E631E8">
        <w:rPr>
          <w:rFonts w:ascii="Arial" w:hAnsi="Arial" w:cs="Arial"/>
          <w:i/>
          <w:sz w:val="20"/>
          <w:szCs w:val="20"/>
          <w:lang w:val="en-US"/>
        </w:rPr>
        <w:t>Circus aeruginosus</w:t>
      </w:r>
      <w:r w:rsidRPr="00F034FB">
        <w:rPr>
          <w:rFonts w:ascii="Arial" w:hAnsi="Arial" w:cs="Arial"/>
          <w:sz w:val="20"/>
          <w:szCs w:val="20"/>
          <w:lang w:val="en-US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F034FB">
        <w:rPr>
          <w:rFonts w:ascii="Arial" w:hAnsi="Arial" w:cs="Arial"/>
          <w:sz w:val="20"/>
          <w:szCs w:val="20"/>
          <w:lang w:val="en-US"/>
        </w:rPr>
        <w:t>błotniak zbożowy (</w:t>
      </w:r>
      <w:r w:rsidRPr="00E631E8">
        <w:rPr>
          <w:rFonts w:ascii="Arial" w:hAnsi="Arial" w:cs="Arial"/>
          <w:i/>
          <w:sz w:val="20"/>
          <w:szCs w:val="20"/>
          <w:lang w:val="en-US"/>
        </w:rPr>
        <w:t>Circus cyaneus</w:t>
      </w:r>
      <w:r w:rsidRPr="00F034FB">
        <w:rPr>
          <w:rFonts w:ascii="Arial" w:hAnsi="Arial" w:cs="Arial"/>
          <w:sz w:val="20"/>
          <w:szCs w:val="20"/>
          <w:lang w:val="en-US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F034FB">
        <w:rPr>
          <w:rFonts w:ascii="Arial" w:hAnsi="Arial" w:cs="Arial"/>
          <w:sz w:val="20"/>
          <w:szCs w:val="20"/>
          <w:lang w:val="en-US"/>
        </w:rPr>
        <w:t>błotniak łąkowy (</w:t>
      </w:r>
      <w:r w:rsidRPr="00E631E8">
        <w:rPr>
          <w:rFonts w:ascii="Arial" w:hAnsi="Arial" w:cs="Arial"/>
          <w:i/>
          <w:sz w:val="20"/>
          <w:szCs w:val="20"/>
          <w:lang w:val="en-US"/>
        </w:rPr>
        <w:t>Circus pygargus</w:t>
      </w:r>
      <w:r w:rsidRPr="00F034FB">
        <w:rPr>
          <w:rFonts w:ascii="Arial" w:hAnsi="Arial" w:cs="Arial"/>
          <w:sz w:val="20"/>
          <w:szCs w:val="20"/>
          <w:lang w:val="en-US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F034FB">
        <w:rPr>
          <w:rFonts w:ascii="Arial" w:hAnsi="Arial" w:cs="Arial"/>
          <w:sz w:val="20"/>
          <w:szCs w:val="20"/>
          <w:lang w:val="en-US"/>
        </w:rPr>
        <w:t>jastrząb (</w:t>
      </w:r>
      <w:r w:rsidRPr="00E631E8">
        <w:rPr>
          <w:rFonts w:ascii="Arial" w:hAnsi="Arial" w:cs="Arial"/>
          <w:i/>
          <w:sz w:val="20"/>
          <w:szCs w:val="20"/>
          <w:lang w:val="en-US"/>
        </w:rPr>
        <w:t>Accipiter gentilis</w:t>
      </w:r>
      <w:r w:rsidRPr="00F034FB">
        <w:rPr>
          <w:rFonts w:ascii="Arial" w:hAnsi="Arial" w:cs="Arial"/>
          <w:sz w:val="20"/>
          <w:szCs w:val="20"/>
          <w:lang w:val="en-US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F034FB">
        <w:rPr>
          <w:rFonts w:ascii="Arial" w:hAnsi="Arial" w:cs="Arial"/>
          <w:sz w:val="20"/>
          <w:szCs w:val="20"/>
          <w:lang w:val="en-US"/>
        </w:rPr>
        <w:t>krogulec (</w:t>
      </w:r>
      <w:r w:rsidRPr="00E631E8">
        <w:rPr>
          <w:rFonts w:ascii="Arial" w:hAnsi="Arial" w:cs="Arial"/>
          <w:i/>
          <w:sz w:val="20"/>
          <w:szCs w:val="20"/>
          <w:lang w:val="en-US"/>
        </w:rPr>
        <w:t>Accipiter nisus</w:t>
      </w:r>
      <w:r w:rsidRPr="00F034FB">
        <w:rPr>
          <w:rFonts w:ascii="Arial" w:hAnsi="Arial" w:cs="Arial"/>
          <w:sz w:val="20"/>
          <w:szCs w:val="20"/>
          <w:lang w:val="en-US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F034FB">
        <w:rPr>
          <w:rFonts w:ascii="Arial" w:hAnsi="Arial" w:cs="Arial"/>
          <w:sz w:val="20"/>
          <w:szCs w:val="20"/>
          <w:lang w:val="en-US"/>
        </w:rPr>
        <w:t>myszołów (</w:t>
      </w:r>
      <w:r w:rsidRPr="00E631E8">
        <w:rPr>
          <w:rFonts w:ascii="Arial" w:hAnsi="Arial" w:cs="Arial"/>
          <w:i/>
          <w:sz w:val="20"/>
          <w:szCs w:val="20"/>
          <w:lang w:val="en-US"/>
        </w:rPr>
        <w:t>Buteo buteo</w:t>
      </w:r>
      <w:r w:rsidRPr="00F034FB">
        <w:rPr>
          <w:rFonts w:ascii="Arial" w:hAnsi="Arial" w:cs="Arial"/>
          <w:sz w:val="20"/>
          <w:szCs w:val="20"/>
          <w:lang w:val="en-US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F034FB">
        <w:rPr>
          <w:rFonts w:ascii="Arial" w:hAnsi="Arial" w:cs="Arial"/>
          <w:sz w:val="20"/>
          <w:szCs w:val="20"/>
          <w:lang w:val="en-US"/>
        </w:rPr>
        <w:t>orlik krzykliwy (</w:t>
      </w:r>
      <w:r w:rsidRPr="00E631E8">
        <w:rPr>
          <w:rFonts w:ascii="Arial" w:hAnsi="Arial" w:cs="Arial"/>
          <w:i/>
          <w:sz w:val="20"/>
          <w:szCs w:val="20"/>
          <w:lang w:val="en-US"/>
        </w:rPr>
        <w:t>Aquila pomarina</w:t>
      </w:r>
      <w:r w:rsidRPr="00F034FB">
        <w:rPr>
          <w:rFonts w:ascii="Arial" w:hAnsi="Arial" w:cs="Arial"/>
          <w:sz w:val="20"/>
          <w:szCs w:val="20"/>
          <w:lang w:val="en-US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F034FB">
        <w:rPr>
          <w:rFonts w:ascii="Arial" w:hAnsi="Arial" w:cs="Arial"/>
          <w:sz w:val="20"/>
          <w:szCs w:val="20"/>
          <w:lang w:val="en-US"/>
        </w:rPr>
        <w:t>orlik grubodzioby (</w:t>
      </w:r>
      <w:r w:rsidRPr="00E631E8">
        <w:rPr>
          <w:rFonts w:ascii="Arial" w:hAnsi="Arial" w:cs="Arial"/>
          <w:i/>
          <w:sz w:val="20"/>
          <w:szCs w:val="20"/>
          <w:lang w:val="en-US"/>
        </w:rPr>
        <w:t>Aquila clanga</w:t>
      </w:r>
      <w:r w:rsidRPr="00F034FB">
        <w:rPr>
          <w:rFonts w:ascii="Arial" w:hAnsi="Arial" w:cs="Arial"/>
          <w:sz w:val="20"/>
          <w:szCs w:val="20"/>
          <w:lang w:val="en-US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orzeł przedni (</w:t>
      </w:r>
      <w:r w:rsidRPr="00E631E8">
        <w:rPr>
          <w:rFonts w:ascii="Arial" w:hAnsi="Arial" w:cs="Arial"/>
          <w:i/>
          <w:sz w:val="20"/>
          <w:szCs w:val="20"/>
        </w:rPr>
        <w:t>Aquila chrysaetos</w:t>
      </w:r>
      <w:r w:rsidRPr="00F034FB">
        <w:rPr>
          <w:rFonts w:ascii="Arial" w:hAnsi="Arial" w:cs="Arial"/>
          <w:sz w:val="20"/>
          <w:szCs w:val="20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orzełek (</w:t>
      </w:r>
      <w:r w:rsidRPr="00E631E8">
        <w:rPr>
          <w:rFonts w:ascii="Arial" w:hAnsi="Arial" w:cs="Arial"/>
          <w:i/>
          <w:sz w:val="20"/>
          <w:szCs w:val="20"/>
        </w:rPr>
        <w:t>Aquila pennata</w:t>
      </w:r>
      <w:r w:rsidRPr="00F034FB">
        <w:rPr>
          <w:rFonts w:ascii="Arial" w:hAnsi="Arial" w:cs="Arial"/>
          <w:sz w:val="20"/>
          <w:szCs w:val="20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rodzina Rybołowy (</w:t>
      </w:r>
      <w:r w:rsidRPr="00E631E8">
        <w:rPr>
          <w:rFonts w:ascii="Arial" w:hAnsi="Arial" w:cs="Arial"/>
          <w:i/>
          <w:sz w:val="20"/>
          <w:szCs w:val="20"/>
        </w:rPr>
        <w:t>Pandionidae</w:t>
      </w:r>
      <w:r w:rsidRPr="00F034FB">
        <w:rPr>
          <w:rFonts w:ascii="Arial" w:hAnsi="Arial" w:cs="Arial"/>
          <w:sz w:val="20"/>
          <w:szCs w:val="20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rybołów (</w:t>
      </w:r>
      <w:r w:rsidRPr="00E631E8">
        <w:rPr>
          <w:rFonts w:ascii="Arial" w:hAnsi="Arial" w:cs="Arial"/>
          <w:i/>
          <w:sz w:val="20"/>
          <w:szCs w:val="20"/>
        </w:rPr>
        <w:t>Pandion haliaetus</w:t>
      </w:r>
      <w:r w:rsidRPr="00F034FB">
        <w:rPr>
          <w:rFonts w:ascii="Arial" w:hAnsi="Arial" w:cs="Arial"/>
          <w:sz w:val="20"/>
          <w:szCs w:val="20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pustułka (</w:t>
      </w:r>
      <w:r w:rsidRPr="00E631E8">
        <w:rPr>
          <w:rFonts w:ascii="Arial" w:hAnsi="Arial" w:cs="Arial"/>
          <w:i/>
          <w:sz w:val="20"/>
          <w:szCs w:val="20"/>
        </w:rPr>
        <w:t>Falco tinnunculus</w:t>
      </w:r>
      <w:r w:rsidRPr="00F034FB">
        <w:rPr>
          <w:rFonts w:ascii="Arial" w:hAnsi="Arial" w:cs="Arial"/>
          <w:sz w:val="20"/>
          <w:szCs w:val="20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kobuz (</w:t>
      </w:r>
      <w:r w:rsidRPr="00E631E8">
        <w:rPr>
          <w:rFonts w:ascii="Arial" w:hAnsi="Arial" w:cs="Arial"/>
          <w:i/>
          <w:sz w:val="20"/>
          <w:szCs w:val="20"/>
        </w:rPr>
        <w:t>Falco subbuteo</w:t>
      </w:r>
      <w:r w:rsidRPr="00F034FB">
        <w:rPr>
          <w:rFonts w:ascii="Arial" w:hAnsi="Arial" w:cs="Arial"/>
          <w:sz w:val="20"/>
          <w:szCs w:val="20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raróg (</w:t>
      </w:r>
      <w:r w:rsidRPr="00E631E8">
        <w:rPr>
          <w:rFonts w:ascii="Arial" w:hAnsi="Arial" w:cs="Arial"/>
          <w:i/>
          <w:sz w:val="20"/>
          <w:szCs w:val="20"/>
        </w:rPr>
        <w:t>Falco cherrug</w:t>
      </w:r>
      <w:r w:rsidRPr="00F034FB">
        <w:rPr>
          <w:rFonts w:ascii="Arial" w:hAnsi="Arial" w:cs="Arial"/>
          <w:sz w:val="20"/>
          <w:szCs w:val="20"/>
        </w:rPr>
        <w:t>)</w:t>
      </w:r>
    </w:p>
    <w:p w:rsidR="00A443B0" w:rsidRPr="00F034FB" w:rsidRDefault="00A443B0" w:rsidP="00953AEA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sokół wędrowny (</w:t>
      </w:r>
      <w:r w:rsidRPr="00E631E8">
        <w:rPr>
          <w:rFonts w:ascii="Arial" w:hAnsi="Arial" w:cs="Arial"/>
          <w:i/>
          <w:sz w:val="20"/>
          <w:szCs w:val="20"/>
        </w:rPr>
        <w:t>Falco peregrinus</w:t>
      </w:r>
      <w:r w:rsidRPr="00F034FB">
        <w:rPr>
          <w:rFonts w:ascii="Arial" w:hAnsi="Arial" w:cs="Arial"/>
          <w:sz w:val="20"/>
          <w:szCs w:val="20"/>
        </w:rPr>
        <w:t>)</w:t>
      </w:r>
    </w:p>
    <w:p w:rsidR="00A443B0" w:rsidRPr="00E631E8" w:rsidRDefault="00A443B0" w:rsidP="00264FF9">
      <w:pPr>
        <w:rPr>
          <w:rFonts w:ascii="Arial" w:hAnsi="Arial" w:cs="Arial"/>
          <w:sz w:val="20"/>
          <w:szCs w:val="20"/>
        </w:rPr>
        <w:sectPr w:rsidR="00A443B0" w:rsidRPr="00E631E8" w:rsidSect="00A443B0">
          <w:type w:val="continuous"/>
          <w:pgSz w:w="16838" w:h="11906" w:orient="landscape"/>
          <w:pgMar w:top="1417" w:right="1417" w:bottom="1276" w:left="1418" w:header="708" w:footer="708" w:gutter="0"/>
          <w:cols w:num="2" w:space="708"/>
          <w:docGrid w:linePitch="326"/>
        </w:sectPr>
      </w:pPr>
    </w:p>
    <w:p w:rsidR="00264FF9" w:rsidRPr="00E631E8" w:rsidRDefault="00264FF9" w:rsidP="00264FF9">
      <w:pPr>
        <w:rPr>
          <w:rFonts w:ascii="Arial" w:hAnsi="Arial" w:cs="Arial"/>
          <w:sz w:val="20"/>
          <w:szCs w:val="20"/>
        </w:rPr>
      </w:pPr>
    </w:p>
    <w:p w:rsidR="00A443B0" w:rsidRPr="00F034FB" w:rsidRDefault="00A443B0">
      <w:pPr>
        <w:rPr>
          <w:rFonts w:ascii="Arial" w:hAnsi="Arial" w:cs="Arial"/>
          <w:b/>
          <w:bCs/>
          <w:color w:val="auto"/>
          <w:sz w:val="20"/>
          <w:szCs w:val="20"/>
        </w:rPr>
      </w:pPr>
      <w:bookmarkStart w:id="51" w:name="_Ref520494968"/>
      <w:r w:rsidRPr="00F034FB">
        <w:rPr>
          <w:rFonts w:ascii="Arial" w:hAnsi="Arial" w:cs="Arial"/>
          <w:color w:val="auto"/>
          <w:sz w:val="20"/>
          <w:szCs w:val="20"/>
        </w:rPr>
        <w:br w:type="page"/>
      </w:r>
    </w:p>
    <w:p w:rsidR="008E619A" w:rsidRPr="00F034FB" w:rsidRDefault="00093689" w:rsidP="003064A7">
      <w:pPr>
        <w:pStyle w:val="Legenda"/>
        <w:spacing w:after="0"/>
        <w:rPr>
          <w:rFonts w:ascii="Arial" w:hAnsi="Arial" w:cs="Arial"/>
          <w:color w:val="auto"/>
          <w:sz w:val="20"/>
          <w:szCs w:val="20"/>
        </w:rPr>
      </w:pPr>
      <w:bookmarkStart w:id="52" w:name="_Ref521369351"/>
      <w:r w:rsidRPr="00F034FB">
        <w:rPr>
          <w:rFonts w:ascii="Arial" w:hAnsi="Arial" w:cs="Arial"/>
          <w:color w:val="auto"/>
          <w:sz w:val="20"/>
          <w:szCs w:val="20"/>
        </w:rPr>
        <w:t xml:space="preserve">Załącznik nr </w:t>
      </w:r>
      <w:r w:rsidR="00642170" w:rsidRPr="00F034FB">
        <w:rPr>
          <w:rFonts w:ascii="Arial" w:hAnsi="Arial" w:cs="Arial"/>
          <w:color w:val="auto"/>
          <w:sz w:val="20"/>
          <w:szCs w:val="20"/>
        </w:rPr>
        <w:fldChar w:fldCharType="begin"/>
      </w:r>
      <w:r w:rsidRPr="00F034FB">
        <w:rPr>
          <w:rFonts w:ascii="Arial" w:hAnsi="Arial" w:cs="Arial"/>
          <w:color w:val="auto"/>
          <w:sz w:val="20"/>
          <w:szCs w:val="20"/>
        </w:rPr>
        <w:instrText xml:space="preserve"> SEQ Załącznik_nr \* ARABIC </w:instrText>
      </w:r>
      <w:r w:rsidR="00642170" w:rsidRPr="00F034FB">
        <w:rPr>
          <w:rFonts w:ascii="Arial" w:hAnsi="Arial" w:cs="Arial"/>
          <w:color w:val="auto"/>
          <w:sz w:val="20"/>
          <w:szCs w:val="20"/>
        </w:rPr>
        <w:fldChar w:fldCharType="separate"/>
      </w:r>
      <w:r w:rsidR="004C00CB" w:rsidRPr="00F034FB">
        <w:rPr>
          <w:rFonts w:ascii="Arial" w:hAnsi="Arial" w:cs="Arial"/>
          <w:noProof/>
          <w:color w:val="auto"/>
          <w:sz w:val="20"/>
          <w:szCs w:val="20"/>
        </w:rPr>
        <w:t>5</w:t>
      </w:r>
      <w:r w:rsidR="00642170" w:rsidRPr="00F034FB">
        <w:rPr>
          <w:rFonts w:ascii="Arial" w:hAnsi="Arial" w:cs="Arial"/>
          <w:color w:val="auto"/>
          <w:sz w:val="20"/>
          <w:szCs w:val="20"/>
        </w:rPr>
        <w:fldChar w:fldCharType="end"/>
      </w:r>
      <w:bookmarkEnd w:id="48"/>
      <w:bookmarkEnd w:id="50"/>
      <w:bookmarkEnd w:id="51"/>
      <w:bookmarkEnd w:id="52"/>
      <w:r w:rsidR="00032984"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r w:rsidRPr="00F034FB">
        <w:rPr>
          <w:rFonts w:ascii="Arial" w:hAnsi="Arial" w:cs="Arial"/>
          <w:color w:val="auto"/>
          <w:sz w:val="20"/>
          <w:szCs w:val="20"/>
        </w:rPr>
        <w:t>Wykaz roślin runa leśnego</w:t>
      </w:r>
      <w:r w:rsidR="00411271" w:rsidRPr="00F034FB">
        <w:rPr>
          <w:rFonts w:ascii="Arial" w:hAnsi="Arial" w:cs="Arial"/>
          <w:color w:val="auto"/>
          <w:sz w:val="20"/>
          <w:szCs w:val="20"/>
        </w:rPr>
        <w:t xml:space="preserve"> objętych programem nauczania</w:t>
      </w:r>
    </w:p>
    <w:p w:rsidR="00832976" w:rsidRPr="00F034FB" w:rsidRDefault="009E1AED" w:rsidP="000936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Część A</w:t>
      </w:r>
    </w:p>
    <w:tbl>
      <w:tblPr>
        <w:tblStyle w:val="Tabela-Siatka"/>
        <w:tblW w:w="14219" w:type="dxa"/>
        <w:tblLook w:val="04A0" w:firstRow="1" w:lastRow="0" w:firstColumn="1" w:lastColumn="0" w:noHBand="0" w:noVBand="1"/>
      </w:tblPr>
      <w:tblGrid>
        <w:gridCol w:w="1562"/>
        <w:gridCol w:w="2531"/>
        <w:gridCol w:w="2531"/>
        <w:gridCol w:w="2532"/>
        <w:gridCol w:w="2531"/>
        <w:gridCol w:w="2532"/>
      </w:tblGrid>
      <w:tr w:rsidR="00093689" w:rsidRPr="00F034FB" w:rsidTr="00E631E8">
        <w:tc>
          <w:tcPr>
            <w:tcW w:w="1562" w:type="dxa"/>
            <w:vMerge w:val="restart"/>
          </w:tcPr>
          <w:p w:rsidR="00093689" w:rsidRPr="00F034FB" w:rsidRDefault="00093689" w:rsidP="00E631E8">
            <w:pPr>
              <w:autoSpaceDE w:val="0"/>
              <w:autoSpaceDN w:val="0"/>
              <w:adjustRightInd w:val="0"/>
              <w:spacing w:line="200" w:lineRule="exac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034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Grupy wilgotnościowe</w:t>
            </w:r>
          </w:p>
          <w:p w:rsidR="00093689" w:rsidRPr="00F034FB" w:rsidRDefault="00093689" w:rsidP="00E631E8">
            <w:pPr>
              <w:spacing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siedlisk</w:t>
            </w:r>
          </w:p>
        </w:tc>
        <w:tc>
          <w:tcPr>
            <w:tcW w:w="12657" w:type="dxa"/>
            <w:gridSpan w:val="5"/>
          </w:tcPr>
          <w:p w:rsidR="00093689" w:rsidRPr="00F034FB" w:rsidRDefault="00093689" w:rsidP="00E631E8">
            <w:pPr>
              <w:spacing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Grupy żyznościowe (troficzne) siedlisk</w:t>
            </w:r>
          </w:p>
        </w:tc>
      </w:tr>
      <w:tr w:rsidR="008B532C" w:rsidRPr="00F034FB" w:rsidTr="00E631E8">
        <w:tc>
          <w:tcPr>
            <w:tcW w:w="1562" w:type="dxa"/>
            <w:vMerge/>
          </w:tcPr>
          <w:p w:rsidR="00832976" w:rsidRPr="00F034FB" w:rsidRDefault="00832976" w:rsidP="00E631E8">
            <w:pPr>
              <w:spacing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</w:tcPr>
          <w:p w:rsidR="00832976" w:rsidRPr="00F034FB" w:rsidRDefault="00832976" w:rsidP="00E631E8">
            <w:pPr>
              <w:spacing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bory</w:t>
            </w:r>
          </w:p>
        </w:tc>
        <w:tc>
          <w:tcPr>
            <w:tcW w:w="2531" w:type="dxa"/>
          </w:tcPr>
          <w:p w:rsidR="00832976" w:rsidRPr="00F034FB" w:rsidRDefault="00093689" w:rsidP="00E631E8">
            <w:pPr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</w:t>
            </w:r>
            <w:r w:rsidR="00832976" w:rsidRPr="00F034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ory</w:t>
            </w:r>
            <w:r w:rsidRPr="00F034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832976" w:rsidRPr="00F034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mieszane</w:t>
            </w:r>
          </w:p>
        </w:tc>
        <w:tc>
          <w:tcPr>
            <w:tcW w:w="2532" w:type="dxa"/>
          </w:tcPr>
          <w:p w:rsidR="00832976" w:rsidRPr="00F034FB" w:rsidRDefault="00093689" w:rsidP="00E631E8">
            <w:pPr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</w:t>
            </w:r>
            <w:r w:rsidR="00832976" w:rsidRPr="00F034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asy</w:t>
            </w:r>
            <w:r w:rsidRPr="00F034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832976" w:rsidRPr="00F034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mieszane</w:t>
            </w:r>
          </w:p>
        </w:tc>
        <w:tc>
          <w:tcPr>
            <w:tcW w:w="2531" w:type="dxa"/>
          </w:tcPr>
          <w:p w:rsidR="00832976" w:rsidRPr="00F034FB" w:rsidRDefault="00093689" w:rsidP="00E631E8">
            <w:pPr>
              <w:spacing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</w:t>
            </w:r>
            <w:r w:rsidR="00832976" w:rsidRPr="00F034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asy</w:t>
            </w:r>
          </w:p>
        </w:tc>
        <w:tc>
          <w:tcPr>
            <w:tcW w:w="2532" w:type="dxa"/>
          </w:tcPr>
          <w:p w:rsidR="00832976" w:rsidRPr="00F034FB" w:rsidRDefault="00093689" w:rsidP="00E631E8">
            <w:pPr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</w:t>
            </w:r>
            <w:r w:rsidR="00832976" w:rsidRPr="00F034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asy</w:t>
            </w:r>
            <w:r w:rsidRPr="00F034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832976" w:rsidRPr="00F034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łęgowe</w:t>
            </w:r>
          </w:p>
        </w:tc>
      </w:tr>
      <w:tr w:rsidR="008B532C" w:rsidRPr="00F034FB" w:rsidTr="00E631E8">
        <w:tc>
          <w:tcPr>
            <w:tcW w:w="1562" w:type="dxa"/>
          </w:tcPr>
          <w:p w:rsidR="00832976" w:rsidRPr="00F034FB" w:rsidRDefault="00832976" w:rsidP="00E631E8">
            <w:pPr>
              <w:spacing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suche</w:t>
            </w:r>
          </w:p>
        </w:tc>
        <w:tc>
          <w:tcPr>
            <w:tcW w:w="2531" w:type="dxa"/>
          </w:tcPr>
          <w:p w:rsidR="00832976" w:rsidRPr="00F034FB" w:rsidRDefault="00832976" w:rsidP="00E631E8">
            <w:pPr>
              <w:spacing w:line="200" w:lineRule="exac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034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Bs</w:t>
            </w:r>
          </w:p>
          <w:p w:rsidR="00832976" w:rsidRPr="00F034FB" w:rsidRDefault="00832976" w:rsidP="00E631E8">
            <w:pPr>
              <w:spacing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chrobotki, widłoząb miotlasty, wrzos pospolity, kostrzewa owcza, szczotlicha siwa</w:t>
            </w:r>
          </w:p>
        </w:tc>
        <w:tc>
          <w:tcPr>
            <w:tcW w:w="2531" w:type="dxa"/>
          </w:tcPr>
          <w:p w:rsidR="00832976" w:rsidRPr="00F034FB" w:rsidRDefault="00832976" w:rsidP="00E631E8">
            <w:pPr>
              <w:spacing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</w:tcPr>
          <w:p w:rsidR="00832976" w:rsidRPr="00F034FB" w:rsidRDefault="00832976" w:rsidP="00E631E8">
            <w:pPr>
              <w:spacing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</w:tcPr>
          <w:p w:rsidR="00832976" w:rsidRPr="00F034FB" w:rsidRDefault="00832976" w:rsidP="00E631E8">
            <w:pPr>
              <w:spacing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</w:tcPr>
          <w:p w:rsidR="00832976" w:rsidRPr="00F034FB" w:rsidRDefault="00832976" w:rsidP="00E631E8">
            <w:pPr>
              <w:spacing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532C" w:rsidRPr="00F034FB" w:rsidTr="00E631E8">
        <w:tc>
          <w:tcPr>
            <w:tcW w:w="1562" w:type="dxa"/>
          </w:tcPr>
          <w:p w:rsidR="00832976" w:rsidRPr="00F034FB" w:rsidRDefault="00832976" w:rsidP="00E631E8">
            <w:pPr>
              <w:spacing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świeże</w:t>
            </w:r>
          </w:p>
        </w:tc>
        <w:tc>
          <w:tcPr>
            <w:tcW w:w="2531" w:type="dxa"/>
          </w:tcPr>
          <w:p w:rsidR="00832976" w:rsidRPr="00F034FB" w:rsidRDefault="00832976" w:rsidP="00E631E8">
            <w:pPr>
              <w:spacing w:line="200" w:lineRule="exac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034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Bśw</w:t>
            </w:r>
          </w:p>
          <w:p w:rsidR="00832976" w:rsidRPr="00F034FB" w:rsidRDefault="00832976" w:rsidP="00E631E8">
            <w:pPr>
              <w:spacing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borówka czernica, gajnik lśniący, siódmaczek leśny, pszeniec zwyczajny</w:t>
            </w:r>
            <w:r w:rsidR="00E90640" w:rsidRPr="00F034F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32976" w:rsidRPr="00F034FB" w:rsidRDefault="00832976" w:rsidP="00E631E8">
            <w:pPr>
              <w:spacing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śmiałek pogięty, rokiet pospolity, borówka brusznica, kostrzewa owcza</w:t>
            </w:r>
          </w:p>
        </w:tc>
        <w:tc>
          <w:tcPr>
            <w:tcW w:w="2531" w:type="dxa"/>
          </w:tcPr>
          <w:p w:rsidR="00832976" w:rsidRPr="00F034FB" w:rsidRDefault="00832976" w:rsidP="00E631E8">
            <w:pPr>
              <w:spacing w:line="200" w:lineRule="exac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034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BMśw</w:t>
            </w:r>
          </w:p>
          <w:p w:rsidR="00832976" w:rsidRPr="00F034FB" w:rsidRDefault="00832976" w:rsidP="00E631E8">
            <w:pPr>
              <w:spacing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poziomka pospolita, płonnik strojny, szczawik zajęczy, trzcinnik leśny, orlica pospolita, konwalia majowa</w:t>
            </w:r>
            <w:r w:rsidR="00E90640" w:rsidRPr="00F034F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32976" w:rsidRPr="00F034FB" w:rsidRDefault="00832976" w:rsidP="00E631E8">
            <w:pPr>
              <w:spacing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rokiet pospolity, śmiałek podgięty, widłoząb miotlasty</w:t>
            </w:r>
          </w:p>
        </w:tc>
        <w:tc>
          <w:tcPr>
            <w:tcW w:w="2532" w:type="dxa"/>
          </w:tcPr>
          <w:p w:rsidR="00832976" w:rsidRPr="00F034FB" w:rsidRDefault="00832976" w:rsidP="00E631E8">
            <w:pPr>
              <w:spacing w:line="200" w:lineRule="exac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034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LMśw</w:t>
            </w:r>
          </w:p>
          <w:p w:rsidR="00832976" w:rsidRPr="00F034FB" w:rsidRDefault="00832976" w:rsidP="00E631E8">
            <w:pPr>
              <w:spacing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przylaszczka pospolita, zawilec gajowy, perłówka zwisła, dąbrówka rozłogowa, jastrzębiec leśny, szczawik zajęczy</w:t>
            </w:r>
            <w:r w:rsidR="00E90640" w:rsidRPr="00F034F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32976" w:rsidRPr="00F034FB" w:rsidRDefault="00832976" w:rsidP="00E631E8">
            <w:pPr>
              <w:spacing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konwalijka dwulistna, szczawik zajęczy, trzci</w:t>
            </w:r>
            <w:r w:rsidR="0073149C" w:rsidRPr="00F034FB">
              <w:rPr>
                <w:rFonts w:ascii="Arial" w:hAnsi="Arial" w:cs="Arial"/>
                <w:sz w:val="20"/>
                <w:szCs w:val="20"/>
              </w:rPr>
              <w:t>nnik leśny, zachyłka trójkątna</w:t>
            </w:r>
          </w:p>
        </w:tc>
        <w:tc>
          <w:tcPr>
            <w:tcW w:w="2531" w:type="dxa"/>
          </w:tcPr>
          <w:p w:rsidR="00832976" w:rsidRPr="00F034FB" w:rsidRDefault="00832976" w:rsidP="00E631E8">
            <w:pPr>
              <w:spacing w:line="200" w:lineRule="exac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034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Lśw</w:t>
            </w:r>
          </w:p>
          <w:p w:rsidR="00832976" w:rsidRPr="00F034FB" w:rsidRDefault="00832976" w:rsidP="00E631E8">
            <w:pPr>
              <w:spacing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gajowiec żółty, marzanka wonna, żankiel zwyczajny, turzyca orzęsiona, miodunka ćma, czworolist pospolity, kopytnik pospolity</w:t>
            </w:r>
            <w:r w:rsidR="001F766B" w:rsidRPr="00F034F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32976" w:rsidRPr="00F034FB" w:rsidRDefault="00832976" w:rsidP="00E631E8">
            <w:pPr>
              <w:spacing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zawilec gajowy, szczawik zajęczy, sałatnik leśny, perłówka zwisła</w:t>
            </w:r>
          </w:p>
        </w:tc>
        <w:tc>
          <w:tcPr>
            <w:tcW w:w="2532" w:type="dxa"/>
          </w:tcPr>
          <w:p w:rsidR="00832976" w:rsidRPr="00F034FB" w:rsidRDefault="00832976" w:rsidP="00E631E8">
            <w:pPr>
              <w:spacing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532C" w:rsidRPr="00F034FB" w:rsidTr="00E631E8">
        <w:tc>
          <w:tcPr>
            <w:tcW w:w="1562" w:type="dxa"/>
          </w:tcPr>
          <w:p w:rsidR="00832976" w:rsidRPr="00F034FB" w:rsidRDefault="00832976" w:rsidP="00E631E8">
            <w:pPr>
              <w:spacing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wilgotne</w:t>
            </w:r>
          </w:p>
        </w:tc>
        <w:tc>
          <w:tcPr>
            <w:tcW w:w="2531" w:type="dxa"/>
          </w:tcPr>
          <w:p w:rsidR="00832976" w:rsidRPr="00F034FB" w:rsidRDefault="00832976" w:rsidP="00E631E8">
            <w:pPr>
              <w:spacing w:line="200" w:lineRule="exac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034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Bw</w:t>
            </w:r>
          </w:p>
          <w:p w:rsidR="00832976" w:rsidRPr="00F034FB" w:rsidRDefault="00832976" w:rsidP="00E631E8">
            <w:pPr>
              <w:spacing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bagno zwyczajne, borówka bagienna</w:t>
            </w:r>
          </w:p>
          <w:p w:rsidR="00832976" w:rsidRPr="00F034FB" w:rsidRDefault="00832976" w:rsidP="00E631E8">
            <w:pPr>
              <w:spacing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borówka czernica, borówka brusznica, Rokiet pospolity, izgrzyca przyziemna, wrzos pospolity</w:t>
            </w:r>
          </w:p>
        </w:tc>
        <w:tc>
          <w:tcPr>
            <w:tcW w:w="2531" w:type="dxa"/>
          </w:tcPr>
          <w:p w:rsidR="00832976" w:rsidRPr="00F034FB" w:rsidRDefault="00832976" w:rsidP="00E631E8">
            <w:pPr>
              <w:spacing w:line="200" w:lineRule="exac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034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BMw</w:t>
            </w:r>
          </w:p>
          <w:p w:rsidR="00832976" w:rsidRPr="00F034FB" w:rsidRDefault="00832976" w:rsidP="00E631E8">
            <w:pPr>
              <w:spacing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tojeść pospolita, trzęślica modra, torfowiec całolistny, płonnik pospolity</w:t>
            </w:r>
            <w:r w:rsidR="001F766B" w:rsidRPr="00F034F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32976" w:rsidRPr="00F034FB" w:rsidRDefault="00832976" w:rsidP="00E631E8">
            <w:pPr>
              <w:spacing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konwalijka dwulistna, orlica pospolita, siódmaczek leśny, borówka czernica, gajnik lśniący, szczawik zajęczy</w:t>
            </w:r>
          </w:p>
        </w:tc>
        <w:tc>
          <w:tcPr>
            <w:tcW w:w="2532" w:type="dxa"/>
          </w:tcPr>
          <w:p w:rsidR="00832976" w:rsidRPr="00F034FB" w:rsidRDefault="00832976" w:rsidP="00E631E8">
            <w:pPr>
              <w:spacing w:line="200" w:lineRule="exac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034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LMw</w:t>
            </w:r>
          </w:p>
          <w:p w:rsidR="00832976" w:rsidRPr="00F034FB" w:rsidRDefault="00832976" w:rsidP="00E631E8">
            <w:pPr>
              <w:spacing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sit rozpierzchły, sit skupiony, turzyca zajęcza, trzęślica modra, turzyca pospolita</w:t>
            </w:r>
            <w:r w:rsidR="001F766B" w:rsidRPr="00F034F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32976" w:rsidRPr="00F034FB" w:rsidRDefault="00832976" w:rsidP="00E631E8">
            <w:pPr>
              <w:spacing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siódmaczek leśny, szczawik zajęczy, trzcinnik leśny, przytulia leśna</w:t>
            </w:r>
          </w:p>
        </w:tc>
        <w:tc>
          <w:tcPr>
            <w:tcW w:w="2531" w:type="dxa"/>
          </w:tcPr>
          <w:p w:rsidR="00832976" w:rsidRPr="00F034FB" w:rsidRDefault="00832976" w:rsidP="00E631E8">
            <w:pPr>
              <w:spacing w:line="200" w:lineRule="exac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034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Lw</w:t>
            </w:r>
          </w:p>
          <w:p w:rsidR="0095777D" w:rsidRPr="00F034FB" w:rsidRDefault="00832976" w:rsidP="00E631E8">
            <w:pPr>
              <w:spacing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jaskier kosmaty, czyściec leśny, kopytnik pospolity, czworolist pospolity, czartawa pospolita, zawilec narcyzowy, ziarnopłon wiosenny</w:t>
            </w:r>
            <w:r w:rsidR="001F766B" w:rsidRPr="00F034F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32976" w:rsidRPr="00F034FB" w:rsidRDefault="00832976" w:rsidP="00E631E8">
            <w:pPr>
              <w:spacing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pokrzyw</w:t>
            </w:r>
            <w:r w:rsidR="0073149C" w:rsidRPr="00F034FB">
              <w:rPr>
                <w:rFonts w:ascii="Arial" w:hAnsi="Arial" w:cs="Arial"/>
                <w:sz w:val="20"/>
                <w:szCs w:val="20"/>
              </w:rPr>
              <w:t>a zwyczajna, nerecznica samcza</w:t>
            </w:r>
          </w:p>
        </w:tc>
        <w:tc>
          <w:tcPr>
            <w:tcW w:w="2532" w:type="dxa"/>
          </w:tcPr>
          <w:p w:rsidR="00832976" w:rsidRPr="00F034FB" w:rsidRDefault="00832976" w:rsidP="00E631E8">
            <w:pPr>
              <w:spacing w:line="200" w:lineRule="exac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034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Lł</w:t>
            </w:r>
          </w:p>
          <w:p w:rsidR="00832976" w:rsidRPr="00F034FB" w:rsidRDefault="00832976" w:rsidP="00E631E8">
            <w:pPr>
              <w:spacing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przytulia czepna, jasnota plamista, jeżyna popielica, ziarnopłon wiosenny, złoć żółta, kokorycz pełna</w:t>
            </w:r>
          </w:p>
          <w:p w:rsidR="00832976" w:rsidRPr="00F034FB" w:rsidRDefault="00832976" w:rsidP="00E631E8">
            <w:pPr>
              <w:spacing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śledziennica skrętolistna, merzyk fałdowany, bluszczyk kurdybanek, kostrzewa olbrzymia, kopytnik pospolity, miodunka ćma</w:t>
            </w:r>
          </w:p>
        </w:tc>
      </w:tr>
      <w:tr w:rsidR="008B532C" w:rsidRPr="00F034FB" w:rsidTr="00E631E8">
        <w:tc>
          <w:tcPr>
            <w:tcW w:w="1562" w:type="dxa"/>
          </w:tcPr>
          <w:p w:rsidR="00832976" w:rsidRPr="00F034FB" w:rsidRDefault="00832976" w:rsidP="00E631E8">
            <w:pPr>
              <w:spacing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bagienne</w:t>
            </w:r>
          </w:p>
        </w:tc>
        <w:tc>
          <w:tcPr>
            <w:tcW w:w="2531" w:type="dxa"/>
          </w:tcPr>
          <w:p w:rsidR="00832976" w:rsidRPr="00F034FB" w:rsidRDefault="00832976" w:rsidP="00E631E8">
            <w:pPr>
              <w:spacing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Bb</w:t>
            </w:r>
          </w:p>
          <w:p w:rsidR="00832976" w:rsidRPr="00F034FB" w:rsidRDefault="00832976" w:rsidP="00E631E8">
            <w:pPr>
              <w:spacing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żurawina błotna, modrzewnica zwyczajna, płonnik sztywny</w:t>
            </w:r>
            <w:r w:rsidR="001F766B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borówka czernica, boró</w:t>
            </w:r>
            <w:r w:rsidR="0073149C" w:rsidRPr="00F034FB">
              <w:rPr>
                <w:rFonts w:ascii="Arial" w:hAnsi="Arial" w:cs="Arial"/>
                <w:sz w:val="20"/>
                <w:szCs w:val="20"/>
              </w:rPr>
              <w:t>wka brusznica, bagno zwyczajne</w:t>
            </w:r>
          </w:p>
        </w:tc>
        <w:tc>
          <w:tcPr>
            <w:tcW w:w="2531" w:type="dxa"/>
          </w:tcPr>
          <w:p w:rsidR="00832976" w:rsidRPr="00F034FB" w:rsidRDefault="00832976" w:rsidP="00E631E8">
            <w:pPr>
              <w:spacing w:line="200" w:lineRule="exac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034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BMb</w:t>
            </w:r>
          </w:p>
          <w:p w:rsidR="00832976" w:rsidRPr="00F034FB" w:rsidRDefault="00832976" w:rsidP="00E631E8">
            <w:pPr>
              <w:spacing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bagno zwyczajne, płonnik pospolity, wełnianka pochwowata, płonnik pospolity</w:t>
            </w:r>
            <w:r w:rsidR="001F766B" w:rsidRPr="00F034FB">
              <w:rPr>
                <w:rFonts w:ascii="Arial" w:hAnsi="Arial" w:cs="Arial"/>
                <w:sz w:val="20"/>
                <w:szCs w:val="20"/>
              </w:rPr>
              <w:t>,</w:t>
            </w:r>
            <w:r w:rsidRPr="00F034FB">
              <w:rPr>
                <w:rFonts w:ascii="Arial" w:hAnsi="Arial" w:cs="Arial"/>
                <w:sz w:val="20"/>
                <w:szCs w:val="20"/>
              </w:rPr>
              <w:t xml:space="preserve"> borówka czernica, rokietnik pospolity, konwalijka dwulistna, orlica pospolita, gajnik lśniący, szczawik zajęczy</w:t>
            </w:r>
          </w:p>
        </w:tc>
        <w:tc>
          <w:tcPr>
            <w:tcW w:w="2532" w:type="dxa"/>
          </w:tcPr>
          <w:p w:rsidR="00832976" w:rsidRPr="00F034FB" w:rsidRDefault="00832976" w:rsidP="00E631E8">
            <w:pPr>
              <w:spacing w:line="200" w:lineRule="exac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034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LMb</w:t>
            </w:r>
          </w:p>
          <w:p w:rsidR="0095777D" w:rsidRPr="00F034FB" w:rsidRDefault="00832976" w:rsidP="00E631E8">
            <w:pPr>
              <w:spacing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siedmiopalecznik błotny, bobrek trójlistkowy, czermień błotna</w:t>
            </w:r>
          </w:p>
          <w:p w:rsidR="00832976" w:rsidRPr="00F034FB" w:rsidRDefault="00832976" w:rsidP="00E631E8">
            <w:pPr>
              <w:spacing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torfowiec Girgensohna, torfowiec błotny, płonnik pospolity, konwalijka dwulistna</w:t>
            </w:r>
          </w:p>
        </w:tc>
        <w:tc>
          <w:tcPr>
            <w:tcW w:w="2531" w:type="dxa"/>
          </w:tcPr>
          <w:p w:rsidR="00832976" w:rsidRPr="00F034FB" w:rsidRDefault="00832976" w:rsidP="00E631E8">
            <w:pPr>
              <w:spacing w:line="200" w:lineRule="exac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034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Ol</w:t>
            </w:r>
          </w:p>
          <w:p w:rsidR="00832976" w:rsidRPr="00F034FB" w:rsidRDefault="00832976" w:rsidP="00E631E8">
            <w:pPr>
              <w:spacing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turzyca błotna, kosaciec żółty, tarczyca pospolita, knieć błotna, szalej jadowity</w:t>
            </w:r>
            <w:r w:rsidR="001F766B" w:rsidRPr="00F034F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32976" w:rsidRPr="00F034FB" w:rsidRDefault="00832976" w:rsidP="00E631E8">
            <w:pPr>
              <w:spacing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psianka słodkogórz, gorysz błotny, przytulia błotna, tojeść bukietowa, tojeść pospolita</w:t>
            </w:r>
          </w:p>
        </w:tc>
        <w:tc>
          <w:tcPr>
            <w:tcW w:w="2532" w:type="dxa"/>
          </w:tcPr>
          <w:p w:rsidR="00832976" w:rsidRPr="00F034FB" w:rsidRDefault="00832976" w:rsidP="00E631E8">
            <w:pPr>
              <w:spacing w:line="200" w:lineRule="exac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034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OlJ</w:t>
            </w:r>
          </w:p>
          <w:p w:rsidR="00832976" w:rsidRPr="00F034FB" w:rsidRDefault="00832976" w:rsidP="00E631E8">
            <w:pPr>
              <w:spacing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knieć błotna, psianka słodkogórz, kozłek lekarski, chmiel zwyczajny</w:t>
            </w:r>
            <w:r w:rsidR="001F766B" w:rsidRPr="00F034F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32976" w:rsidRPr="00F034FB" w:rsidRDefault="00832976" w:rsidP="00E631E8">
            <w:pPr>
              <w:spacing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śledziennica skrętolistna, pokrzywa zwyczajna, czyściec leśny, kosaciec żółty, bluszczyk kurdybanek, kopytnik pospolity, bodziszek cuchnący</w:t>
            </w:r>
          </w:p>
        </w:tc>
      </w:tr>
    </w:tbl>
    <w:p w:rsidR="00A443B0" w:rsidRPr="00F034FB" w:rsidRDefault="00A443B0">
      <w:pP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br w:type="page"/>
      </w:r>
    </w:p>
    <w:p w:rsidR="009E1AED" w:rsidRPr="00F034FB" w:rsidRDefault="009E1AED" w:rsidP="000936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color w:val="auto"/>
          <w:sz w:val="20"/>
          <w:szCs w:val="20"/>
        </w:rPr>
      </w:pPr>
      <w:r w:rsidRPr="00F034FB">
        <w:rPr>
          <w:rFonts w:ascii="Arial" w:hAnsi="Arial" w:cs="Arial"/>
          <w:b/>
          <w:color w:val="auto"/>
          <w:sz w:val="20"/>
          <w:szCs w:val="20"/>
        </w:rPr>
        <w:t>Część B</w:t>
      </w:r>
    </w:p>
    <w:p w:rsidR="009E1AED" w:rsidRPr="00F034FB" w:rsidRDefault="00517E26" w:rsidP="00093689">
      <w:pP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mchy</w:t>
      </w:r>
    </w:p>
    <w:p w:rsidR="00093689" w:rsidRPr="00F034FB" w:rsidRDefault="00093689" w:rsidP="00953AEA">
      <w:pPr>
        <w:pStyle w:val="Akapitzlist"/>
        <w:numPr>
          <w:ilvl w:val="0"/>
          <w:numId w:val="2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  <w:sectPr w:rsidR="00093689" w:rsidRPr="00F034FB" w:rsidSect="009C2374">
          <w:type w:val="continuous"/>
          <w:pgSz w:w="16838" w:h="11906" w:orient="landscape"/>
          <w:pgMar w:top="1417" w:right="1417" w:bottom="1276" w:left="1418" w:header="708" w:footer="708" w:gutter="0"/>
          <w:cols w:space="708"/>
          <w:docGrid w:linePitch="326"/>
        </w:sectPr>
      </w:pPr>
    </w:p>
    <w:p w:rsidR="009E1AED" w:rsidRPr="00F034FB" w:rsidRDefault="00517E26" w:rsidP="00953AEA">
      <w:pPr>
        <w:pStyle w:val="Akapitzlist"/>
        <w:numPr>
          <w:ilvl w:val="0"/>
          <w:numId w:val="2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chrobotki</w:t>
      </w:r>
    </w:p>
    <w:p w:rsidR="009E1AED" w:rsidRPr="00F034FB" w:rsidRDefault="00517E26" w:rsidP="00953AEA">
      <w:pPr>
        <w:pStyle w:val="Akapitzlist"/>
        <w:numPr>
          <w:ilvl w:val="0"/>
          <w:numId w:val="2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gajnik lśniący</w:t>
      </w:r>
    </w:p>
    <w:p w:rsidR="009E1AED" w:rsidRPr="00F034FB" w:rsidRDefault="00517E26" w:rsidP="00953AEA">
      <w:pPr>
        <w:pStyle w:val="Akapitzlist"/>
        <w:numPr>
          <w:ilvl w:val="0"/>
          <w:numId w:val="2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merzyk fałdowany</w:t>
      </w:r>
    </w:p>
    <w:p w:rsidR="009E1AED" w:rsidRPr="00F034FB" w:rsidRDefault="00517E26" w:rsidP="00953AEA">
      <w:pPr>
        <w:pStyle w:val="Akapitzlist"/>
        <w:numPr>
          <w:ilvl w:val="0"/>
          <w:numId w:val="2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płonnik pospolity</w:t>
      </w:r>
    </w:p>
    <w:p w:rsidR="009E1AED" w:rsidRPr="00F034FB" w:rsidRDefault="00517E26" w:rsidP="00953AEA">
      <w:pPr>
        <w:pStyle w:val="Akapitzlist"/>
        <w:numPr>
          <w:ilvl w:val="0"/>
          <w:numId w:val="2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płonnik strojny</w:t>
      </w:r>
    </w:p>
    <w:p w:rsidR="009E1AED" w:rsidRPr="00F034FB" w:rsidRDefault="00517E26" w:rsidP="00953AEA">
      <w:pPr>
        <w:pStyle w:val="Akapitzlist"/>
        <w:numPr>
          <w:ilvl w:val="0"/>
          <w:numId w:val="2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płonnik sztywny</w:t>
      </w:r>
    </w:p>
    <w:p w:rsidR="009E1AED" w:rsidRPr="00F034FB" w:rsidRDefault="00517E26" w:rsidP="00953AEA">
      <w:pPr>
        <w:pStyle w:val="Akapitzlist"/>
        <w:numPr>
          <w:ilvl w:val="0"/>
          <w:numId w:val="2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rokiet pospolity</w:t>
      </w:r>
    </w:p>
    <w:p w:rsidR="009E1AED" w:rsidRPr="00F034FB" w:rsidRDefault="00517E26" w:rsidP="00953AEA">
      <w:pPr>
        <w:pStyle w:val="Akapitzlist"/>
        <w:numPr>
          <w:ilvl w:val="0"/>
          <w:numId w:val="2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rokiet pospolity</w:t>
      </w:r>
    </w:p>
    <w:p w:rsidR="009E1AED" w:rsidRPr="00F034FB" w:rsidRDefault="00517E26" w:rsidP="00953AEA">
      <w:pPr>
        <w:pStyle w:val="Akapitzlist"/>
        <w:numPr>
          <w:ilvl w:val="0"/>
          <w:numId w:val="2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rokietnik pospolity</w:t>
      </w:r>
    </w:p>
    <w:p w:rsidR="009E1AED" w:rsidRPr="00F034FB" w:rsidRDefault="00517E26" w:rsidP="00953AEA">
      <w:pPr>
        <w:pStyle w:val="Akapitzlist"/>
        <w:numPr>
          <w:ilvl w:val="0"/>
          <w:numId w:val="2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torfowiec błotny</w:t>
      </w:r>
    </w:p>
    <w:p w:rsidR="009E1AED" w:rsidRPr="00F034FB" w:rsidRDefault="00517E26" w:rsidP="00953AEA">
      <w:pPr>
        <w:pStyle w:val="Akapitzlist"/>
        <w:numPr>
          <w:ilvl w:val="0"/>
          <w:numId w:val="2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torfowiec całolistny</w:t>
      </w:r>
    </w:p>
    <w:p w:rsidR="009E1AED" w:rsidRPr="00F034FB" w:rsidRDefault="00517E26" w:rsidP="00953AEA">
      <w:pPr>
        <w:pStyle w:val="Akapitzlist"/>
        <w:numPr>
          <w:ilvl w:val="0"/>
          <w:numId w:val="2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torfowiec Girgensohna</w:t>
      </w:r>
    </w:p>
    <w:p w:rsidR="009E1AED" w:rsidRPr="00F034FB" w:rsidRDefault="00517E26" w:rsidP="00953AEA">
      <w:pPr>
        <w:pStyle w:val="Akapitzlist"/>
        <w:numPr>
          <w:ilvl w:val="0"/>
          <w:numId w:val="2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widłoząb miotlasty</w:t>
      </w:r>
    </w:p>
    <w:p w:rsidR="00093689" w:rsidRPr="00F034FB" w:rsidRDefault="00093689" w:rsidP="00093689">
      <w:pPr>
        <w:rPr>
          <w:rFonts w:ascii="Arial" w:hAnsi="Arial" w:cs="Arial"/>
          <w:color w:val="auto"/>
          <w:sz w:val="20"/>
          <w:szCs w:val="20"/>
        </w:rPr>
        <w:sectPr w:rsidR="00093689" w:rsidRPr="00F034FB" w:rsidSect="00093689">
          <w:type w:val="continuous"/>
          <w:pgSz w:w="16838" w:h="11906" w:orient="landscape"/>
          <w:pgMar w:top="1417" w:right="1417" w:bottom="1276" w:left="1418" w:header="708" w:footer="708" w:gutter="0"/>
          <w:cols w:num="3" w:space="708"/>
          <w:docGrid w:linePitch="326"/>
        </w:sectPr>
      </w:pPr>
    </w:p>
    <w:p w:rsidR="00813098" w:rsidRPr="00F034FB" w:rsidRDefault="00813098" w:rsidP="00093689">
      <w:pPr>
        <w:rPr>
          <w:rFonts w:ascii="Arial" w:hAnsi="Arial" w:cs="Arial"/>
          <w:color w:val="auto"/>
          <w:sz w:val="20"/>
          <w:szCs w:val="20"/>
        </w:rPr>
      </w:pPr>
    </w:p>
    <w:p w:rsidR="009E1AED" w:rsidRPr="00F034FB" w:rsidRDefault="00517E26" w:rsidP="00093689">
      <w:pP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paprocie</w:t>
      </w:r>
    </w:p>
    <w:p w:rsidR="009E1AED" w:rsidRPr="00F034FB" w:rsidRDefault="00517E26" w:rsidP="00953AEA">
      <w:pPr>
        <w:pStyle w:val="Akapitzlist"/>
        <w:numPr>
          <w:ilvl w:val="0"/>
          <w:numId w:val="2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nerecznica samcza</w:t>
      </w:r>
    </w:p>
    <w:p w:rsidR="009E1AED" w:rsidRPr="00F034FB" w:rsidRDefault="00517E26" w:rsidP="00953AEA">
      <w:pPr>
        <w:pStyle w:val="Akapitzlist"/>
        <w:numPr>
          <w:ilvl w:val="0"/>
          <w:numId w:val="2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orlica pospolita</w:t>
      </w:r>
    </w:p>
    <w:p w:rsidR="009E1AED" w:rsidRPr="00F034FB" w:rsidRDefault="00517E26" w:rsidP="00953AEA">
      <w:pPr>
        <w:pStyle w:val="Akapitzlist"/>
        <w:numPr>
          <w:ilvl w:val="0"/>
          <w:numId w:val="2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zachyłka trójkątna</w:t>
      </w:r>
    </w:p>
    <w:p w:rsidR="00813098" w:rsidRPr="00F034FB" w:rsidRDefault="00813098" w:rsidP="00093689">
      <w:pPr>
        <w:rPr>
          <w:rFonts w:ascii="Arial" w:hAnsi="Arial" w:cs="Arial"/>
          <w:color w:val="auto"/>
          <w:sz w:val="20"/>
          <w:szCs w:val="20"/>
        </w:rPr>
      </w:pPr>
    </w:p>
    <w:p w:rsidR="009E1AED" w:rsidRPr="00F034FB" w:rsidRDefault="00517E26" w:rsidP="00093689">
      <w:pP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trawy</w:t>
      </w:r>
    </w:p>
    <w:p w:rsidR="00093689" w:rsidRPr="00F034FB" w:rsidRDefault="00093689" w:rsidP="00953AEA">
      <w:pPr>
        <w:pStyle w:val="Akapitzlist"/>
        <w:numPr>
          <w:ilvl w:val="0"/>
          <w:numId w:val="2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  <w:sectPr w:rsidR="00093689" w:rsidRPr="00F034FB" w:rsidSect="00093689">
          <w:type w:val="continuous"/>
          <w:pgSz w:w="16838" w:h="11906" w:orient="landscape"/>
          <w:pgMar w:top="1417" w:right="1417" w:bottom="1276" w:left="1418" w:header="708" w:footer="708" w:gutter="0"/>
          <w:cols w:space="708"/>
          <w:docGrid w:linePitch="326"/>
        </w:sectPr>
      </w:pPr>
    </w:p>
    <w:p w:rsidR="009E1AED" w:rsidRPr="00F034FB" w:rsidRDefault="00517E26" w:rsidP="00953AEA">
      <w:pPr>
        <w:pStyle w:val="Akapitzlist"/>
        <w:numPr>
          <w:ilvl w:val="0"/>
          <w:numId w:val="2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izgrzyca przyziemna</w:t>
      </w:r>
    </w:p>
    <w:p w:rsidR="009E1AED" w:rsidRPr="00F034FB" w:rsidRDefault="00517E26" w:rsidP="00953AEA">
      <w:pPr>
        <w:pStyle w:val="Akapitzlist"/>
        <w:numPr>
          <w:ilvl w:val="0"/>
          <w:numId w:val="2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perłówka zwisła</w:t>
      </w:r>
    </w:p>
    <w:p w:rsidR="009E1AED" w:rsidRPr="00F034FB" w:rsidRDefault="00517E26" w:rsidP="00953AEA">
      <w:pPr>
        <w:pStyle w:val="Akapitzlist"/>
        <w:numPr>
          <w:ilvl w:val="0"/>
          <w:numId w:val="2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szczotlicha siwa</w:t>
      </w:r>
    </w:p>
    <w:p w:rsidR="009E1AED" w:rsidRPr="00F034FB" w:rsidRDefault="00517E26" w:rsidP="00953AEA">
      <w:pPr>
        <w:pStyle w:val="Akapitzlist"/>
        <w:numPr>
          <w:ilvl w:val="0"/>
          <w:numId w:val="2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śmiałek podgięty</w:t>
      </w:r>
    </w:p>
    <w:p w:rsidR="009E1AED" w:rsidRPr="00F034FB" w:rsidRDefault="00517E26" w:rsidP="00953AEA">
      <w:pPr>
        <w:pStyle w:val="Akapitzlist"/>
        <w:numPr>
          <w:ilvl w:val="0"/>
          <w:numId w:val="2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trzcinnik leśny</w:t>
      </w:r>
    </w:p>
    <w:p w:rsidR="009E1AED" w:rsidRPr="00F034FB" w:rsidRDefault="00517E26" w:rsidP="00953AEA">
      <w:pPr>
        <w:pStyle w:val="Akapitzlist"/>
        <w:numPr>
          <w:ilvl w:val="0"/>
          <w:numId w:val="2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trzęślica modra</w:t>
      </w:r>
    </w:p>
    <w:p w:rsidR="009E1AED" w:rsidRPr="00F034FB" w:rsidRDefault="00517E26" w:rsidP="00953AEA">
      <w:pPr>
        <w:pStyle w:val="Akapitzlist"/>
        <w:numPr>
          <w:ilvl w:val="0"/>
          <w:numId w:val="2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turzyca błotna</w:t>
      </w:r>
    </w:p>
    <w:p w:rsidR="009E1AED" w:rsidRPr="00F034FB" w:rsidRDefault="00517E26" w:rsidP="00953AEA">
      <w:pPr>
        <w:pStyle w:val="Akapitzlist"/>
        <w:numPr>
          <w:ilvl w:val="0"/>
          <w:numId w:val="2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turzyca orzęsiona</w:t>
      </w:r>
    </w:p>
    <w:p w:rsidR="009E1AED" w:rsidRPr="00F034FB" w:rsidRDefault="00517E26" w:rsidP="00953AEA">
      <w:pPr>
        <w:pStyle w:val="Akapitzlist"/>
        <w:numPr>
          <w:ilvl w:val="0"/>
          <w:numId w:val="2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turzyca pospolita</w:t>
      </w:r>
    </w:p>
    <w:p w:rsidR="009E1AED" w:rsidRPr="00F034FB" w:rsidRDefault="00517E26" w:rsidP="00953AEA">
      <w:pPr>
        <w:pStyle w:val="Akapitzlist"/>
        <w:numPr>
          <w:ilvl w:val="0"/>
          <w:numId w:val="2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turzyca zajęcza</w:t>
      </w:r>
    </w:p>
    <w:p w:rsidR="00093689" w:rsidRPr="00F034FB" w:rsidRDefault="00093689" w:rsidP="00093689">
      <w:pPr>
        <w:rPr>
          <w:rFonts w:ascii="Arial" w:hAnsi="Arial" w:cs="Arial"/>
          <w:color w:val="auto"/>
          <w:sz w:val="20"/>
          <w:szCs w:val="20"/>
        </w:rPr>
      </w:pPr>
    </w:p>
    <w:p w:rsidR="00093689" w:rsidRPr="00F034FB" w:rsidRDefault="00093689" w:rsidP="00093689">
      <w:pPr>
        <w:rPr>
          <w:rFonts w:ascii="Arial" w:hAnsi="Arial" w:cs="Arial"/>
          <w:color w:val="auto"/>
          <w:sz w:val="20"/>
          <w:szCs w:val="20"/>
        </w:rPr>
        <w:sectPr w:rsidR="00093689" w:rsidRPr="00F034FB" w:rsidSect="00093689">
          <w:type w:val="continuous"/>
          <w:pgSz w:w="16838" w:h="11906" w:orient="landscape"/>
          <w:pgMar w:top="1417" w:right="1417" w:bottom="1276" w:left="1418" w:header="708" w:footer="708" w:gutter="0"/>
          <w:cols w:num="3" w:space="708"/>
          <w:docGrid w:linePitch="326"/>
        </w:sectPr>
      </w:pPr>
    </w:p>
    <w:p w:rsidR="00093689" w:rsidRPr="00F034FB" w:rsidRDefault="00093689" w:rsidP="00093689">
      <w:pPr>
        <w:rPr>
          <w:rFonts w:ascii="Arial" w:hAnsi="Arial" w:cs="Arial"/>
          <w:color w:val="auto"/>
          <w:sz w:val="20"/>
          <w:szCs w:val="20"/>
        </w:rPr>
      </w:pPr>
    </w:p>
    <w:p w:rsidR="009E1AED" w:rsidRPr="00F034FB" w:rsidRDefault="009E1AED" w:rsidP="00093689">
      <w:pP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rośliny</w:t>
      </w:r>
    </w:p>
    <w:p w:rsidR="00093689" w:rsidRPr="00F034FB" w:rsidRDefault="00093689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  <w:sectPr w:rsidR="00093689" w:rsidRPr="00F034FB" w:rsidSect="00093689">
          <w:type w:val="continuous"/>
          <w:pgSz w:w="16838" w:h="11906" w:orient="landscape"/>
          <w:pgMar w:top="1417" w:right="1417" w:bottom="1276" w:left="1418" w:header="708" w:footer="708" w:gutter="0"/>
          <w:cols w:space="708"/>
          <w:docGrid w:linePitch="326"/>
        </w:sectPr>
      </w:pP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bagno zwyczajne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bluszczyk kurdybanek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bobrek trójlistkowy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bodziszek cuchnący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borówka bagienna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borówka brusznica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borówka czernica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chmiel zwyczajny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czartawa pospolita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czermień błotna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czworolist pospolity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czyściec leśny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dąbrówka rozłogowa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gajowiec żółty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gorysz błotny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jaskier kosmaty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jasnota plamista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jastrzębiec leśny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jeżyna popielica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knieć błotna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kokorycz pełna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konwalia majowa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konwalijka dwulistna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kopytnik pospolity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kosaciec żółty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kostrzewa olbrzymia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kostrzewa owcza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kozłek lekarski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marzanka wonna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miodunka ćma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modrzewnica zwyczajna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pokrzywa zwyczajna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poziomka pospolita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przylaszczka pospolita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przytulia błotna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przytulia czepna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przytulia leśna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psianka słodkogórz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pszeniec zwyczajny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sałatnik leśny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siedmiopalecznik błotny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siódmaczek leśny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sit rozpierzchły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sit skupiony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szalej jadowity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szczawik zajęczy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śledziennica skrętolistna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tojeść bukietowa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tojeść pospolita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wełnianka pochwowata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wrzos pospolity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zawilec gajowy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zawilec narcyzowy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ziarnopłon wiosenny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złoć żółta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żankiel zwyczajny</w:t>
      </w:r>
    </w:p>
    <w:p w:rsidR="009E1AED" w:rsidRPr="00F034FB" w:rsidRDefault="008125C7" w:rsidP="00953AEA">
      <w:pPr>
        <w:pStyle w:val="Akapitzlist"/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żurawina błotna</w:t>
      </w:r>
    </w:p>
    <w:p w:rsidR="00813098" w:rsidRPr="00F034FB" w:rsidRDefault="00813098" w:rsidP="00093689">
      <w:pPr>
        <w:rPr>
          <w:rFonts w:ascii="Arial" w:hAnsi="Arial" w:cs="Arial"/>
          <w:color w:val="auto"/>
          <w:sz w:val="20"/>
          <w:szCs w:val="20"/>
        </w:rPr>
        <w:sectPr w:rsidR="00813098" w:rsidRPr="00F034FB" w:rsidSect="00813098">
          <w:type w:val="continuous"/>
          <w:pgSz w:w="16838" w:h="11906" w:orient="landscape"/>
          <w:pgMar w:top="1417" w:right="1417" w:bottom="1276" w:left="1418" w:header="708" w:footer="708" w:gutter="0"/>
          <w:cols w:num="3" w:space="708"/>
          <w:docGrid w:linePitch="326"/>
        </w:sectPr>
      </w:pPr>
    </w:p>
    <w:p w:rsidR="00813098" w:rsidRPr="00F034FB" w:rsidRDefault="00813098" w:rsidP="00093689">
      <w:pPr>
        <w:rPr>
          <w:rFonts w:ascii="Arial" w:hAnsi="Arial" w:cs="Arial"/>
          <w:color w:val="auto"/>
          <w:sz w:val="20"/>
          <w:szCs w:val="20"/>
        </w:rPr>
        <w:sectPr w:rsidR="00813098" w:rsidRPr="00F034FB" w:rsidSect="00093689">
          <w:type w:val="continuous"/>
          <w:pgSz w:w="16838" w:h="11906" w:orient="landscape"/>
          <w:pgMar w:top="1417" w:right="1417" w:bottom="1276" w:left="1418" w:header="708" w:footer="708" w:gutter="0"/>
          <w:cols w:num="3" w:space="708"/>
          <w:docGrid w:linePitch="326"/>
        </w:sectPr>
      </w:pPr>
    </w:p>
    <w:p w:rsidR="00540051" w:rsidRPr="00F034FB" w:rsidRDefault="0073429E" w:rsidP="0073429E">
      <w:pPr>
        <w:pStyle w:val="Legenda"/>
        <w:rPr>
          <w:rFonts w:ascii="Arial" w:hAnsi="Arial" w:cs="Arial"/>
          <w:color w:val="auto"/>
          <w:sz w:val="20"/>
          <w:szCs w:val="20"/>
        </w:rPr>
      </w:pPr>
      <w:bookmarkStart w:id="53" w:name="_Ref520274663"/>
      <w:bookmarkStart w:id="54" w:name="_Ref522549659"/>
      <w:r w:rsidRPr="00F034FB">
        <w:rPr>
          <w:rFonts w:ascii="Arial" w:hAnsi="Arial" w:cs="Arial"/>
          <w:color w:val="auto"/>
          <w:sz w:val="20"/>
          <w:szCs w:val="20"/>
        </w:rPr>
        <w:t xml:space="preserve">Załącznik nr </w:t>
      </w:r>
      <w:r w:rsidR="00642170" w:rsidRPr="00F034FB">
        <w:rPr>
          <w:rFonts w:ascii="Arial" w:hAnsi="Arial" w:cs="Arial"/>
          <w:color w:val="auto"/>
          <w:sz w:val="20"/>
          <w:szCs w:val="20"/>
        </w:rPr>
        <w:fldChar w:fldCharType="begin"/>
      </w:r>
      <w:r w:rsidRPr="00F034FB">
        <w:rPr>
          <w:rFonts w:ascii="Arial" w:hAnsi="Arial" w:cs="Arial"/>
          <w:color w:val="auto"/>
          <w:sz w:val="20"/>
          <w:szCs w:val="20"/>
        </w:rPr>
        <w:instrText xml:space="preserve"> SEQ Załącznik_nr \* ARABIC </w:instrText>
      </w:r>
      <w:r w:rsidR="00642170" w:rsidRPr="00F034FB">
        <w:rPr>
          <w:rFonts w:ascii="Arial" w:hAnsi="Arial" w:cs="Arial"/>
          <w:color w:val="auto"/>
          <w:sz w:val="20"/>
          <w:szCs w:val="20"/>
        </w:rPr>
        <w:fldChar w:fldCharType="separate"/>
      </w:r>
      <w:r w:rsidR="004C00CB" w:rsidRPr="00F034FB">
        <w:rPr>
          <w:rFonts w:ascii="Arial" w:hAnsi="Arial" w:cs="Arial"/>
          <w:noProof/>
          <w:color w:val="auto"/>
          <w:sz w:val="20"/>
          <w:szCs w:val="20"/>
        </w:rPr>
        <w:t>6</w:t>
      </w:r>
      <w:r w:rsidR="00642170" w:rsidRPr="00F034FB">
        <w:rPr>
          <w:rFonts w:ascii="Arial" w:hAnsi="Arial" w:cs="Arial"/>
          <w:color w:val="auto"/>
          <w:sz w:val="20"/>
          <w:szCs w:val="20"/>
        </w:rPr>
        <w:fldChar w:fldCharType="end"/>
      </w:r>
      <w:bookmarkEnd w:id="53"/>
      <w:r w:rsidR="001C2832"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r w:rsidR="00540051" w:rsidRPr="00F034FB">
        <w:rPr>
          <w:rFonts w:ascii="Arial" w:hAnsi="Arial" w:cs="Arial"/>
          <w:color w:val="auto"/>
          <w:sz w:val="20"/>
          <w:szCs w:val="20"/>
        </w:rPr>
        <w:t>Wykaz zwierząt łownych</w:t>
      </w:r>
      <w:bookmarkEnd w:id="54"/>
      <w:r w:rsidR="00540051"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r w:rsidR="00411271" w:rsidRPr="00F034FB">
        <w:rPr>
          <w:rFonts w:ascii="Arial" w:hAnsi="Arial" w:cs="Arial"/>
          <w:color w:val="auto"/>
          <w:sz w:val="20"/>
          <w:szCs w:val="20"/>
        </w:rPr>
        <w:t>objętych programem nauczania</w:t>
      </w:r>
    </w:p>
    <w:tbl>
      <w:tblPr>
        <w:tblW w:w="13605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2410"/>
        <w:gridCol w:w="2551"/>
        <w:gridCol w:w="1310"/>
        <w:gridCol w:w="1310"/>
        <w:gridCol w:w="1311"/>
        <w:gridCol w:w="1310"/>
        <w:gridCol w:w="1310"/>
        <w:gridCol w:w="1311"/>
      </w:tblGrid>
      <w:tr w:rsidR="008937C4" w:rsidRPr="00F034FB" w:rsidTr="008125C7">
        <w:trPr>
          <w:trHeight w:val="790"/>
        </w:trPr>
        <w:tc>
          <w:tcPr>
            <w:tcW w:w="782" w:type="dxa"/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Lp.</w:t>
            </w: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nazwa polska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nazwa łacińska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sylwetka</w:t>
            </w:r>
          </w:p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cechy morfologiczne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tropy</w:t>
            </w: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odgłosy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trofea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objawy żerowania</w:t>
            </w: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ślady bytowania</w:t>
            </w:r>
          </w:p>
        </w:tc>
      </w:tr>
      <w:tr w:rsidR="008937C4" w:rsidRPr="00F034FB" w:rsidTr="008125C7">
        <w:trPr>
          <w:trHeight w:hRule="exact" w:val="227"/>
        </w:trPr>
        <w:tc>
          <w:tcPr>
            <w:tcW w:w="782" w:type="dxa"/>
            <w:vAlign w:val="center"/>
          </w:tcPr>
          <w:p w:rsidR="00540051" w:rsidRPr="00F034FB" w:rsidRDefault="00540051" w:rsidP="00953AEA">
            <w:pPr>
              <w:pStyle w:val="Akapitzlist"/>
              <w:numPr>
                <w:ilvl w:val="0"/>
                <w:numId w:val="1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łoś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E631E8" w:rsidRDefault="00540051" w:rsidP="00093689">
            <w:pPr>
              <w:contextualSpacing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631E8">
              <w:rPr>
                <w:rFonts w:ascii="Arial" w:hAnsi="Arial" w:cs="Arial"/>
                <w:i/>
                <w:color w:val="auto"/>
                <w:sz w:val="20"/>
                <w:szCs w:val="20"/>
              </w:rPr>
              <w:t>Alces alces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8937C4" w:rsidRPr="00F034FB" w:rsidTr="008125C7">
        <w:trPr>
          <w:trHeight w:hRule="exact" w:val="227"/>
        </w:trPr>
        <w:tc>
          <w:tcPr>
            <w:tcW w:w="782" w:type="dxa"/>
            <w:vAlign w:val="center"/>
          </w:tcPr>
          <w:p w:rsidR="00540051" w:rsidRPr="00F034FB" w:rsidRDefault="00540051" w:rsidP="00953AEA">
            <w:pPr>
              <w:pStyle w:val="Akapitzlist"/>
              <w:numPr>
                <w:ilvl w:val="0"/>
                <w:numId w:val="1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jeleń szlachetny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E631E8" w:rsidRDefault="00540051" w:rsidP="00093689">
            <w:pPr>
              <w:contextualSpacing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631E8">
              <w:rPr>
                <w:rFonts w:ascii="Arial" w:hAnsi="Arial" w:cs="Arial"/>
                <w:i/>
                <w:color w:val="auto"/>
                <w:sz w:val="20"/>
                <w:szCs w:val="20"/>
              </w:rPr>
              <w:t>Cervus elaphus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8937C4" w:rsidRPr="00F034FB" w:rsidTr="008125C7">
        <w:trPr>
          <w:trHeight w:hRule="exact" w:val="227"/>
        </w:trPr>
        <w:tc>
          <w:tcPr>
            <w:tcW w:w="782" w:type="dxa"/>
            <w:vAlign w:val="center"/>
          </w:tcPr>
          <w:p w:rsidR="00540051" w:rsidRPr="00F034FB" w:rsidRDefault="00540051" w:rsidP="00953AEA">
            <w:pPr>
              <w:pStyle w:val="Akapitzlist"/>
              <w:numPr>
                <w:ilvl w:val="0"/>
                <w:numId w:val="1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daniel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E631E8" w:rsidRDefault="00540051" w:rsidP="00093689">
            <w:pPr>
              <w:contextualSpacing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631E8">
              <w:rPr>
                <w:rFonts w:ascii="Arial" w:hAnsi="Arial" w:cs="Arial"/>
                <w:i/>
                <w:color w:val="auto"/>
                <w:sz w:val="20"/>
                <w:szCs w:val="20"/>
              </w:rPr>
              <w:t>Dama dama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8937C4" w:rsidRPr="00F034FB" w:rsidTr="008125C7">
        <w:trPr>
          <w:trHeight w:hRule="exact" w:val="227"/>
        </w:trPr>
        <w:tc>
          <w:tcPr>
            <w:tcW w:w="782" w:type="dxa"/>
            <w:vAlign w:val="center"/>
          </w:tcPr>
          <w:p w:rsidR="00540051" w:rsidRPr="00F034FB" w:rsidRDefault="00540051" w:rsidP="00953AEA">
            <w:pPr>
              <w:pStyle w:val="Akapitzlist"/>
              <w:numPr>
                <w:ilvl w:val="0"/>
                <w:numId w:val="1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sarna 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E631E8" w:rsidRDefault="00540051" w:rsidP="00093689">
            <w:pPr>
              <w:contextualSpacing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631E8">
              <w:rPr>
                <w:rFonts w:ascii="Arial" w:hAnsi="Arial" w:cs="Arial"/>
                <w:i/>
                <w:color w:val="auto"/>
                <w:sz w:val="20"/>
                <w:szCs w:val="20"/>
              </w:rPr>
              <w:t>Capreolus capreolus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8937C4" w:rsidRPr="00F034FB" w:rsidTr="008125C7">
        <w:trPr>
          <w:trHeight w:hRule="exact" w:val="227"/>
        </w:trPr>
        <w:tc>
          <w:tcPr>
            <w:tcW w:w="782" w:type="dxa"/>
            <w:vAlign w:val="center"/>
          </w:tcPr>
          <w:p w:rsidR="00540051" w:rsidRPr="00F034FB" w:rsidRDefault="00540051" w:rsidP="00953AEA">
            <w:pPr>
              <w:pStyle w:val="Akapitzlist"/>
              <w:numPr>
                <w:ilvl w:val="0"/>
                <w:numId w:val="1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dzik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E631E8" w:rsidRDefault="00540051" w:rsidP="00093689">
            <w:pPr>
              <w:contextualSpacing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631E8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Sus </w:t>
            </w:r>
            <w:r w:rsidR="007F6C2E" w:rsidRPr="00F034FB">
              <w:rPr>
                <w:rFonts w:ascii="Arial" w:hAnsi="Arial" w:cs="Arial"/>
                <w:i/>
                <w:color w:val="auto"/>
                <w:sz w:val="20"/>
                <w:szCs w:val="20"/>
              </w:rPr>
              <w:t>strofa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8937C4" w:rsidRPr="00F034FB" w:rsidTr="008125C7">
        <w:trPr>
          <w:trHeight w:hRule="exact" w:val="227"/>
        </w:trPr>
        <w:tc>
          <w:tcPr>
            <w:tcW w:w="782" w:type="dxa"/>
            <w:vAlign w:val="center"/>
          </w:tcPr>
          <w:p w:rsidR="00540051" w:rsidRPr="00F034FB" w:rsidRDefault="00540051" w:rsidP="00953AEA">
            <w:pPr>
              <w:pStyle w:val="Akapitzlist"/>
              <w:numPr>
                <w:ilvl w:val="0"/>
                <w:numId w:val="1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muflon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E631E8" w:rsidRDefault="00540051" w:rsidP="00093689">
            <w:pPr>
              <w:contextualSpacing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631E8">
              <w:rPr>
                <w:rFonts w:ascii="Arial" w:hAnsi="Arial" w:cs="Arial"/>
                <w:i/>
                <w:color w:val="auto"/>
                <w:sz w:val="20"/>
                <w:szCs w:val="20"/>
              </w:rPr>
              <w:t>Ovis aries musi mon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937C4" w:rsidRPr="00F034FB" w:rsidTr="008125C7">
        <w:trPr>
          <w:trHeight w:hRule="exact" w:val="227"/>
        </w:trPr>
        <w:tc>
          <w:tcPr>
            <w:tcW w:w="782" w:type="dxa"/>
            <w:vAlign w:val="center"/>
          </w:tcPr>
          <w:p w:rsidR="00540051" w:rsidRPr="00F034FB" w:rsidRDefault="00540051" w:rsidP="00953AEA">
            <w:pPr>
              <w:pStyle w:val="Akapitzlist"/>
              <w:numPr>
                <w:ilvl w:val="0"/>
                <w:numId w:val="1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jenot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E631E8" w:rsidRDefault="00540051" w:rsidP="00093689">
            <w:pPr>
              <w:contextualSpacing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631E8">
              <w:rPr>
                <w:rFonts w:ascii="Arial" w:hAnsi="Arial" w:cs="Arial"/>
                <w:i/>
                <w:color w:val="auto"/>
                <w:sz w:val="20"/>
                <w:szCs w:val="20"/>
              </w:rPr>
              <w:t>Nyctereutes procyonoides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937C4" w:rsidRPr="00F034FB" w:rsidTr="008125C7">
        <w:trPr>
          <w:trHeight w:hRule="exact" w:val="227"/>
        </w:trPr>
        <w:tc>
          <w:tcPr>
            <w:tcW w:w="782" w:type="dxa"/>
            <w:vAlign w:val="center"/>
          </w:tcPr>
          <w:p w:rsidR="00540051" w:rsidRPr="00F034FB" w:rsidRDefault="00540051" w:rsidP="00953AEA">
            <w:pPr>
              <w:pStyle w:val="Akapitzlist"/>
              <w:numPr>
                <w:ilvl w:val="0"/>
                <w:numId w:val="1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lis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E631E8" w:rsidRDefault="00540051" w:rsidP="00093689">
            <w:pPr>
              <w:contextualSpacing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631E8">
              <w:rPr>
                <w:rFonts w:ascii="Arial" w:hAnsi="Arial" w:cs="Arial"/>
                <w:i/>
                <w:color w:val="auto"/>
                <w:sz w:val="20"/>
                <w:szCs w:val="20"/>
              </w:rPr>
              <w:t>Vulpes vulpes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C47AA7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C47AA7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8937C4" w:rsidRPr="00F034FB" w:rsidTr="008125C7">
        <w:trPr>
          <w:trHeight w:hRule="exact" w:val="227"/>
        </w:trPr>
        <w:tc>
          <w:tcPr>
            <w:tcW w:w="782" w:type="dxa"/>
            <w:vAlign w:val="center"/>
          </w:tcPr>
          <w:p w:rsidR="00540051" w:rsidRPr="00F034FB" w:rsidRDefault="00540051" w:rsidP="00953AEA">
            <w:pPr>
              <w:pStyle w:val="Akapitzlist"/>
              <w:numPr>
                <w:ilvl w:val="0"/>
                <w:numId w:val="1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borsuk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E631E8" w:rsidRDefault="00540051" w:rsidP="00093689">
            <w:pPr>
              <w:contextualSpacing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631E8">
              <w:rPr>
                <w:rFonts w:ascii="Arial" w:hAnsi="Arial" w:cs="Arial"/>
                <w:i/>
                <w:color w:val="auto"/>
                <w:sz w:val="20"/>
                <w:szCs w:val="20"/>
              </w:rPr>
              <w:t>Meles meles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C47AA7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C47AA7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51302B" w:rsidRPr="00F034FB" w:rsidTr="008125C7">
        <w:trPr>
          <w:trHeight w:hRule="exact" w:val="227"/>
        </w:trPr>
        <w:tc>
          <w:tcPr>
            <w:tcW w:w="782" w:type="dxa"/>
            <w:vAlign w:val="center"/>
          </w:tcPr>
          <w:p w:rsidR="0051302B" w:rsidRPr="00F034FB" w:rsidRDefault="0051302B" w:rsidP="00953AEA">
            <w:pPr>
              <w:pStyle w:val="Akapitzlist"/>
              <w:numPr>
                <w:ilvl w:val="0"/>
                <w:numId w:val="1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302B" w:rsidRPr="00F034FB" w:rsidRDefault="0051302B" w:rsidP="00093689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kuna domowa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02B" w:rsidRPr="00E631E8" w:rsidRDefault="0051302B" w:rsidP="00093689">
            <w:pPr>
              <w:contextualSpacing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631E8">
              <w:rPr>
                <w:rFonts w:ascii="Arial" w:hAnsi="Arial" w:cs="Arial"/>
                <w:i/>
                <w:color w:val="auto"/>
                <w:sz w:val="20"/>
                <w:szCs w:val="20"/>
              </w:rPr>
              <w:t>Martes foina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302B" w:rsidRPr="00F034FB" w:rsidRDefault="0051302B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302B" w:rsidRPr="00F034FB" w:rsidRDefault="0051302B" w:rsidP="0051302B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302B" w:rsidRPr="00F034FB" w:rsidRDefault="0051302B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302B" w:rsidRPr="00F034FB" w:rsidRDefault="0051302B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302B" w:rsidRPr="00F034FB" w:rsidRDefault="0051302B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302B" w:rsidRPr="00F034FB" w:rsidRDefault="0051302B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302B" w:rsidRPr="00F034FB" w:rsidTr="008125C7">
        <w:trPr>
          <w:trHeight w:hRule="exact" w:val="227"/>
        </w:trPr>
        <w:tc>
          <w:tcPr>
            <w:tcW w:w="782" w:type="dxa"/>
            <w:vAlign w:val="center"/>
          </w:tcPr>
          <w:p w:rsidR="0051302B" w:rsidRPr="00F034FB" w:rsidRDefault="0051302B" w:rsidP="00953AEA">
            <w:pPr>
              <w:pStyle w:val="Akapitzlist"/>
              <w:numPr>
                <w:ilvl w:val="0"/>
                <w:numId w:val="1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302B" w:rsidRPr="00F034FB" w:rsidRDefault="0051302B" w:rsidP="00093689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kuna leśna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02B" w:rsidRPr="00E631E8" w:rsidRDefault="0051302B" w:rsidP="00093689">
            <w:pPr>
              <w:contextualSpacing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631E8">
              <w:rPr>
                <w:rFonts w:ascii="Arial" w:hAnsi="Arial" w:cs="Arial"/>
                <w:i/>
                <w:color w:val="auto"/>
                <w:sz w:val="20"/>
                <w:szCs w:val="20"/>
              </w:rPr>
              <w:t>Martes martes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302B" w:rsidRPr="00F034FB" w:rsidRDefault="0051302B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302B" w:rsidRPr="00F034FB" w:rsidRDefault="0051302B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302B" w:rsidRPr="00F034FB" w:rsidRDefault="0051302B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302B" w:rsidRPr="00F034FB" w:rsidRDefault="0051302B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302B" w:rsidRPr="00F034FB" w:rsidRDefault="0051302B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302B" w:rsidRPr="00F034FB" w:rsidRDefault="0051302B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937C4" w:rsidRPr="00F034FB" w:rsidTr="008125C7">
        <w:trPr>
          <w:trHeight w:hRule="exact" w:val="227"/>
        </w:trPr>
        <w:tc>
          <w:tcPr>
            <w:tcW w:w="782" w:type="dxa"/>
            <w:vAlign w:val="center"/>
          </w:tcPr>
          <w:p w:rsidR="00540051" w:rsidRPr="00F034FB" w:rsidRDefault="00540051" w:rsidP="00953AEA">
            <w:pPr>
              <w:pStyle w:val="Akapitzlist"/>
              <w:numPr>
                <w:ilvl w:val="0"/>
                <w:numId w:val="1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norka amerykańska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E631E8" w:rsidRDefault="00540051" w:rsidP="00093689">
            <w:pPr>
              <w:contextualSpacing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631E8">
              <w:rPr>
                <w:rFonts w:ascii="Arial" w:hAnsi="Arial" w:cs="Arial"/>
                <w:i/>
                <w:color w:val="auto"/>
                <w:sz w:val="20"/>
                <w:szCs w:val="20"/>
              </w:rPr>
              <w:t>Mustela vison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937C4" w:rsidRPr="00F034FB" w:rsidTr="008125C7">
        <w:trPr>
          <w:trHeight w:hRule="exact" w:val="227"/>
        </w:trPr>
        <w:tc>
          <w:tcPr>
            <w:tcW w:w="782" w:type="dxa"/>
            <w:vAlign w:val="center"/>
          </w:tcPr>
          <w:p w:rsidR="00540051" w:rsidRPr="00F034FB" w:rsidRDefault="00540051" w:rsidP="00953AEA">
            <w:pPr>
              <w:pStyle w:val="Akapitzlist"/>
              <w:numPr>
                <w:ilvl w:val="0"/>
                <w:numId w:val="1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tchórz zwyczajny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E631E8" w:rsidRDefault="00540051" w:rsidP="00093689">
            <w:pPr>
              <w:contextualSpacing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631E8">
              <w:rPr>
                <w:rFonts w:ascii="Arial" w:hAnsi="Arial" w:cs="Arial"/>
                <w:i/>
                <w:color w:val="auto"/>
                <w:sz w:val="20"/>
                <w:szCs w:val="20"/>
              </w:rPr>
              <w:t>Mustela putorius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937C4" w:rsidRPr="00F034FB" w:rsidTr="008125C7">
        <w:trPr>
          <w:trHeight w:hRule="exact" w:val="227"/>
        </w:trPr>
        <w:tc>
          <w:tcPr>
            <w:tcW w:w="782" w:type="dxa"/>
            <w:vAlign w:val="center"/>
          </w:tcPr>
          <w:p w:rsidR="00540051" w:rsidRPr="00F034FB" w:rsidRDefault="00540051" w:rsidP="00953AEA">
            <w:pPr>
              <w:pStyle w:val="Akapitzlist"/>
              <w:numPr>
                <w:ilvl w:val="0"/>
                <w:numId w:val="1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szop pracz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E631E8" w:rsidRDefault="00540051" w:rsidP="00093689">
            <w:pPr>
              <w:contextualSpacing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631E8">
              <w:rPr>
                <w:rFonts w:ascii="Arial" w:hAnsi="Arial" w:cs="Arial"/>
                <w:i/>
                <w:color w:val="auto"/>
                <w:sz w:val="20"/>
                <w:szCs w:val="20"/>
              </w:rPr>
              <w:t>Procyon lotor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937C4" w:rsidRPr="00F034FB" w:rsidTr="008125C7">
        <w:trPr>
          <w:trHeight w:hRule="exact" w:val="227"/>
        </w:trPr>
        <w:tc>
          <w:tcPr>
            <w:tcW w:w="782" w:type="dxa"/>
            <w:vAlign w:val="center"/>
          </w:tcPr>
          <w:p w:rsidR="00540051" w:rsidRPr="00F034FB" w:rsidRDefault="00540051" w:rsidP="00953AEA">
            <w:pPr>
              <w:pStyle w:val="Akapitzlist"/>
              <w:numPr>
                <w:ilvl w:val="0"/>
                <w:numId w:val="1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piżmak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E631E8" w:rsidRDefault="00540051" w:rsidP="00093689">
            <w:pPr>
              <w:contextualSpacing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631E8">
              <w:rPr>
                <w:rFonts w:ascii="Arial" w:hAnsi="Arial" w:cs="Arial"/>
                <w:i/>
                <w:color w:val="auto"/>
                <w:sz w:val="20"/>
                <w:szCs w:val="20"/>
              </w:rPr>
              <w:t>Ondatra zibethicus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C47AA7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C47AA7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8937C4" w:rsidRPr="00F034FB" w:rsidTr="008125C7">
        <w:trPr>
          <w:trHeight w:hRule="exact" w:val="227"/>
        </w:trPr>
        <w:tc>
          <w:tcPr>
            <w:tcW w:w="782" w:type="dxa"/>
            <w:vAlign w:val="center"/>
          </w:tcPr>
          <w:p w:rsidR="00540051" w:rsidRPr="00F034FB" w:rsidRDefault="00540051" w:rsidP="00953AEA">
            <w:pPr>
              <w:pStyle w:val="Akapitzlist"/>
              <w:numPr>
                <w:ilvl w:val="0"/>
                <w:numId w:val="1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zając szarak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E631E8" w:rsidRDefault="00540051" w:rsidP="00093689">
            <w:pPr>
              <w:contextualSpacing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631E8">
              <w:rPr>
                <w:rFonts w:ascii="Arial" w:hAnsi="Arial" w:cs="Arial"/>
                <w:i/>
                <w:color w:val="auto"/>
                <w:sz w:val="20"/>
                <w:szCs w:val="20"/>
              </w:rPr>
              <w:t>Lepus europaeus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C47AA7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937C4" w:rsidRPr="00F034FB" w:rsidTr="008125C7">
        <w:trPr>
          <w:trHeight w:hRule="exact" w:val="227"/>
        </w:trPr>
        <w:tc>
          <w:tcPr>
            <w:tcW w:w="782" w:type="dxa"/>
            <w:vAlign w:val="center"/>
          </w:tcPr>
          <w:p w:rsidR="00540051" w:rsidRPr="00F034FB" w:rsidRDefault="00540051" w:rsidP="00953AEA">
            <w:pPr>
              <w:pStyle w:val="Akapitzlist"/>
              <w:numPr>
                <w:ilvl w:val="0"/>
                <w:numId w:val="1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dziki królik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E631E8" w:rsidRDefault="00540051" w:rsidP="00093689">
            <w:pPr>
              <w:contextualSpacing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631E8">
              <w:rPr>
                <w:rFonts w:ascii="Arial" w:hAnsi="Arial" w:cs="Arial"/>
                <w:i/>
                <w:color w:val="auto"/>
                <w:sz w:val="20"/>
                <w:szCs w:val="20"/>
              </w:rPr>
              <w:t>Oryctolagus cuniculus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C47AA7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937C4" w:rsidRPr="00F034FB" w:rsidTr="008125C7">
        <w:trPr>
          <w:trHeight w:hRule="exact" w:val="227"/>
        </w:trPr>
        <w:tc>
          <w:tcPr>
            <w:tcW w:w="782" w:type="dxa"/>
            <w:vAlign w:val="center"/>
          </w:tcPr>
          <w:p w:rsidR="00540051" w:rsidRPr="00F034FB" w:rsidRDefault="00540051" w:rsidP="00953AEA">
            <w:pPr>
              <w:pStyle w:val="Akapitzlist"/>
              <w:numPr>
                <w:ilvl w:val="0"/>
                <w:numId w:val="1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jarząbek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E631E8" w:rsidRDefault="00540051" w:rsidP="00093689">
            <w:pPr>
              <w:contextualSpacing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631E8">
              <w:rPr>
                <w:rFonts w:ascii="Arial" w:hAnsi="Arial" w:cs="Arial"/>
                <w:i/>
                <w:color w:val="auto"/>
                <w:sz w:val="20"/>
                <w:szCs w:val="20"/>
              </w:rPr>
              <w:t>Tetrastes bonasia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937C4" w:rsidRPr="00F034FB" w:rsidTr="008125C7">
        <w:trPr>
          <w:trHeight w:hRule="exact" w:val="227"/>
        </w:trPr>
        <w:tc>
          <w:tcPr>
            <w:tcW w:w="782" w:type="dxa"/>
            <w:vAlign w:val="center"/>
          </w:tcPr>
          <w:p w:rsidR="00540051" w:rsidRPr="00F034FB" w:rsidRDefault="00540051" w:rsidP="00953AEA">
            <w:pPr>
              <w:pStyle w:val="Akapitzlist"/>
              <w:numPr>
                <w:ilvl w:val="0"/>
                <w:numId w:val="1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bażant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E631E8" w:rsidRDefault="00540051" w:rsidP="00093689">
            <w:pPr>
              <w:contextualSpacing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631E8">
              <w:rPr>
                <w:rFonts w:ascii="Arial" w:hAnsi="Arial" w:cs="Arial"/>
                <w:i/>
                <w:color w:val="auto"/>
                <w:sz w:val="20"/>
                <w:szCs w:val="20"/>
              </w:rPr>
              <w:t>Phasianus ssp.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937C4" w:rsidRPr="00F034FB" w:rsidTr="008125C7">
        <w:trPr>
          <w:trHeight w:hRule="exact" w:val="227"/>
        </w:trPr>
        <w:tc>
          <w:tcPr>
            <w:tcW w:w="782" w:type="dxa"/>
            <w:vAlign w:val="center"/>
          </w:tcPr>
          <w:p w:rsidR="00540051" w:rsidRPr="00F034FB" w:rsidRDefault="00540051" w:rsidP="00953AEA">
            <w:pPr>
              <w:pStyle w:val="Akapitzlist"/>
              <w:numPr>
                <w:ilvl w:val="0"/>
                <w:numId w:val="1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kuropatwa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E631E8" w:rsidRDefault="00540051" w:rsidP="00093689">
            <w:pPr>
              <w:contextualSpacing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631E8">
              <w:rPr>
                <w:rFonts w:ascii="Arial" w:hAnsi="Arial" w:cs="Arial"/>
                <w:i/>
                <w:color w:val="auto"/>
                <w:sz w:val="20"/>
                <w:szCs w:val="20"/>
              </w:rPr>
              <w:t>Perdix perdix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937C4" w:rsidRPr="00F034FB" w:rsidTr="008125C7">
        <w:trPr>
          <w:trHeight w:hRule="exact" w:val="227"/>
        </w:trPr>
        <w:tc>
          <w:tcPr>
            <w:tcW w:w="782" w:type="dxa"/>
            <w:vAlign w:val="center"/>
          </w:tcPr>
          <w:p w:rsidR="00540051" w:rsidRPr="00F034FB" w:rsidRDefault="00540051" w:rsidP="00953AEA">
            <w:pPr>
              <w:pStyle w:val="Akapitzlist"/>
              <w:numPr>
                <w:ilvl w:val="0"/>
                <w:numId w:val="1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gęś gęgawa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E631E8" w:rsidRDefault="00540051" w:rsidP="00093689">
            <w:pPr>
              <w:contextualSpacing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631E8">
              <w:rPr>
                <w:rFonts w:ascii="Arial" w:hAnsi="Arial" w:cs="Arial"/>
                <w:i/>
                <w:color w:val="auto"/>
                <w:sz w:val="20"/>
                <w:szCs w:val="20"/>
              </w:rPr>
              <w:t>Anser anser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937C4" w:rsidRPr="00F034FB" w:rsidTr="008125C7">
        <w:trPr>
          <w:trHeight w:hRule="exact" w:val="227"/>
        </w:trPr>
        <w:tc>
          <w:tcPr>
            <w:tcW w:w="782" w:type="dxa"/>
            <w:vAlign w:val="center"/>
          </w:tcPr>
          <w:p w:rsidR="00540051" w:rsidRPr="00F034FB" w:rsidRDefault="00540051" w:rsidP="00953AEA">
            <w:pPr>
              <w:pStyle w:val="Akapitzlist"/>
              <w:numPr>
                <w:ilvl w:val="0"/>
                <w:numId w:val="1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gęś zbożowa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E631E8" w:rsidRDefault="00540051" w:rsidP="00093689">
            <w:pPr>
              <w:contextualSpacing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631E8">
              <w:rPr>
                <w:rFonts w:ascii="Arial" w:hAnsi="Arial" w:cs="Arial"/>
                <w:i/>
                <w:color w:val="auto"/>
                <w:sz w:val="20"/>
                <w:szCs w:val="20"/>
              </w:rPr>
              <w:t>Anser fabalis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937C4" w:rsidRPr="00F034FB" w:rsidTr="008125C7">
        <w:trPr>
          <w:trHeight w:hRule="exact" w:val="227"/>
        </w:trPr>
        <w:tc>
          <w:tcPr>
            <w:tcW w:w="782" w:type="dxa"/>
            <w:vAlign w:val="center"/>
          </w:tcPr>
          <w:p w:rsidR="00540051" w:rsidRPr="00F034FB" w:rsidRDefault="00540051" w:rsidP="00953AEA">
            <w:pPr>
              <w:pStyle w:val="Akapitzlist"/>
              <w:numPr>
                <w:ilvl w:val="0"/>
                <w:numId w:val="1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gęś białoczelna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E631E8" w:rsidRDefault="00540051" w:rsidP="00093689">
            <w:pPr>
              <w:contextualSpacing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631E8">
              <w:rPr>
                <w:rFonts w:ascii="Arial" w:hAnsi="Arial" w:cs="Arial"/>
                <w:i/>
                <w:color w:val="auto"/>
                <w:sz w:val="20"/>
                <w:szCs w:val="20"/>
              </w:rPr>
              <w:t>Anser albifrons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937C4" w:rsidRPr="00F034FB" w:rsidTr="008125C7">
        <w:trPr>
          <w:trHeight w:hRule="exact" w:val="227"/>
        </w:trPr>
        <w:tc>
          <w:tcPr>
            <w:tcW w:w="782" w:type="dxa"/>
            <w:vAlign w:val="center"/>
          </w:tcPr>
          <w:p w:rsidR="00540051" w:rsidRPr="00F034FB" w:rsidRDefault="00540051" w:rsidP="00953AEA">
            <w:pPr>
              <w:pStyle w:val="Akapitzlist"/>
              <w:numPr>
                <w:ilvl w:val="0"/>
                <w:numId w:val="1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krzyżówka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E631E8" w:rsidRDefault="00540051" w:rsidP="00093689">
            <w:pPr>
              <w:contextualSpacing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631E8">
              <w:rPr>
                <w:rFonts w:ascii="Arial" w:hAnsi="Arial" w:cs="Arial"/>
                <w:i/>
                <w:color w:val="auto"/>
                <w:sz w:val="20"/>
                <w:szCs w:val="20"/>
              </w:rPr>
              <w:t>Anas platyrhynchos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937C4" w:rsidRPr="00F034FB" w:rsidTr="008125C7">
        <w:trPr>
          <w:trHeight w:hRule="exact" w:val="227"/>
        </w:trPr>
        <w:tc>
          <w:tcPr>
            <w:tcW w:w="782" w:type="dxa"/>
            <w:vAlign w:val="center"/>
          </w:tcPr>
          <w:p w:rsidR="00540051" w:rsidRPr="00F034FB" w:rsidRDefault="00540051" w:rsidP="00953AEA">
            <w:pPr>
              <w:pStyle w:val="Akapitzlist"/>
              <w:numPr>
                <w:ilvl w:val="0"/>
                <w:numId w:val="1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cyraneczka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E631E8" w:rsidRDefault="00540051" w:rsidP="00093689">
            <w:pPr>
              <w:contextualSpacing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631E8">
              <w:rPr>
                <w:rFonts w:ascii="Arial" w:hAnsi="Arial" w:cs="Arial"/>
                <w:i/>
                <w:color w:val="auto"/>
                <w:sz w:val="20"/>
                <w:szCs w:val="20"/>
              </w:rPr>
              <w:t>Anas crecca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937C4" w:rsidRPr="00F034FB" w:rsidTr="008125C7">
        <w:trPr>
          <w:trHeight w:hRule="exact" w:val="227"/>
        </w:trPr>
        <w:tc>
          <w:tcPr>
            <w:tcW w:w="782" w:type="dxa"/>
            <w:vAlign w:val="center"/>
          </w:tcPr>
          <w:p w:rsidR="00540051" w:rsidRPr="00F034FB" w:rsidRDefault="00540051" w:rsidP="00953AEA">
            <w:pPr>
              <w:pStyle w:val="Akapitzlist"/>
              <w:numPr>
                <w:ilvl w:val="0"/>
                <w:numId w:val="1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głowienka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E631E8" w:rsidRDefault="00540051" w:rsidP="00093689">
            <w:pPr>
              <w:contextualSpacing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631E8">
              <w:rPr>
                <w:rFonts w:ascii="Arial" w:hAnsi="Arial" w:cs="Arial"/>
                <w:i/>
                <w:color w:val="auto"/>
                <w:sz w:val="20"/>
                <w:szCs w:val="20"/>
              </w:rPr>
              <w:t>Aythya ferina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937C4" w:rsidRPr="00F034FB" w:rsidTr="008125C7">
        <w:trPr>
          <w:trHeight w:hRule="exact" w:val="227"/>
        </w:trPr>
        <w:tc>
          <w:tcPr>
            <w:tcW w:w="782" w:type="dxa"/>
            <w:vAlign w:val="center"/>
          </w:tcPr>
          <w:p w:rsidR="00540051" w:rsidRPr="00F034FB" w:rsidRDefault="00540051" w:rsidP="00953AEA">
            <w:pPr>
              <w:pStyle w:val="Akapitzlist"/>
              <w:numPr>
                <w:ilvl w:val="0"/>
                <w:numId w:val="1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czernica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E631E8" w:rsidRDefault="00540051" w:rsidP="00093689">
            <w:pPr>
              <w:contextualSpacing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631E8">
              <w:rPr>
                <w:rFonts w:ascii="Arial" w:hAnsi="Arial" w:cs="Arial"/>
                <w:i/>
                <w:color w:val="auto"/>
                <w:sz w:val="20"/>
                <w:szCs w:val="20"/>
              </w:rPr>
              <w:t>Aythya fuligula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937C4" w:rsidRPr="00F034FB" w:rsidTr="008125C7">
        <w:trPr>
          <w:trHeight w:hRule="exact" w:val="227"/>
        </w:trPr>
        <w:tc>
          <w:tcPr>
            <w:tcW w:w="782" w:type="dxa"/>
            <w:vAlign w:val="center"/>
          </w:tcPr>
          <w:p w:rsidR="00540051" w:rsidRPr="00F034FB" w:rsidRDefault="00540051" w:rsidP="00953AEA">
            <w:pPr>
              <w:pStyle w:val="Akapitzlist"/>
              <w:numPr>
                <w:ilvl w:val="0"/>
                <w:numId w:val="1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gołąb grzywacz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E631E8" w:rsidRDefault="00540051" w:rsidP="00093689">
            <w:pPr>
              <w:contextualSpacing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631E8">
              <w:rPr>
                <w:rFonts w:ascii="Arial" w:hAnsi="Arial" w:cs="Arial"/>
                <w:i/>
                <w:color w:val="auto"/>
                <w:sz w:val="20"/>
                <w:szCs w:val="20"/>
              </w:rPr>
              <w:t>Columba palumbus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937C4" w:rsidRPr="00F034FB" w:rsidTr="008125C7">
        <w:trPr>
          <w:trHeight w:hRule="exact" w:val="227"/>
        </w:trPr>
        <w:tc>
          <w:tcPr>
            <w:tcW w:w="782" w:type="dxa"/>
            <w:vAlign w:val="center"/>
          </w:tcPr>
          <w:p w:rsidR="00540051" w:rsidRPr="00F034FB" w:rsidRDefault="00540051" w:rsidP="00953AEA">
            <w:pPr>
              <w:pStyle w:val="Akapitzlist"/>
              <w:numPr>
                <w:ilvl w:val="0"/>
                <w:numId w:val="1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słonka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E631E8" w:rsidRDefault="00540051" w:rsidP="00093689">
            <w:pPr>
              <w:contextualSpacing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631E8">
              <w:rPr>
                <w:rFonts w:ascii="Arial" w:hAnsi="Arial" w:cs="Arial"/>
                <w:i/>
                <w:color w:val="auto"/>
                <w:sz w:val="20"/>
                <w:szCs w:val="20"/>
              </w:rPr>
              <w:t>Scolopax rusticola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937C4" w:rsidRPr="00F034FB" w:rsidTr="008125C7">
        <w:trPr>
          <w:trHeight w:hRule="exact" w:val="227"/>
        </w:trPr>
        <w:tc>
          <w:tcPr>
            <w:tcW w:w="782" w:type="dxa"/>
            <w:vAlign w:val="center"/>
          </w:tcPr>
          <w:p w:rsidR="00540051" w:rsidRPr="00F034FB" w:rsidRDefault="00540051" w:rsidP="00953AEA">
            <w:pPr>
              <w:pStyle w:val="Akapitzlist"/>
              <w:numPr>
                <w:ilvl w:val="0"/>
                <w:numId w:val="1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łyska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E631E8" w:rsidRDefault="00540051" w:rsidP="00093689">
            <w:pPr>
              <w:contextualSpacing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631E8">
              <w:rPr>
                <w:rFonts w:ascii="Arial" w:hAnsi="Arial" w:cs="Arial"/>
                <w:i/>
                <w:color w:val="auto"/>
                <w:sz w:val="20"/>
                <w:szCs w:val="20"/>
              </w:rPr>
              <w:t>Fulica atra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0051" w:rsidRPr="00F034FB" w:rsidRDefault="00540051" w:rsidP="0009368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540051" w:rsidRPr="00F034FB" w:rsidRDefault="00540051" w:rsidP="00C63422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540051" w:rsidRPr="00F034FB" w:rsidRDefault="00540051" w:rsidP="00C63422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br w:type="page"/>
      </w:r>
    </w:p>
    <w:p w:rsidR="00540051" w:rsidRPr="00F034FB" w:rsidRDefault="0073429E" w:rsidP="0073429E">
      <w:pPr>
        <w:pStyle w:val="Legenda"/>
        <w:rPr>
          <w:rFonts w:ascii="Arial" w:hAnsi="Arial" w:cs="Arial"/>
          <w:color w:val="auto"/>
          <w:sz w:val="20"/>
          <w:szCs w:val="20"/>
        </w:rPr>
      </w:pPr>
      <w:bookmarkStart w:id="55" w:name="_Ref520274977"/>
      <w:r w:rsidRPr="00F034FB">
        <w:rPr>
          <w:rFonts w:ascii="Arial" w:hAnsi="Arial" w:cs="Arial"/>
          <w:color w:val="auto"/>
          <w:sz w:val="20"/>
          <w:szCs w:val="20"/>
        </w:rPr>
        <w:t xml:space="preserve">Załącznik nr </w:t>
      </w:r>
      <w:r w:rsidR="00642170" w:rsidRPr="00F034FB">
        <w:rPr>
          <w:rFonts w:ascii="Arial" w:hAnsi="Arial" w:cs="Arial"/>
          <w:color w:val="auto"/>
          <w:sz w:val="20"/>
          <w:szCs w:val="20"/>
        </w:rPr>
        <w:fldChar w:fldCharType="begin"/>
      </w:r>
      <w:r w:rsidRPr="00F034FB">
        <w:rPr>
          <w:rFonts w:ascii="Arial" w:hAnsi="Arial" w:cs="Arial"/>
          <w:color w:val="auto"/>
          <w:sz w:val="20"/>
          <w:szCs w:val="20"/>
        </w:rPr>
        <w:instrText xml:space="preserve"> SEQ Załącznik_nr \* ARABIC </w:instrText>
      </w:r>
      <w:r w:rsidR="00642170" w:rsidRPr="00F034FB">
        <w:rPr>
          <w:rFonts w:ascii="Arial" w:hAnsi="Arial" w:cs="Arial"/>
          <w:color w:val="auto"/>
          <w:sz w:val="20"/>
          <w:szCs w:val="20"/>
        </w:rPr>
        <w:fldChar w:fldCharType="separate"/>
      </w:r>
      <w:r w:rsidR="004C00CB" w:rsidRPr="00F034FB">
        <w:rPr>
          <w:rFonts w:ascii="Arial" w:hAnsi="Arial" w:cs="Arial"/>
          <w:noProof/>
          <w:color w:val="auto"/>
          <w:sz w:val="20"/>
          <w:szCs w:val="20"/>
        </w:rPr>
        <w:t>7</w:t>
      </w:r>
      <w:r w:rsidR="00642170" w:rsidRPr="00F034FB">
        <w:rPr>
          <w:rFonts w:ascii="Arial" w:hAnsi="Arial" w:cs="Arial"/>
          <w:color w:val="auto"/>
          <w:sz w:val="20"/>
          <w:szCs w:val="20"/>
        </w:rPr>
        <w:fldChar w:fldCharType="end"/>
      </w:r>
      <w:bookmarkEnd w:id="55"/>
      <w:r w:rsidRPr="00F034FB">
        <w:rPr>
          <w:rFonts w:ascii="Arial" w:hAnsi="Arial" w:cs="Arial"/>
          <w:color w:val="auto"/>
          <w:sz w:val="20"/>
          <w:szCs w:val="20"/>
        </w:rPr>
        <w:t>:</w:t>
      </w:r>
      <w:r w:rsidR="00540051" w:rsidRPr="00F034FB">
        <w:rPr>
          <w:rFonts w:ascii="Arial" w:hAnsi="Arial" w:cs="Arial"/>
          <w:color w:val="auto"/>
          <w:sz w:val="20"/>
          <w:szCs w:val="20"/>
        </w:rPr>
        <w:t xml:space="preserve"> Wykaz </w:t>
      </w:r>
      <w:r w:rsidR="00A32663" w:rsidRPr="00F034FB">
        <w:rPr>
          <w:rFonts w:ascii="Arial" w:hAnsi="Arial" w:cs="Arial"/>
          <w:color w:val="auto"/>
          <w:sz w:val="20"/>
          <w:szCs w:val="20"/>
        </w:rPr>
        <w:t>wybranych</w:t>
      </w:r>
      <w:r w:rsidR="00540051" w:rsidRPr="00F034FB">
        <w:rPr>
          <w:rFonts w:ascii="Arial" w:hAnsi="Arial" w:cs="Arial"/>
          <w:color w:val="auto"/>
          <w:sz w:val="20"/>
          <w:szCs w:val="20"/>
        </w:rPr>
        <w:t xml:space="preserve"> pojęć gwar</w:t>
      </w:r>
      <w:r w:rsidR="00A32663" w:rsidRPr="00F034FB">
        <w:rPr>
          <w:rFonts w:ascii="Arial" w:hAnsi="Arial" w:cs="Arial"/>
          <w:color w:val="auto"/>
          <w:sz w:val="20"/>
          <w:szCs w:val="20"/>
        </w:rPr>
        <w:t>y</w:t>
      </w:r>
      <w:r w:rsidR="00540051" w:rsidRPr="00F034FB">
        <w:rPr>
          <w:rFonts w:ascii="Arial" w:hAnsi="Arial" w:cs="Arial"/>
          <w:color w:val="auto"/>
          <w:sz w:val="20"/>
          <w:szCs w:val="20"/>
        </w:rPr>
        <w:t xml:space="preserve"> łowieckiej</w:t>
      </w:r>
      <w:r w:rsidR="00411271" w:rsidRPr="00F034FB">
        <w:rPr>
          <w:rFonts w:ascii="Arial" w:hAnsi="Arial" w:cs="Arial"/>
          <w:color w:val="auto"/>
          <w:sz w:val="20"/>
          <w:szCs w:val="20"/>
        </w:rPr>
        <w:t xml:space="preserve"> objętych programem nauczania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babrzysko</w:t>
      </w:r>
      <w:r w:rsidRPr="00F034FB">
        <w:rPr>
          <w:rFonts w:ascii="Arial" w:hAnsi="Arial" w:cs="Arial"/>
          <w:sz w:val="20"/>
          <w:szCs w:val="20"/>
        </w:rPr>
        <w:t> – miejsce kąpieli dzików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jeleni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badylarz</w:t>
      </w:r>
      <w:r w:rsidRPr="00F034FB">
        <w:rPr>
          <w:rFonts w:ascii="Arial" w:hAnsi="Arial" w:cs="Arial"/>
          <w:sz w:val="20"/>
          <w:szCs w:val="20"/>
        </w:rPr>
        <w:t> – samiec łosia</w:t>
      </w:r>
      <w:r w:rsidR="00993A9B" w:rsidRPr="00F034FB">
        <w:rPr>
          <w:rFonts w:ascii="Arial" w:hAnsi="Arial" w:cs="Arial"/>
          <w:sz w:val="20"/>
          <w:szCs w:val="20"/>
        </w:rPr>
        <w:t xml:space="preserve"> o </w:t>
      </w:r>
      <w:hyperlink r:id="rId16" w:tooltip="Poroże" w:history="1">
        <w:r w:rsidRPr="00F034FB">
          <w:rPr>
            <w:rFonts w:ascii="Arial" w:hAnsi="Arial" w:cs="Arial"/>
            <w:sz w:val="20"/>
            <w:szCs w:val="20"/>
          </w:rPr>
          <w:t>porożu</w:t>
        </w:r>
      </w:hyperlink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formie odnóg</w:t>
      </w:r>
      <w:r w:rsidR="00993A9B" w:rsidRPr="00F034FB">
        <w:rPr>
          <w:rFonts w:ascii="Arial" w:hAnsi="Arial" w:cs="Arial"/>
          <w:sz w:val="20"/>
          <w:szCs w:val="20"/>
        </w:rPr>
        <w:t xml:space="preserve"> a </w:t>
      </w:r>
      <w:r w:rsidRPr="00F034FB">
        <w:rPr>
          <w:rFonts w:ascii="Arial" w:hAnsi="Arial" w:cs="Arial"/>
          <w:sz w:val="20"/>
          <w:szCs w:val="20"/>
        </w:rPr>
        <w:t>nie łopat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bCs/>
          <w:color w:val="auto"/>
          <w:sz w:val="20"/>
          <w:szCs w:val="20"/>
        </w:rPr>
        <w:t>badyle</w:t>
      </w:r>
      <w:r w:rsidRPr="00F034FB">
        <w:rPr>
          <w:rFonts w:ascii="Arial" w:hAnsi="Arial" w:cs="Arial"/>
          <w:color w:val="auto"/>
          <w:sz w:val="20"/>
          <w:szCs w:val="20"/>
        </w:rPr>
        <w:t> – kończyny jelenia, łosia</w:t>
      </w:r>
      <w:r w:rsidR="00C51425" w:rsidRPr="00F034FB">
        <w:rPr>
          <w:rFonts w:ascii="Arial" w:hAnsi="Arial" w:cs="Arial"/>
          <w:color w:val="auto"/>
          <w:sz w:val="20"/>
          <w:szCs w:val="20"/>
        </w:rPr>
        <w:t>, daniela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bCs/>
          <w:color w:val="auto"/>
          <w:sz w:val="20"/>
          <w:szCs w:val="20"/>
        </w:rPr>
        <w:t>bałuchy</w:t>
      </w:r>
      <w:r w:rsidR="00D92F25" w:rsidRPr="00F034FB">
        <w:rPr>
          <w:rFonts w:ascii="Arial" w:hAnsi="Arial" w:cs="Arial"/>
          <w:bCs/>
          <w:color w:val="auto"/>
          <w:sz w:val="20"/>
          <w:szCs w:val="20"/>
        </w:rPr>
        <w:t>/</w:t>
      </w:r>
      <w:r w:rsidR="00C179CB" w:rsidRPr="00F034FB">
        <w:rPr>
          <w:rFonts w:ascii="Arial" w:hAnsi="Arial" w:cs="Arial"/>
          <w:color w:val="auto"/>
          <w:sz w:val="20"/>
          <w:szCs w:val="20"/>
        </w:rPr>
        <w:t>gały</w:t>
      </w:r>
      <w:r w:rsidR="00D92F25" w:rsidRPr="00F034FB">
        <w:rPr>
          <w:rFonts w:ascii="Arial" w:hAnsi="Arial" w:cs="Arial"/>
          <w:color w:val="auto"/>
          <w:sz w:val="20"/>
          <w:szCs w:val="20"/>
        </w:rPr>
        <w:t>/</w:t>
      </w:r>
      <w:r w:rsidR="00C179CB" w:rsidRPr="00F034FB">
        <w:rPr>
          <w:rFonts w:ascii="Arial" w:hAnsi="Arial" w:cs="Arial"/>
          <w:color w:val="auto"/>
          <w:sz w:val="20"/>
          <w:szCs w:val="20"/>
        </w:rPr>
        <w:t xml:space="preserve">patry </w:t>
      </w:r>
      <w:r w:rsidRPr="00F034FB">
        <w:rPr>
          <w:rFonts w:ascii="Arial" w:hAnsi="Arial" w:cs="Arial"/>
          <w:color w:val="auto"/>
          <w:sz w:val="20"/>
          <w:szCs w:val="20"/>
        </w:rPr>
        <w:t>– oczy zająca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bCs/>
          <w:color w:val="auto"/>
          <w:sz w:val="20"/>
          <w:szCs w:val="20"/>
        </w:rPr>
        <w:t>biegi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 – nogi </w:t>
      </w:r>
      <w:r w:rsidR="00C51425" w:rsidRPr="00F034FB">
        <w:rPr>
          <w:rFonts w:ascii="Arial" w:hAnsi="Arial" w:cs="Arial"/>
          <w:color w:val="auto"/>
          <w:sz w:val="20"/>
          <w:szCs w:val="20"/>
        </w:rPr>
        <w:t>zwierzyny czarnej</w:t>
      </w:r>
    </w:p>
    <w:p w:rsidR="00244115" w:rsidRPr="00F034FB" w:rsidRDefault="006C1FDE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hyperlink r:id="rId17" w:tooltip="Bekowisko" w:history="1">
        <w:r w:rsidR="00244115" w:rsidRPr="00F034FB">
          <w:rPr>
            <w:rFonts w:ascii="Arial" w:hAnsi="Arial" w:cs="Arial"/>
            <w:bCs/>
            <w:color w:val="auto"/>
            <w:sz w:val="20"/>
            <w:szCs w:val="20"/>
          </w:rPr>
          <w:t>bekowisko</w:t>
        </w:r>
      </w:hyperlink>
      <w:r w:rsidR="00244115" w:rsidRPr="00F034FB">
        <w:rPr>
          <w:rFonts w:ascii="Arial" w:hAnsi="Arial" w:cs="Arial"/>
          <w:color w:val="auto"/>
          <w:sz w:val="20"/>
          <w:szCs w:val="20"/>
        </w:rPr>
        <w:t> – okres, miejsce godów u danieli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bCs/>
          <w:color w:val="auto"/>
          <w:sz w:val="20"/>
          <w:szCs w:val="20"/>
        </w:rPr>
        <w:t>bielenie</w:t>
      </w:r>
      <w:r w:rsidRPr="00F034FB">
        <w:rPr>
          <w:rFonts w:ascii="Arial" w:hAnsi="Arial" w:cs="Arial"/>
          <w:color w:val="auto"/>
          <w:sz w:val="20"/>
          <w:szCs w:val="20"/>
        </w:rPr>
        <w:t> – zdejmowanie skóry</w:t>
      </w:r>
      <w:r w:rsidR="00993A9B" w:rsidRPr="00F034FB">
        <w:rPr>
          <w:rFonts w:ascii="Arial" w:hAnsi="Arial" w:cs="Arial"/>
          <w:color w:val="auto"/>
          <w:sz w:val="20"/>
          <w:szCs w:val="20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</w:rPr>
        <w:t>upolowanego zwierzęcia</w:t>
      </w:r>
    </w:p>
    <w:p w:rsidR="00244115" w:rsidRPr="00F034FB" w:rsidRDefault="006C1FDE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hyperlink r:id="rId18" w:history="1">
        <w:r w:rsidR="00244115" w:rsidRPr="00F034FB">
          <w:rPr>
            <w:rFonts w:ascii="Arial" w:hAnsi="Arial" w:cs="Arial"/>
            <w:bCs/>
            <w:color w:val="auto"/>
            <w:sz w:val="20"/>
            <w:szCs w:val="20"/>
          </w:rPr>
          <w:t>bukowisko</w:t>
        </w:r>
      </w:hyperlink>
      <w:r w:rsidR="00244115" w:rsidRPr="00F034FB">
        <w:rPr>
          <w:rFonts w:ascii="Arial" w:hAnsi="Arial" w:cs="Arial"/>
          <w:color w:val="auto"/>
          <w:sz w:val="20"/>
          <w:szCs w:val="20"/>
        </w:rPr>
        <w:t> – okres godowy u łosi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bCs/>
          <w:color w:val="auto"/>
          <w:sz w:val="20"/>
          <w:szCs w:val="20"/>
        </w:rPr>
        <w:t>cewki</w:t>
      </w:r>
      <w:r w:rsidRPr="00F034FB">
        <w:rPr>
          <w:rFonts w:ascii="Arial" w:hAnsi="Arial" w:cs="Arial"/>
          <w:color w:val="auto"/>
          <w:sz w:val="20"/>
          <w:szCs w:val="20"/>
        </w:rPr>
        <w:t> – kończyny sarny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color w:val="auto"/>
          <w:sz w:val="20"/>
          <w:szCs w:val="20"/>
        </w:rPr>
        <w:t>chłyst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 – młody samiec jelenia, odganiany przez </w:t>
      </w:r>
      <w:r w:rsidRPr="00F034FB">
        <w:rPr>
          <w:rFonts w:ascii="Arial" w:hAnsi="Arial" w:cs="Arial"/>
          <w:sz w:val="20"/>
          <w:szCs w:val="20"/>
        </w:rPr>
        <w:t>byka do chmary łań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chwost</w:t>
      </w:r>
      <w:r w:rsidRPr="00F034FB">
        <w:rPr>
          <w:rFonts w:ascii="Arial" w:hAnsi="Arial" w:cs="Arial"/>
          <w:sz w:val="20"/>
          <w:szCs w:val="20"/>
        </w:rPr>
        <w:t> – ogon muflona lub pęk długich włosów na końcu ogona dzika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cieki</w:t>
      </w:r>
      <w:r w:rsidRPr="00F034FB">
        <w:rPr>
          <w:rFonts w:ascii="Arial" w:hAnsi="Arial" w:cs="Arial"/>
          <w:sz w:val="20"/>
          <w:szCs w:val="20"/>
        </w:rPr>
        <w:t> – nogi kuraków, np. u kuropatwy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dzikarz</w:t>
      </w:r>
      <w:r w:rsidRPr="00F034FB">
        <w:rPr>
          <w:rFonts w:ascii="Arial" w:hAnsi="Arial" w:cs="Arial"/>
          <w:sz w:val="20"/>
          <w:szCs w:val="20"/>
        </w:rPr>
        <w:t> – pies używany do polowań na dziki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farba</w:t>
      </w:r>
      <w:r w:rsidRPr="00F034FB">
        <w:rPr>
          <w:rFonts w:ascii="Arial" w:hAnsi="Arial" w:cs="Arial"/>
          <w:sz w:val="20"/>
          <w:szCs w:val="20"/>
        </w:rPr>
        <w:t> – krew zwierzyny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fajki</w:t>
      </w:r>
      <w:r w:rsidRPr="00F034FB">
        <w:rPr>
          <w:rFonts w:ascii="Arial" w:hAnsi="Arial" w:cs="Arial"/>
          <w:sz w:val="20"/>
          <w:szCs w:val="20"/>
        </w:rPr>
        <w:t> – kły wyrastające</w:t>
      </w:r>
      <w:r w:rsidR="00993A9B" w:rsidRPr="00F034FB">
        <w:rPr>
          <w:rFonts w:ascii="Arial" w:hAnsi="Arial" w:cs="Arial"/>
          <w:sz w:val="20"/>
          <w:szCs w:val="20"/>
        </w:rPr>
        <w:t xml:space="preserve"> z </w:t>
      </w:r>
      <w:r w:rsidR="00C179CB" w:rsidRPr="00F034FB">
        <w:rPr>
          <w:rFonts w:ascii="Arial" w:hAnsi="Arial" w:cs="Arial"/>
          <w:color w:val="auto"/>
          <w:sz w:val="20"/>
          <w:szCs w:val="20"/>
        </w:rPr>
        <w:t xml:space="preserve">górnej </w:t>
      </w:r>
      <w:r w:rsidRPr="00F034FB">
        <w:rPr>
          <w:rFonts w:ascii="Arial" w:hAnsi="Arial" w:cs="Arial"/>
          <w:sz w:val="20"/>
          <w:szCs w:val="20"/>
        </w:rPr>
        <w:t>szczęki dzika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fiołek</w:t>
      </w:r>
      <w:r w:rsidRPr="00F034FB">
        <w:rPr>
          <w:rFonts w:ascii="Arial" w:hAnsi="Arial" w:cs="Arial"/>
          <w:sz w:val="20"/>
          <w:szCs w:val="20"/>
        </w:rPr>
        <w:t> </w:t>
      </w:r>
      <w:r w:rsidR="00152A69" w:rsidRPr="00F034FB">
        <w:rPr>
          <w:rFonts w:ascii="Arial" w:hAnsi="Arial" w:cs="Arial"/>
          <w:color w:val="auto"/>
          <w:sz w:val="20"/>
          <w:szCs w:val="20"/>
        </w:rPr>
        <w:t>–</w:t>
      </w:r>
      <w:r w:rsidRPr="00F034FB">
        <w:rPr>
          <w:rFonts w:ascii="Arial" w:hAnsi="Arial" w:cs="Arial"/>
          <w:sz w:val="20"/>
          <w:szCs w:val="20"/>
        </w:rPr>
        <w:t xml:space="preserve"> gruczoł zapachowy u lisa, znajdujący się przy nasadzie ogona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fartuszek</w:t>
      </w:r>
      <w:r w:rsidRPr="00F034FB">
        <w:rPr>
          <w:rFonts w:ascii="Arial" w:hAnsi="Arial" w:cs="Arial"/>
          <w:sz w:val="20"/>
          <w:szCs w:val="20"/>
        </w:rPr>
        <w:t> – owłosienie wokół narządów płciowych kozy (samicy sarny)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gach</w:t>
      </w:r>
      <w:r w:rsidRPr="00F034FB">
        <w:rPr>
          <w:rFonts w:ascii="Arial" w:hAnsi="Arial" w:cs="Arial"/>
          <w:sz w:val="20"/>
          <w:szCs w:val="20"/>
        </w:rPr>
        <w:t> – dorosły samiec zająca</w:t>
      </w:r>
    </w:p>
    <w:p w:rsidR="00244115" w:rsidRPr="00F034FB" w:rsidRDefault="006C1FDE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hyperlink r:id="rId19" w:history="1">
        <w:r w:rsidR="00244115" w:rsidRPr="00F034FB">
          <w:rPr>
            <w:rFonts w:ascii="Arial" w:hAnsi="Arial" w:cs="Arial"/>
            <w:bCs/>
            <w:sz w:val="20"/>
            <w:szCs w:val="20"/>
          </w:rPr>
          <w:t>grandle</w:t>
        </w:r>
      </w:hyperlink>
      <w:r w:rsidR="00244115" w:rsidRPr="00F034FB">
        <w:rPr>
          <w:rFonts w:ascii="Arial" w:hAnsi="Arial" w:cs="Arial"/>
          <w:sz w:val="20"/>
          <w:szCs w:val="20"/>
        </w:rPr>
        <w:t> – szczątkowe kły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="00244115" w:rsidRPr="00F034FB">
        <w:rPr>
          <w:rFonts w:ascii="Arial" w:hAnsi="Arial" w:cs="Arial"/>
          <w:sz w:val="20"/>
          <w:szCs w:val="20"/>
        </w:rPr>
        <w:t>szczęce u jeleniowatych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guzikarz</w:t>
      </w:r>
      <w:r w:rsidRPr="00F034FB">
        <w:rPr>
          <w:rFonts w:ascii="Arial" w:hAnsi="Arial" w:cs="Arial"/>
          <w:sz w:val="20"/>
          <w:szCs w:val="20"/>
        </w:rPr>
        <w:t> – młody kozioł</w:t>
      </w:r>
      <w:r w:rsidR="00993A9B" w:rsidRPr="00F034FB">
        <w:rPr>
          <w:rFonts w:ascii="Arial" w:hAnsi="Arial" w:cs="Arial"/>
          <w:sz w:val="20"/>
          <w:szCs w:val="20"/>
        </w:rPr>
        <w:t xml:space="preserve"> o </w:t>
      </w:r>
      <w:r w:rsidRPr="00F034FB">
        <w:rPr>
          <w:rFonts w:ascii="Arial" w:hAnsi="Arial" w:cs="Arial"/>
          <w:sz w:val="20"/>
          <w:szCs w:val="20"/>
        </w:rPr>
        <w:t>porożu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kształcie niskich stożków, </w:t>
      </w:r>
      <w:r w:rsidRPr="00F034FB">
        <w:rPr>
          <w:rFonts w:ascii="Arial" w:hAnsi="Arial" w:cs="Arial"/>
          <w:iCs/>
          <w:sz w:val="20"/>
          <w:szCs w:val="20"/>
        </w:rPr>
        <w:t>guzików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gwizd</w:t>
      </w:r>
      <w:r w:rsidRPr="00F034FB">
        <w:rPr>
          <w:rFonts w:ascii="Arial" w:hAnsi="Arial" w:cs="Arial"/>
          <w:sz w:val="20"/>
          <w:szCs w:val="20"/>
        </w:rPr>
        <w:t> – ryj dzika</w:t>
      </w:r>
    </w:p>
    <w:p w:rsidR="00244115" w:rsidRPr="00F034FB" w:rsidRDefault="006C1FDE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hyperlink r:id="rId20" w:history="1">
        <w:r w:rsidR="00244115" w:rsidRPr="00F034FB">
          <w:rPr>
            <w:rFonts w:ascii="Arial" w:hAnsi="Arial" w:cs="Arial"/>
            <w:bCs/>
            <w:sz w:val="20"/>
            <w:szCs w:val="20"/>
          </w:rPr>
          <w:t>huczka</w:t>
        </w:r>
      </w:hyperlink>
      <w:r w:rsidR="00244115" w:rsidRPr="00F034FB">
        <w:rPr>
          <w:rFonts w:ascii="Arial" w:hAnsi="Arial" w:cs="Arial"/>
          <w:sz w:val="20"/>
          <w:szCs w:val="20"/>
        </w:rPr>
        <w:t> – okres godowy u dzików</w:t>
      </w:r>
    </w:p>
    <w:p w:rsidR="00244115" w:rsidRPr="00F034FB" w:rsidRDefault="006C1FDE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hyperlink r:id="rId21" w:history="1">
        <w:r w:rsidR="00244115" w:rsidRPr="00F034FB">
          <w:rPr>
            <w:rFonts w:ascii="Arial" w:hAnsi="Arial" w:cs="Arial"/>
            <w:bCs/>
            <w:sz w:val="20"/>
            <w:szCs w:val="20"/>
          </w:rPr>
          <w:t>klępa</w:t>
        </w:r>
      </w:hyperlink>
      <w:r w:rsidR="00244115" w:rsidRPr="00F034FB">
        <w:rPr>
          <w:rFonts w:ascii="Arial" w:hAnsi="Arial" w:cs="Arial"/>
          <w:sz w:val="20"/>
          <w:szCs w:val="20"/>
        </w:rPr>
        <w:t> – samica łosia, łosza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kniazienie</w:t>
      </w:r>
      <w:r w:rsidRPr="00F034FB">
        <w:rPr>
          <w:rFonts w:ascii="Arial" w:hAnsi="Arial" w:cs="Arial"/>
          <w:sz w:val="20"/>
          <w:szCs w:val="20"/>
        </w:rPr>
        <w:t> – odgłos wydawany przez przerażonego zająca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kobylarz</w:t>
      </w:r>
      <w:r w:rsidRPr="00F034FB">
        <w:rPr>
          <w:rFonts w:ascii="Arial" w:hAnsi="Arial" w:cs="Arial"/>
          <w:sz w:val="20"/>
          <w:szCs w:val="20"/>
        </w:rPr>
        <w:t> – bardzo duży wilk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kwiat</w:t>
      </w:r>
      <w:r w:rsidRPr="00F034FB">
        <w:rPr>
          <w:rFonts w:ascii="Arial" w:hAnsi="Arial" w:cs="Arial"/>
          <w:sz w:val="20"/>
          <w:szCs w:val="20"/>
        </w:rPr>
        <w:t> – ogon </w:t>
      </w:r>
      <w:hyperlink r:id="rId22" w:tooltip="Zwierzyna płowa" w:history="1">
        <w:r w:rsidRPr="00F034FB">
          <w:rPr>
            <w:rFonts w:ascii="Arial" w:hAnsi="Arial" w:cs="Arial"/>
            <w:sz w:val="20"/>
            <w:szCs w:val="20"/>
          </w:rPr>
          <w:t>zwierzyny płowej</w:t>
        </w:r>
      </w:hyperlink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borsuka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kwiatek</w:t>
      </w:r>
      <w:r w:rsidRPr="00F034FB">
        <w:rPr>
          <w:rFonts w:ascii="Arial" w:hAnsi="Arial" w:cs="Arial"/>
          <w:sz w:val="20"/>
          <w:szCs w:val="20"/>
        </w:rPr>
        <w:t> – biała sierść na końcu ogona lisa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lampy</w:t>
      </w:r>
      <w:r w:rsidRPr="00F034FB">
        <w:rPr>
          <w:rFonts w:ascii="Arial" w:hAnsi="Arial" w:cs="Arial"/>
          <w:sz w:val="20"/>
          <w:szCs w:val="20"/>
        </w:rPr>
        <w:t> – oczy wilka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latarnia</w:t>
      </w:r>
      <w:r w:rsidRPr="00F034FB">
        <w:rPr>
          <w:rFonts w:ascii="Arial" w:hAnsi="Arial" w:cs="Arial"/>
          <w:sz w:val="20"/>
          <w:szCs w:val="20"/>
        </w:rPr>
        <w:t> – głowa wilka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lira</w:t>
      </w:r>
      <w:r w:rsidRPr="00F034FB">
        <w:rPr>
          <w:rFonts w:ascii="Arial" w:hAnsi="Arial" w:cs="Arial"/>
          <w:sz w:val="20"/>
          <w:szCs w:val="20"/>
        </w:rPr>
        <w:t> – ogon cietrzewia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liszka</w:t>
      </w:r>
      <w:r w:rsidRPr="00F034FB">
        <w:rPr>
          <w:rFonts w:ascii="Arial" w:hAnsi="Arial" w:cs="Arial"/>
          <w:sz w:val="20"/>
          <w:szCs w:val="20"/>
        </w:rPr>
        <w:t> – samica lisa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lustro, lusterko</w:t>
      </w:r>
      <w:r w:rsidRPr="00F034FB">
        <w:rPr>
          <w:rFonts w:ascii="Arial" w:hAnsi="Arial" w:cs="Arial"/>
          <w:sz w:val="20"/>
          <w:szCs w:val="20"/>
        </w:rPr>
        <w:t> – jasna sierść na pośladkach u </w:t>
      </w:r>
      <w:hyperlink r:id="rId23" w:tooltip="Zwierzyna płowa" w:history="1">
        <w:r w:rsidRPr="00F034FB">
          <w:rPr>
            <w:rFonts w:ascii="Arial" w:hAnsi="Arial" w:cs="Arial"/>
            <w:sz w:val="20"/>
            <w:szCs w:val="20"/>
          </w:rPr>
          <w:t>zwierzyny płowej,</w:t>
        </w:r>
      </w:hyperlink>
      <w:r w:rsidRPr="00F034FB">
        <w:rPr>
          <w:rFonts w:ascii="Arial" w:hAnsi="Arial" w:cs="Arial"/>
          <w:sz w:val="20"/>
          <w:szCs w:val="20"/>
        </w:rPr>
        <w:t> u nasady ogona, talerz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łopatacz</w:t>
      </w:r>
      <w:r w:rsidRPr="00F034FB">
        <w:rPr>
          <w:rFonts w:ascii="Arial" w:hAnsi="Arial" w:cs="Arial"/>
          <w:sz w:val="20"/>
          <w:szCs w:val="20"/>
        </w:rPr>
        <w:t> – samiec łosia</w:t>
      </w:r>
      <w:r w:rsidR="00993A9B" w:rsidRPr="00F034FB">
        <w:rPr>
          <w:rFonts w:ascii="Arial" w:hAnsi="Arial" w:cs="Arial"/>
          <w:sz w:val="20"/>
          <w:szCs w:val="20"/>
        </w:rPr>
        <w:t xml:space="preserve"> o </w:t>
      </w:r>
      <w:r w:rsidRPr="00F034FB">
        <w:rPr>
          <w:rFonts w:ascii="Arial" w:hAnsi="Arial" w:cs="Arial"/>
          <w:sz w:val="20"/>
          <w:szCs w:val="20"/>
        </w:rPr>
        <w:t>porożu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formie łopat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łosza</w:t>
      </w:r>
      <w:r w:rsidRPr="00F034FB">
        <w:rPr>
          <w:rFonts w:ascii="Arial" w:hAnsi="Arial" w:cs="Arial"/>
          <w:sz w:val="20"/>
          <w:szCs w:val="20"/>
        </w:rPr>
        <w:t> – samica łosia, </w:t>
      </w:r>
      <w:r w:rsidRPr="00F034FB">
        <w:rPr>
          <w:rFonts w:ascii="Arial" w:hAnsi="Arial" w:cs="Arial"/>
          <w:iCs/>
          <w:sz w:val="20"/>
          <w:szCs w:val="20"/>
        </w:rPr>
        <w:t>klępa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łoszak</w:t>
      </w:r>
      <w:r w:rsidRPr="00F034FB">
        <w:rPr>
          <w:rFonts w:ascii="Arial" w:hAnsi="Arial" w:cs="Arial"/>
          <w:sz w:val="20"/>
          <w:szCs w:val="20"/>
        </w:rPr>
        <w:t> – młody łoś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łyżka</w:t>
      </w:r>
      <w:r w:rsidRPr="00F034FB">
        <w:rPr>
          <w:rFonts w:ascii="Arial" w:hAnsi="Arial" w:cs="Arial"/>
          <w:sz w:val="20"/>
          <w:szCs w:val="20"/>
        </w:rPr>
        <w:t> – ucho </w:t>
      </w:r>
      <w:hyperlink r:id="rId24" w:tooltip="Zwierzyna płowa" w:history="1">
        <w:r w:rsidRPr="00F034FB">
          <w:rPr>
            <w:rFonts w:ascii="Arial" w:hAnsi="Arial" w:cs="Arial"/>
            <w:sz w:val="20"/>
            <w:szCs w:val="20"/>
          </w:rPr>
          <w:t>zwierzyny płowej</w:t>
        </w:r>
      </w:hyperlink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miot</w:t>
      </w:r>
      <w:r w:rsidRPr="00F034FB">
        <w:rPr>
          <w:rFonts w:ascii="Arial" w:hAnsi="Arial" w:cs="Arial"/>
          <w:sz w:val="20"/>
          <w:szCs w:val="20"/>
        </w:rPr>
        <w:t> – kolejne</w:t>
      </w:r>
      <w:r w:rsidR="00993A9B" w:rsidRPr="00F034FB">
        <w:rPr>
          <w:rFonts w:ascii="Arial" w:hAnsi="Arial" w:cs="Arial"/>
          <w:sz w:val="20"/>
          <w:szCs w:val="20"/>
        </w:rPr>
        <w:t xml:space="preserve"> z </w:t>
      </w:r>
      <w:r w:rsidRPr="00F034FB">
        <w:rPr>
          <w:rFonts w:ascii="Arial" w:hAnsi="Arial" w:cs="Arial"/>
          <w:sz w:val="20"/>
          <w:szCs w:val="20"/>
        </w:rPr>
        <w:t>pędzeń na polowaniu zbiorowym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myłkus</w:t>
      </w:r>
      <w:r w:rsidRPr="00F034FB">
        <w:rPr>
          <w:rFonts w:ascii="Arial" w:hAnsi="Arial" w:cs="Arial"/>
          <w:sz w:val="20"/>
          <w:szCs w:val="20"/>
        </w:rPr>
        <w:t> – samiec </w:t>
      </w:r>
      <w:hyperlink r:id="rId25" w:tooltip="Zwierzyna płowa" w:history="1">
        <w:r w:rsidRPr="00F034FB">
          <w:rPr>
            <w:rFonts w:ascii="Arial" w:hAnsi="Arial" w:cs="Arial"/>
            <w:sz w:val="20"/>
            <w:szCs w:val="20"/>
          </w:rPr>
          <w:t>zwierzyny płowej</w:t>
        </w:r>
      </w:hyperlink>
      <w:r w:rsidR="00993A9B" w:rsidRPr="00F034FB">
        <w:rPr>
          <w:rFonts w:ascii="Arial" w:hAnsi="Arial" w:cs="Arial"/>
          <w:sz w:val="20"/>
          <w:szCs w:val="20"/>
        </w:rPr>
        <w:t xml:space="preserve"> o </w:t>
      </w:r>
      <w:r w:rsidRPr="00F034FB">
        <w:rPr>
          <w:rFonts w:ascii="Arial" w:hAnsi="Arial" w:cs="Arial"/>
          <w:sz w:val="20"/>
          <w:szCs w:val="20"/>
        </w:rPr>
        <w:t>zniekształconym, zdeformowanym porożu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 xml:space="preserve">naganka </w:t>
      </w:r>
      <w:r w:rsidR="00383AE3" w:rsidRPr="00F034FB">
        <w:rPr>
          <w:rFonts w:ascii="Arial" w:hAnsi="Arial" w:cs="Arial"/>
          <w:bCs/>
          <w:sz w:val="20"/>
          <w:szCs w:val="20"/>
        </w:rPr>
        <w:t>–</w:t>
      </w:r>
      <w:r w:rsidRPr="00F034FB">
        <w:rPr>
          <w:rFonts w:ascii="Arial" w:hAnsi="Arial" w:cs="Arial"/>
          <w:bCs/>
          <w:sz w:val="20"/>
          <w:szCs w:val="20"/>
        </w:rPr>
        <w:t xml:space="preserve"> naganiacze uczestniczący</w:t>
      </w:r>
      <w:r w:rsidR="00993A9B" w:rsidRPr="00F034FB">
        <w:rPr>
          <w:rFonts w:ascii="Arial" w:hAnsi="Arial" w:cs="Arial"/>
          <w:bCs/>
          <w:sz w:val="20"/>
          <w:szCs w:val="20"/>
        </w:rPr>
        <w:t xml:space="preserve"> w </w:t>
      </w:r>
      <w:r w:rsidRPr="00F034FB">
        <w:rPr>
          <w:rFonts w:ascii="Arial" w:hAnsi="Arial" w:cs="Arial"/>
          <w:bCs/>
          <w:sz w:val="20"/>
          <w:szCs w:val="20"/>
        </w:rPr>
        <w:t>polowaniu, płoszący zwierzynę</w:t>
      </w:r>
      <w:r w:rsidR="00993A9B" w:rsidRPr="00F034FB">
        <w:rPr>
          <w:rFonts w:ascii="Arial" w:hAnsi="Arial" w:cs="Arial"/>
          <w:bCs/>
          <w:sz w:val="20"/>
          <w:szCs w:val="20"/>
        </w:rPr>
        <w:t xml:space="preserve"> w </w:t>
      </w:r>
      <w:r w:rsidRPr="00F034FB">
        <w:rPr>
          <w:rFonts w:ascii="Arial" w:hAnsi="Arial" w:cs="Arial"/>
          <w:bCs/>
          <w:sz w:val="20"/>
          <w:szCs w:val="20"/>
        </w:rPr>
        <w:t>kierunku myśliwych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na kulawy sztych</w:t>
      </w:r>
      <w:r w:rsidRPr="00F034FB">
        <w:rPr>
          <w:rFonts w:ascii="Arial" w:hAnsi="Arial" w:cs="Arial"/>
          <w:sz w:val="20"/>
          <w:szCs w:val="20"/>
        </w:rPr>
        <w:t> – na ukos</w:t>
      </w:r>
      <w:r w:rsidR="00993A9B" w:rsidRPr="00F034FB">
        <w:rPr>
          <w:rFonts w:ascii="Arial" w:hAnsi="Arial" w:cs="Arial"/>
          <w:sz w:val="20"/>
          <w:szCs w:val="20"/>
        </w:rPr>
        <w:t xml:space="preserve"> z </w:t>
      </w:r>
      <w:r w:rsidRPr="00F034FB">
        <w:rPr>
          <w:rFonts w:ascii="Arial" w:hAnsi="Arial" w:cs="Arial"/>
          <w:sz w:val="20"/>
          <w:szCs w:val="20"/>
        </w:rPr>
        <w:t>przodu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na sztych</w:t>
      </w:r>
      <w:r w:rsidRPr="00F034FB">
        <w:rPr>
          <w:rFonts w:ascii="Arial" w:hAnsi="Arial" w:cs="Arial"/>
          <w:sz w:val="20"/>
          <w:szCs w:val="20"/>
        </w:rPr>
        <w:t> – na wprost</w:t>
      </w:r>
      <w:r w:rsidR="00993A9B" w:rsidRPr="00F034FB">
        <w:rPr>
          <w:rFonts w:ascii="Arial" w:hAnsi="Arial" w:cs="Arial"/>
          <w:sz w:val="20"/>
          <w:szCs w:val="20"/>
        </w:rPr>
        <w:t xml:space="preserve"> z </w:t>
      </w:r>
      <w:r w:rsidRPr="00F034FB">
        <w:rPr>
          <w:rFonts w:ascii="Arial" w:hAnsi="Arial" w:cs="Arial"/>
          <w:sz w:val="20"/>
          <w:szCs w:val="20"/>
        </w:rPr>
        <w:t>przodu, przodem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niedolisek</w:t>
      </w:r>
      <w:r w:rsidRPr="00F034FB">
        <w:rPr>
          <w:rFonts w:ascii="Arial" w:hAnsi="Arial" w:cs="Arial"/>
          <w:sz w:val="20"/>
          <w:szCs w:val="20"/>
        </w:rPr>
        <w:t> – młody lis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odyniec</w:t>
      </w:r>
      <w:r w:rsidRPr="00F034FB">
        <w:rPr>
          <w:rFonts w:ascii="Arial" w:hAnsi="Arial" w:cs="Arial"/>
          <w:sz w:val="20"/>
          <w:szCs w:val="20"/>
        </w:rPr>
        <w:t> – samiec dzika powyżej czwartego roku życia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omyk</w:t>
      </w:r>
      <w:r w:rsidRPr="00F034FB">
        <w:rPr>
          <w:rFonts w:ascii="Arial" w:hAnsi="Arial" w:cs="Arial"/>
          <w:sz w:val="20"/>
          <w:szCs w:val="20"/>
        </w:rPr>
        <w:t> – ogon zająca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organista</w:t>
      </w:r>
      <w:r w:rsidRPr="00F034FB">
        <w:rPr>
          <w:rFonts w:ascii="Arial" w:hAnsi="Arial" w:cs="Arial"/>
          <w:sz w:val="20"/>
          <w:szCs w:val="20"/>
        </w:rPr>
        <w:t> – byk, pierwszy rozpoczynający rykowisko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oręż</w:t>
      </w:r>
      <w:r w:rsidRPr="00F034FB">
        <w:rPr>
          <w:rFonts w:ascii="Arial" w:hAnsi="Arial" w:cs="Arial"/>
          <w:sz w:val="20"/>
          <w:szCs w:val="20"/>
        </w:rPr>
        <w:t> </w:t>
      </w:r>
      <w:r w:rsidR="001F766B" w:rsidRPr="00F034FB">
        <w:rPr>
          <w:rFonts w:ascii="Arial" w:hAnsi="Arial" w:cs="Arial"/>
          <w:sz w:val="20"/>
          <w:szCs w:val="20"/>
        </w:rPr>
        <w:t>–</w:t>
      </w:r>
      <w:r w:rsidRPr="00F034FB">
        <w:rPr>
          <w:rFonts w:ascii="Arial" w:hAnsi="Arial" w:cs="Arial"/>
          <w:sz w:val="20"/>
          <w:szCs w:val="20"/>
        </w:rPr>
        <w:t xml:space="preserve"> fajki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szable dzika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ostatni kęs</w:t>
      </w:r>
      <w:r w:rsidRPr="00F034FB">
        <w:rPr>
          <w:rFonts w:ascii="Arial" w:hAnsi="Arial" w:cs="Arial"/>
          <w:sz w:val="20"/>
          <w:szCs w:val="20"/>
        </w:rPr>
        <w:t> – zielona część rośliny, którą wkłada się upolowanej zwierzynie roślinożernej do pyska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parkoty</w:t>
      </w:r>
      <w:r w:rsidRPr="00F034FB">
        <w:rPr>
          <w:rFonts w:ascii="Arial" w:hAnsi="Arial" w:cs="Arial"/>
          <w:sz w:val="20"/>
          <w:szCs w:val="20"/>
        </w:rPr>
        <w:t> – okres godowy u zajęcy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parostki</w:t>
      </w:r>
      <w:r w:rsidRPr="00F034FB">
        <w:rPr>
          <w:rFonts w:ascii="Arial" w:hAnsi="Arial" w:cs="Arial"/>
          <w:sz w:val="20"/>
          <w:szCs w:val="20"/>
        </w:rPr>
        <w:t> – poroże rogacza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perły</w:t>
      </w:r>
      <w:r w:rsidRPr="00F034FB">
        <w:rPr>
          <w:rFonts w:ascii="Arial" w:hAnsi="Arial" w:cs="Arial"/>
          <w:sz w:val="20"/>
          <w:szCs w:val="20"/>
        </w:rPr>
        <w:t> – charakterystyczne wyrostki kostne na porożu u jeleniowatych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perukarz</w:t>
      </w:r>
      <w:r w:rsidRPr="00F034FB">
        <w:rPr>
          <w:rFonts w:ascii="Arial" w:hAnsi="Arial" w:cs="Arial"/>
          <w:sz w:val="20"/>
          <w:szCs w:val="20"/>
        </w:rPr>
        <w:t> – kozioł</w:t>
      </w:r>
      <w:r w:rsidR="00993A9B" w:rsidRPr="00F034FB">
        <w:rPr>
          <w:rFonts w:ascii="Arial" w:hAnsi="Arial" w:cs="Arial"/>
          <w:sz w:val="20"/>
          <w:szCs w:val="20"/>
        </w:rPr>
        <w:t xml:space="preserve"> o </w:t>
      </w:r>
      <w:r w:rsidRPr="00F034FB">
        <w:rPr>
          <w:rFonts w:ascii="Arial" w:hAnsi="Arial" w:cs="Arial"/>
          <w:sz w:val="20"/>
          <w:szCs w:val="20"/>
        </w:rPr>
        <w:t>zdeformowanym porożu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formie narośli pokrytej scypułem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pędzel</w:t>
      </w:r>
      <w:r w:rsidRPr="00F034FB">
        <w:rPr>
          <w:rFonts w:ascii="Arial" w:hAnsi="Arial" w:cs="Arial"/>
          <w:sz w:val="20"/>
          <w:szCs w:val="20"/>
        </w:rPr>
        <w:t> – kiść dłuższych włosów u nasady penisa jelenia, muflona, dzika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pędzenie – naganianie zwierzyny przez nagankę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piastun</w:t>
      </w:r>
      <w:r w:rsidRPr="00F034FB">
        <w:rPr>
          <w:rFonts w:ascii="Arial" w:hAnsi="Arial" w:cs="Arial"/>
          <w:sz w:val="20"/>
          <w:szCs w:val="20"/>
        </w:rPr>
        <w:t> – młody niedźwiedź, pozostający</w:t>
      </w:r>
      <w:r w:rsidR="00993A9B" w:rsidRPr="00F034FB">
        <w:rPr>
          <w:rFonts w:ascii="Arial" w:hAnsi="Arial" w:cs="Arial"/>
          <w:sz w:val="20"/>
          <w:szCs w:val="20"/>
        </w:rPr>
        <w:t xml:space="preserve"> z </w:t>
      </w:r>
      <w:r w:rsidRPr="00F034FB">
        <w:rPr>
          <w:rFonts w:ascii="Arial" w:hAnsi="Arial" w:cs="Arial"/>
          <w:sz w:val="20"/>
          <w:szCs w:val="20"/>
        </w:rPr>
        <w:t>matką do następnego roku</w:t>
      </w:r>
    </w:p>
    <w:p w:rsidR="00244115" w:rsidRPr="00F034FB" w:rsidRDefault="006C1FDE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hyperlink r:id="rId26" w:tooltip="Pokot (polowanie)" w:history="1">
        <w:r w:rsidR="00244115" w:rsidRPr="00F034FB">
          <w:rPr>
            <w:rFonts w:ascii="Arial" w:hAnsi="Arial" w:cs="Arial"/>
            <w:bCs/>
            <w:sz w:val="20"/>
            <w:szCs w:val="20"/>
          </w:rPr>
          <w:t>pokot</w:t>
        </w:r>
      </w:hyperlink>
      <w:r w:rsidR="00244115" w:rsidRPr="00F034FB">
        <w:rPr>
          <w:rFonts w:ascii="Arial" w:hAnsi="Arial" w:cs="Arial"/>
          <w:sz w:val="20"/>
          <w:szCs w:val="20"/>
        </w:rPr>
        <w:t> – ogół upolowanej zwierzyny, ułożony na zakończenie polowania</w:t>
      </w:r>
      <w:r w:rsidR="00993A9B" w:rsidRPr="00F034FB">
        <w:rPr>
          <w:rFonts w:ascii="Arial" w:hAnsi="Arial" w:cs="Arial"/>
          <w:sz w:val="20"/>
          <w:szCs w:val="20"/>
        </w:rPr>
        <w:t xml:space="preserve"> z </w:t>
      </w:r>
      <w:r w:rsidR="00244115" w:rsidRPr="00F034FB">
        <w:rPr>
          <w:rFonts w:ascii="Arial" w:hAnsi="Arial" w:cs="Arial"/>
          <w:sz w:val="20"/>
          <w:szCs w:val="20"/>
        </w:rPr>
        <w:t>zachowaniem myśliwskiej hierarchii gatunków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polano</w:t>
      </w:r>
      <w:r w:rsidRPr="00F034FB">
        <w:rPr>
          <w:rFonts w:ascii="Arial" w:hAnsi="Arial" w:cs="Arial"/>
          <w:sz w:val="20"/>
          <w:szCs w:val="20"/>
        </w:rPr>
        <w:t> – ogon wilka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ponowa</w:t>
      </w:r>
      <w:r w:rsidRPr="00F034FB">
        <w:rPr>
          <w:rFonts w:ascii="Arial" w:hAnsi="Arial" w:cs="Arial"/>
          <w:sz w:val="20"/>
          <w:szCs w:val="20"/>
        </w:rPr>
        <w:t> – świeży śnieg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posoka</w:t>
      </w:r>
      <w:r w:rsidRPr="00F034FB">
        <w:rPr>
          <w:rFonts w:ascii="Arial" w:hAnsi="Arial" w:cs="Arial"/>
          <w:sz w:val="20"/>
          <w:szCs w:val="20"/>
        </w:rPr>
        <w:t> – </w:t>
      </w:r>
      <w:r w:rsidRPr="00F034FB">
        <w:rPr>
          <w:rFonts w:ascii="Arial" w:hAnsi="Arial" w:cs="Arial"/>
          <w:iCs/>
          <w:sz w:val="20"/>
          <w:szCs w:val="20"/>
        </w:rPr>
        <w:t>farba</w:t>
      </w:r>
      <w:r w:rsidRPr="00F034FB">
        <w:rPr>
          <w:rFonts w:ascii="Arial" w:hAnsi="Arial" w:cs="Arial"/>
          <w:sz w:val="20"/>
          <w:szCs w:val="20"/>
        </w:rPr>
        <w:t>, krew zwierzyny grubej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przelatek</w:t>
      </w:r>
      <w:r w:rsidRPr="00F034FB">
        <w:rPr>
          <w:rFonts w:ascii="Arial" w:hAnsi="Arial" w:cs="Arial"/>
          <w:sz w:val="20"/>
          <w:szCs w:val="20"/>
        </w:rPr>
        <w:t> – dzik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drugim roku życia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przezimek</w:t>
      </w:r>
      <w:r w:rsidR="00383AE3" w:rsidRPr="00F034FB">
        <w:rPr>
          <w:rFonts w:ascii="Arial" w:hAnsi="Arial" w:cs="Arial"/>
          <w:sz w:val="20"/>
          <w:szCs w:val="20"/>
        </w:rPr>
        <w:t xml:space="preserve"> – </w:t>
      </w:r>
      <w:r w:rsidRPr="00F034FB">
        <w:rPr>
          <w:rFonts w:ascii="Arial" w:hAnsi="Arial" w:cs="Arial"/>
          <w:sz w:val="20"/>
          <w:szCs w:val="20"/>
        </w:rPr>
        <w:t>lis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drugim roku życia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rapcie</w:t>
      </w:r>
      <w:r w:rsidRPr="00F034FB">
        <w:rPr>
          <w:rFonts w:ascii="Arial" w:hAnsi="Arial" w:cs="Arial"/>
          <w:sz w:val="20"/>
          <w:szCs w:val="20"/>
        </w:rPr>
        <w:t> – racice dzika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rykowisko – okres godowy jeleni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samura</w:t>
      </w:r>
      <w:r w:rsidRPr="00F034FB">
        <w:rPr>
          <w:rFonts w:ascii="Arial" w:hAnsi="Arial" w:cs="Arial"/>
          <w:sz w:val="20"/>
          <w:szCs w:val="20"/>
        </w:rPr>
        <w:t> – stara samica dzika żyjąca samotnie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skoki</w:t>
      </w:r>
      <w:r w:rsidRPr="00F034FB">
        <w:rPr>
          <w:rFonts w:ascii="Arial" w:hAnsi="Arial" w:cs="Arial"/>
          <w:sz w:val="20"/>
          <w:szCs w:val="20"/>
        </w:rPr>
        <w:t> – nogi zająca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słuchy</w:t>
      </w:r>
      <w:r w:rsidRPr="00F034FB">
        <w:rPr>
          <w:rFonts w:ascii="Arial" w:hAnsi="Arial" w:cs="Arial"/>
          <w:sz w:val="20"/>
          <w:szCs w:val="20"/>
        </w:rPr>
        <w:t> – uszy zająca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suknia</w:t>
      </w:r>
      <w:r w:rsidRPr="00F034FB">
        <w:rPr>
          <w:rFonts w:ascii="Arial" w:hAnsi="Arial" w:cs="Arial"/>
          <w:sz w:val="20"/>
          <w:szCs w:val="20"/>
        </w:rPr>
        <w:t> – sierść </w:t>
      </w:r>
      <w:hyperlink r:id="rId27" w:tooltip="Zwierzyna płowa" w:history="1">
        <w:r w:rsidRPr="00F034FB">
          <w:rPr>
            <w:rFonts w:ascii="Arial" w:hAnsi="Arial" w:cs="Arial"/>
            <w:sz w:val="20"/>
            <w:szCs w:val="20"/>
          </w:rPr>
          <w:t>zwierzyny płowej</w:t>
        </w:r>
      </w:hyperlink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dzika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szable</w:t>
      </w:r>
      <w:r w:rsidRPr="00F034FB">
        <w:rPr>
          <w:rFonts w:ascii="Arial" w:hAnsi="Arial" w:cs="Arial"/>
          <w:sz w:val="20"/>
          <w:szCs w:val="20"/>
        </w:rPr>
        <w:t> – kły dzika wyrastające</w:t>
      </w:r>
      <w:r w:rsidR="00993A9B" w:rsidRPr="00F034FB">
        <w:rPr>
          <w:rFonts w:ascii="Arial" w:hAnsi="Arial" w:cs="Arial"/>
          <w:sz w:val="20"/>
          <w:szCs w:val="20"/>
        </w:rPr>
        <w:t xml:space="preserve"> z </w:t>
      </w:r>
      <w:hyperlink r:id="rId28" w:tooltip="Żuchwa" w:history="1">
        <w:r w:rsidRPr="00F034FB">
          <w:rPr>
            <w:rFonts w:ascii="Arial" w:hAnsi="Arial" w:cs="Arial"/>
            <w:sz w:val="20"/>
            <w:szCs w:val="20"/>
          </w:rPr>
          <w:t>żuchwy</w:t>
        </w:r>
      </w:hyperlink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ślimy</w:t>
      </w:r>
      <w:r w:rsidRPr="00F034FB">
        <w:rPr>
          <w:rFonts w:ascii="Arial" w:hAnsi="Arial" w:cs="Arial"/>
          <w:sz w:val="20"/>
          <w:szCs w:val="20"/>
        </w:rPr>
        <w:t> – rogi muflona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świece</w:t>
      </w:r>
      <w:r w:rsidRPr="00F034FB">
        <w:rPr>
          <w:rFonts w:ascii="Arial" w:hAnsi="Arial" w:cs="Arial"/>
          <w:sz w:val="20"/>
          <w:szCs w:val="20"/>
        </w:rPr>
        <w:t> – oczy żubra, </w:t>
      </w:r>
      <w:hyperlink r:id="rId29" w:tooltip="Zwierzyna płowa" w:history="1">
        <w:r w:rsidRPr="00F034FB">
          <w:rPr>
            <w:rFonts w:ascii="Arial" w:hAnsi="Arial" w:cs="Arial"/>
            <w:sz w:val="20"/>
            <w:szCs w:val="20"/>
          </w:rPr>
          <w:t>zwierzyny płowej,</w:t>
        </w:r>
      </w:hyperlink>
      <w:r w:rsidRPr="00F034FB">
        <w:rPr>
          <w:rFonts w:ascii="Arial" w:hAnsi="Arial" w:cs="Arial"/>
          <w:sz w:val="20"/>
          <w:szCs w:val="20"/>
        </w:rPr>
        <w:t> kozicy, muflona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dzika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szydlarz – samiec jeleniowatych</w:t>
      </w:r>
      <w:r w:rsidR="00993A9B" w:rsidRPr="00F034FB">
        <w:rPr>
          <w:rFonts w:ascii="Arial" w:hAnsi="Arial" w:cs="Arial"/>
          <w:sz w:val="20"/>
          <w:szCs w:val="20"/>
        </w:rPr>
        <w:t xml:space="preserve"> o </w:t>
      </w:r>
      <w:r w:rsidRPr="00F034FB">
        <w:rPr>
          <w:rFonts w:ascii="Arial" w:hAnsi="Arial" w:cs="Arial"/>
          <w:sz w:val="20"/>
          <w:szCs w:val="20"/>
        </w:rPr>
        <w:t>porożu bez odnóg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tabakiera</w:t>
      </w:r>
      <w:r w:rsidRPr="00F034FB">
        <w:rPr>
          <w:rFonts w:ascii="Arial" w:hAnsi="Arial" w:cs="Arial"/>
          <w:sz w:val="20"/>
          <w:szCs w:val="20"/>
        </w:rPr>
        <w:t> – zakończenie gwizdu, nos</w:t>
      </w:r>
      <w:r w:rsidR="001F766B" w:rsidRPr="00F034FB">
        <w:rPr>
          <w:rFonts w:ascii="Arial" w:hAnsi="Arial" w:cs="Arial"/>
          <w:sz w:val="20"/>
          <w:szCs w:val="20"/>
        </w:rPr>
        <w:t>a</w:t>
      </w:r>
      <w:r w:rsidRPr="00F034FB">
        <w:rPr>
          <w:rFonts w:ascii="Arial" w:hAnsi="Arial" w:cs="Arial"/>
          <w:sz w:val="20"/>
          <w:szCs w:val="20"/>
        </w:rPr>
        <w:t xml:space="preserve"> u dzika</w:t>
      </w:r>
    </w:p>
    <w:p w:rsidR="00244115" w:rsidRPr="00F034FB" w:rsidRDefault="006C1FDE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hyperlink r:id="rId30" w:tooltip="Troki myśliwskie" w:history="1">
        <w:r w:rsidR="00244115" w:rsidRPr="00F034FB">
          <w:rPr>
            <w:rFonts w:ascii="Arial" w:hAnsi="Arial" w:cs="Arial"/>
            <w:bCs/>
            <w:sz w:val="20"/>
            <w:szCs w:val="20"/>
          </w:rPr>
          <w:t>troki</w:t>
        </w:r>
      </w:hyperlink>
      <w:r w:rsidR="00244115" w:rsidRPr="00F034FB">
        <w:rPr>
          <w:rFonts w:ascii="Arial" w:hAnsi="Arial" w:cs="Arial"/>
          <w:sz w:val="20"/>
          <w:szCs w:val="20"/>
        </w:rPr>
        <w:t xml:space="preserve"> – rodzaj wielorzemykowych pęt, zazwyczaj skórzanych lub sznurkowych, służących </w:t>
      </w:r>
      <w:r w:rsidR="00305E60" w:rsidRPr="00F034FB">
        <w:rPr>
          <w:rFonts w:ascii="Arial" w:hAnsi="Arial" w:cs="Arial"/>
          <w:sz w:val="20"/>
          <w:szCs w:val="20"/>
        </w:rPr>
        <w:t>do noszenia upolowanego ptactwa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wachlarz</w:t>
      </w:r>
      <w:r w:rsidRPr="00F034FB">
        <w:rPr>
          <w:rFonts w:ascii="Arial" w:hAnsi="Arial" w:cs="Arial"/>
          <w:sz w:val="20"/>
          <w:szCs w:val="20"/>
        </w:rPr>
        <w:t> – ogon koguta głuszca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Cs/>
          <w:sz w:val="20"/>
          <w:szCs w:val="20"/>
        </w:rPr>
        <w:t>wietrznik</w:t>
      </w:r>
      <w:r w:rsidRPr="00F034FB">
        <w:rPr>
          <w:rFonts w:ascii="Arial" w:hAnsi="Arial" w:cs="Arial"/>
          <w:sz w:val="20"/>
          <w:szCs w:val="20"/>
        </w:rPr>
        <w:t> – nos psa</w:t>
      </w:r>
      <w:r w:rsidR="00993A9B" w:rsidRPr="00F034FB">
        <w:rPr>
          <w:rFonts w:ascii="Arial" w:hAnsi="Arial" w:cs="Arial"/>
          <w:sz w:val="20"/>
          <w:szCs w:val="20"/>
        </w:rPr>
        <w:t xml:space="preserve"> i </w:t>
      </w:r>
      <w:r w:rsidRPr="00F034FB">
        <w:rPr>
          <w:rFonts w:ascii="Arial" w:hAnsi="Arial" w:cs="Arial"/>
          <w:sz w:val="20"/>
          <w:szCs w:val="20"/>
        </w:rPr>
        <w:t>zwierząt drapieżnych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wiosła – nogi ptaków wodnych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wizurka – przecinka</w:t>
      </w:r>
      <w:r w:rsidR="00993A9B" w:rsidRPr="00F034FB">
        <w:rPr>
          <w:rFonts w:ascii="Arial" w:hAnsi="Arial" w:cs="Arial"/>
          <w:sz w:val="20"/>
          <w:szCs w:val="20"/>
        </w:rPr>
        <w:t xml:space="preserve"> w </w:t>
      </w:r>
      <w:r w:rsidRPr="00F034FB">
        <w:rPr>
          <w:rFonts w:ascii="Arial" w:hAnsi="Arial" w:cs="Arial"/>
          <w:sz w:val="20"/>
          <w:szCs w:val="20"/>
        </w:rPr>
        <w:t>lesie umożliwiająca obserwację lub oddanie strzału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zapady – wieczorne przyloty samców głuszca na tokowisko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zbuchtowana ziemia – kawałek ziemi</w:t>
      </w:r>
      <w:r w:rsidR="00993A9B" w:rsidRPr="00F034FB">
        <w:rPr>
          <w:rFonts w:ascii="Arial" w:hAnsi="Arial" w:cs="Arial"/>
          <w:sz w:val="20"/>
          <w:szCs w:val="20"/>
        </w:rPr>
        <w:t xml:space="preserve"> z </w:t>
      </w:r>
      <w:r w:rsidRPr="00F034FB">
        <w:rPr>
          <w:rFonts w:ascii="Arial" w:hAnsi="Arial" w:cs="Arial"/>
          <w:sz w:val="20"/>
          <w:szCs w:val="20"/>
        </w:rPr>
        <w:t>której dziki</w:t>
      </w:r>
      <w:r w:rsidR="00FC5C53" w:rsidRPr="00F034FB">
        <w:rPr>
          <w:rFonts w:ascii="Arial" w:hAnsi="Arial" w:cs="Arial"/>
          <w:sz w:val="20"/>
          <w:szCs w:val="20"/>
        </w:rPr>
        <w:t xml:space="preserve"> </w:t>
      </w:r>
      <w:r w:rsidRPr="00F034FB">
        <w:rPr>
          <w:rFonts w:ascii="Arial" w:hAnsi="Arial" w:cs="Arial"/>
          <w:sz w:val="20"/>
          <w:szCs w:val="20"/>
        </w:rPr>
        <w:t>zdarły darń</w:t>
      </w:r>
    </w:p>
    <w:p w:rsidR="00244115" w:rsidRPr="00F034FB" w:rsidRDefault="00244115" w:rsidP="00953AEA">
      <w:pPr>
        <w:pStyle w:val="Akapitzlist"/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bCs/>
          <w:color w:val="auto"/>
          <w:sz w:val="20"/>
          <w:szCs w:val="20"/>
          <w:shd w:val="clear" w:color="auto" w:fill="FFFFFF"/>
        </w:rPr>
        <w:t>złom</w:t>
      </w:r>
      <w:r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 – to odłamana gałązka</w:t>
      </w:r>
      <w:r w:rsidR="00993A9B"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z </w:t>
      </w:r>
      <w:r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drzewa lub krzewu charakterystycznego dla łowiska,</w:t>
      </w:r>
      <w:r w:rsidR="00993A9B"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w </w:t>
      </w:r>
      <w:r w:rsidRPr="00F034FB">
        <w:rPr>
          <w:rFonts w:ascii="Arial" w:hAnsi="Arial" w:cs="Arial"/>
          <w:color w:val="auto"/>
          <w:sz w:val="20"/>
          <w:szCs w:val="20"/>
          <w:shd w:val="clear" w:color="auto" w:fill="FFFFFF"/>
        </w:rPr>
        <w:t>którym upolowano zwierza</w:t>
      </w:r>
    </w:p>
    <w:p w:rsidR="00244115" w:rsidRPr="00F034FB" w:rsidRDefault="00244115" w:rsidP="00953AEA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zrzut – tyka poroża zrzu</w:t>
      </w:r>
      <w:r w:rsidR="00A32663" w:rsidRPr="00F034FB">
        <w:rPr>
          <w:rFonts w:ascii="Arial" w:hAnsi="Arial" w:cs="Arial"/>
          <w:sz w:val="20"/>
          <w:szCs w:val="20"/>
        </w:rPr>
        <w:t>cona przez samce jeleniowatych</w:t>
      </w:r>
    </w:p>
    <w:p w:rsidR="00C237CC" w:rsidRPr="00F034FB" w:rsidRDefault="00C237CC" w:rsidP="00C63422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br w:type="page"/>
      </w:r>
    </w:p>
    <w:p w:rsidR="00540051" w:rsidRPr="00F034FB" w:rsidRDefault="0073429E" w:rsidP="0073429E">
      <w:pPr>
        <w:pStyle w:val="Legenda"/>
        <w:rPr>
          <w:rFonts w:ascii="Arial" w:hAnsi="Arial" w:cs="Arial"/>
          <w:color w:val="auto"/>
          <w:sz w:val="20"/>
          <w:szCs w:val="20"/>
        </w:rPr>
      </w:pPr>
      <w:bookmarkStart w:id="56" w:name="_Ref520275185"/>
      <w:r w:rsidRPr="00F034FB">
        <w:rPr>
          <w:rFonts w:ascii="Arial" w:hAnsi="Arial" w:cs="Arial"/>
          <w:color w:val="auto"/>
          <w:sz w:val="20"/>
          <w:szCs w:val="20"/>
        </w:rPr>
        <w:t xml:space="preserve">Załącznik nr </w:t>
      </w:r>
      <w:r w:rsidR="00642170" w:rsidRPr="00F034FB">
        <w:rPr>
          <w:rFonts w:ascii="Arial" w:hAnsi="Arial" w:cs="Arial"/>
          <w:b w:val="0"/>
          <w:bCs w:val="0"/>
          <w:color w:val="auto"/>
          <w:sz w:val="20"/>
          <w:szCs w:val="20"/>
        </w:rPr>
        <w:fldChar w:fldCharType="begin"/>
      </w:r>
      <w:r w:rsidRPr="00F034FB">
        <w:rPr>
          <w:rFonts w:ascii="Arial" w:hAnsi="Arial" w:cs="Arial"/>
          <w:color w:val="auto"/>
          <w:sz w:val="20"/>
          <w:szCs w:val="20"/>
        </w:rPr>
        <w:instrText xml:space="preserve"> SEQ Załącznik_nr \* ARABIC </w:instrText>
      </w:r>
      <w:r w:rsidR="00642170" w:rsidRPr="00F034FB">
        <w:rPr>
          <w:rFonts w:ascii="Arial" w:hAnsi="Arial" w:cs="Arial"/>
          <w:b w:val="0"/>
          <w:bCs w:val="0"/>
          <w:color w:val="auto"/>
          <w:sz w:val="20"/>
          <w:szCs w:val="20"/>
        </w:rPr>
        <w:fldChar w:fldCharType="separate"/>
      </w:r>
      <w:r w:rsidR="004C00CB" w:rsidRPr="00F034FB">
        <w:rPr>
          <w:rFonts w:ascii="Arial" w:hAnsi="Arial" w:cs="Arial"/>
          <w:noProof/>
          <w:color w:val="auto"/>
          <w:sz w:val="20"/>
          <w:szCs w:val="20"/>
        </w:rPr>
        <w:t>8</w:t>
      </w:r>
      <w:r w:rsidR="00642170" w:rsidRPr="00F034FB">
        <w:rPr>
          <w:rFonts w:ascii="Arial" w:hAnsi="Arial" w:cs="Arial"/>
          <w:b w:val="0"/>
          <w:bCs w:val="0"/>
          <w:color w:val="auto"/>
          <w:sz w:val="20"/>
          <w:szCs w:val="20"/>
        </w:rPr>
        <w:fldChar w:fldCharType="end"/>
      </w:r>
      <w:bookmarkEnd w:id="56"/>
      <w:r w:rsidR="00C014A3"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r w:rsidR="00C237CC" w:rsidRPr="00F034FB">
        <w:rPr>
          <w:rFonts w:ascii="Arial" w:hAnsi="Arial" w:cs="Arial"/>
          <w:color w:val="auto"/>
          <w:sz w:val="20"/>
          <w:szCs w:val="20"/>
        </w:rPr>
        <w:t>Wykaz zwierząt chronionych (</w:t>
      </w:r>
      <w:r w:rsidR="00AB36A9" w:rsidRPr="00F034FB">
        <w:rPr>
          <w:rFonts w:ascii="Arial" w:hAnsi="Arial" w:cs="Arial"/>
          <w:color w:val="auto"/>
          <w:sz w:val="20"/>
          <w:szCs w:val="20"/>
        </w:rPr>
        <w:t>z wyj. owadów</w:t>
      </w:r>
      <w:r w:rsidR="00C237CC" w:rsidRPr="00F034FB">
        <w:rPr>
          <w:rFonts w:ascii="Arial" w:hAnsi="Arial" w:cs="Arial"/>
          <w:color w:val="auto"/>
          <w:sz w:val="20"/>
          <w:szCs w:val="20"/>
        </w:rPr>
        <w:t>)</w:t>
      </w:r>
      <w:r w:rsidR="00411271" w:rsidRPr="00F034FB">
        <w:rPr>
          <w:rFonts w:ascii="Arial" w:hAnsi="Arial" w:cs="Arial"/>
          <w:color w:val="auto"/>
          <w:sz w:val="20"/>
          <w:szCs w:val="20"/>
        </w:rPr>
        <w:t xml:space="preserve"> objętych programem nauczania</w:t>
      </w:r>
    </w:p>
    <w:tbl>
      <w:tblPr>
        <w:tblW w:w="14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1838"/>
        <w:gridCol w:w="1464"/>
        <w:gridCol w:w="895"/>
        <w:gridCol w:w="938"/>
        <w:gridCol w:w="1041"/>
        <w:gridCol w:w="400"/>
        <w:gridCol w:w="460"/>
        <w:gridCol w:w="2300"/>
        <w:gridCol w:w="1580"/>
        <w:gridCol w:w="760"/>
        <w:gridCol w:w="830"/>
        <w:gridCol w:w="1041"/>
      </w:tblGrid>
      <w:tr w:rsidR="004366FC" w:rsidRPr="00F034FB" w:rsidTr="004366FC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Lp.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nazwa polska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sylwetka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br/>
              <w:t>cechy morfologiczne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tropy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odgłosy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ślady bytowania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Lp.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nazwa polska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sylwetka</w:t>
            </w: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br/>
              <w:t>cechy morfologiczne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tropy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odgłosy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ślady bytowania</w:t>
            </w:r>
          </w:p>
        </w:tc>
      </w:tr>
      <w:tr w:rsidR="004366FC" w:rsidRPr="00F034FB" w:rsidTr="004366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kozica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2B70FD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="004366FC" w:rsidRPr="00F034FB">
              <w:rPr>
                <w:rFonts w:ascii="Arial" w:hAnsi="Arial" w:cs="Arial"/>
                <w:color w:val="auto"/>
                <w:sz w:val="20"/>
                <w:szCs w:val="20"/>
              </w:rPr>
              <w:t>róbel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366FC" w:rsidRPr="00F034FB" w:rsidTr="004366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żubr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2B70FD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M</w:t>
            </w:r>
            <w:r w:rsidR="004366FC" w:rsidRPr="00F034FB">
              <w:rPr>
                <w:rFonts w:ascii="Arial" w:hAnsi="Arial" w:cs="Arial"/>
                <w:color w:val="auto"/>
                <w:sz w:val="20"/>
                <w:szCs w:val="20"/>
              </w:rPr>
              <w:t>azurek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366FC" w:rsidRPr="00F034FB" w:rsidTr="004366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wilk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pliszka siwa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366FC" w:rsidRPr="00F034FB" w:rsidTr="004366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żbik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2B70FD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="004366FC" w:rsidRPr="00F034FB">
              <w:rPr>
                <w:rFonts w:ascii="Arial" w:hAnsi="Arial" w:cs="Arial"/>
                <w:color w:val="auto"/>
                <w:sz w:val="20"/>
                <w:szCs w:val="20"/>
              </w:rPr>
              <w:t>ięba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366FC" w:rsidRPr="00F034FB" w:rsidTr="004366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ryś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2B70FD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G</w:t>
            </w:r>
            <w:r w:rsidR="004366FC" w:rsidRPr="00F034FB">
              <w:rPr>
                <w:rFonts w:ascii="Arial" w:hAnsi="Arial" w:cs="Arial"/>
                <w:color w:val="auto"/>
                <w:sz w:val="20"/>
                <w:szCs w:val="20"/>
              </w:rPr>
              <w:t>il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366FC" w:rsidRPr="00F034FB" w:rsidTr="004366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niedźwiedź brunatny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2B70FD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="004366FC" w:rsidRPr="00F034FB">
              <w:rPr>
                <w:rFonts w:ascii="Arial" w:hAnsi="Arial" w:cs="Arial"/>
                <w:color w:val="auto"/>
                <w:sz w:val="20"/>
                <w:szCs w:val="20"/>
              </w:rPr>
              <w:t>osnówka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366FC" w:rsidRPr="00F034FB" w:rsidTr="004366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zając bielak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2B70FD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C</w:t>
            </w:r>
            <w:r w:rsidR="004366FC" w:rsidRPr="00F034FB">
              <w:rPr>
                <w:rFonts w:ascii="Arial" w:hAnsi="Arial" w:cs="Arial"/>
                <w:color w:val="auto"/>
                <w:sz w:val="20"/>
                <w:szCs w:val="20"/>
              </w:rPr>
              <w:t>zubatka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366FC" w:rsidRPr="00F034FB" w:rsidTr="004366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świstak tatrzański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sikora uboga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366FC" w:rsidRPr="00F034FB" w:rsidTr="004366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bóbr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sikora czarnogłówka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366FC" w:rsidRPr="00F034FB" w:rsidTr="004366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przepiórka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2B70FD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M</w:t>
            </w:r>
            <w:r w:rsidR="004366FC" w:rsidRPr="00F034FB">
              <w:rPr>
                <w:rFonts w:ascii="Arial" w:hAnsi="Arial" w:cs="Arial"/>
                <w:color w:val="auto"/>
                <w:sz w:val="20"/>
                <w:szCs w:val="20"/>
              </w:rPr>
              <w:t>odraszka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366FC" w:rsidRPr="00F034FB" w:rsidTr="004366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głuszec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2B70FD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B</w:t>
            </w:r>
            <w:r w:rsidR="004366FC" w:rsidRPr="00F034FB">
              <w:rPr>
                <w:rFonts w:ascii="Arial" w:hAnsi="Arial" w:cs="Arial"/>
                <w:color w:val="auto"/>
                <w:sz w:val="20"/>
                <w:szCs w:val="20"/>
              </w:rPr>
              <w:t>ogatka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366FC" w:rsidRPr="00F034FB" w:rsidTr="004366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cietrzew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2B70FD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B</w:t>
            </w:r>
            <w:r w:rsidR="004366FC" w:rsidRPr="00F034FB">
              <w:rPr>
                <w:rFonts w:ascii="Arial" w:hAnsi="Arial" w:cs="Arial"/>
                <w:color w:val="auto"/>
                <w:sz w:val="20"/>
                <w:szCs w:val="20"/>
              </w:rPr>
              <w:t>rzegówka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366FC" w:rsidRPr="00F034FB" w:rsidTr="004366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jerzyk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2B70FD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M</w:t>
            </w:r>
            <w:r w:rsidR="004366FC" w:rsidRPr="00F034FB">
              <w:rPr>
                <w:rFonts w:ascii="Arial" w:hAnsi="Arial" w:cs="Arial"/>
                <w:color w:val="auto"/>
                <w:sz w:val="20"/>
                <w:szCs w:val="20"/>
              </w:rPr>
              <w:t>ysikrólik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366FC" w:rsidRPr="00F034FB" w:rsidTr="004366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kukułka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2B70FD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="004366FC" w:rsidRPr="00F034FB">
              <w:rPr>
                <w:rFonts w:ascii="Arial" w:hAnsi="Arial" w:cs="Arial"/>
                <w:color w:val="auto"/>
                <w:sz w:val="20"/>
                <w:szCs w:val="20"/>
              </w:rPr>
              <w:t>ełzacz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366FC" w:rsidRPr="00F034FB" w:rsidTr="004366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żuraw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kowalik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366FC" w:rsidRPr="00F034FB" w:rsidTr="004366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czajka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2B70FD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="004366FC" w:rsidRPr="00F034FB">
              <w:rPr>
                <w:rFonts w:ascii="Arial" w:hAnsi="Arial" w:cs="Arial"/>
                <w:color w:val="auto"/>
                <w:sz w:val="20"/>
                <w:szCs w:val="20"/>
              </w:rPr>
              <w:t>zpak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366FC" w:rsidRPr="00F034FB" w:rsidTr="004366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bocian biały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2B70FD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="004366FC" w:rsidRPr="00F034FB">
              <w:rPr>
                <w:rFonts w:ascii="Arial" w:hAnsi="Arial" w:cs="Arial"/>
                <w:color w:val="auto"/>
                <w:sz w:val="20"/>
                <w:szCs w:val="20"/>
              </w:rPr>
              <w:t>udzik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366FC" w:rsidRPr="00F034FB" w:rsidTr="004366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bocian czarny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2B70FD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="004366FC" w:rsidRPr="00F034FB">
              <w:rPr>
                <w:rFonts w:ascii="Arial" w:hAnsi="Arial" w:cs="Arial"/>
                <w:color w:val="auto"/>
                <w:sz w:val="20"/>
                <w:szCs w:val="20"/>
              </w:rPr>
              <w:t>aszkot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366FC" w:rsidRPr="00F034FB" w:rsidTr="004366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orzeł przedni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2B70FD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="004366FC" w:rsidRPr="00F034FB">
              <w:rPr>
                <w:rFonts w:ascii="Arial" w:hAnsi="Arial" w:cs="Arial"/>
                <w:color w:val="auto"/>
                <w:sz w:val="20"/>
                <w:szCs w:val="20"/>
              </w:rPr>
              <w:t>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366FC" w:rsidRPr="00F034FB" w:rsidTr="004366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jastrząb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gniewosz plamisty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366FC" w:rsidRPr="00F034FB" w:rsidTr="004366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bielik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wąż eskulapa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366FC" w:rsidRPr="00F034FB" w:rsidTr="004366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myszołów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2B70FD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="004366FC" w:rsidRPr="00F034FB">
              <w:rPr>
                <w:rFonts w:ascii="Arial" w:hAnsi="Arial" w:cs="Arial"/>
                <w:color w:val="auto"/>
                <w:sz w:val="20"/>
                <w:szCs w:val="20"/>
              </w:rPr>
              <w:t>askroniec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366FC" w:rsidRPr="00F034FB" w:rsidTr="004366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puchacz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żmija zygzakowata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366FC" w:rsidRPr="00F034FB" w:rsidTr="004366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puszczyk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63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jaszczurka zielona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366FC" w:rsidRPr="00F034FB" w:rsidTr="004366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sóweczka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64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jaszczurka zwinka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366FC" w:rsidRPr="00F034FB" w:rsidTr="004366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dudek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65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jaszczurka żyworodna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366FC" w:rsidRPr="00F034FB" w:rsidTr="004366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dzięcioł czarny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73149C" w:rsidP="007A1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="004366FC" w:rsidRPr="00F034FB">
              <w:rPr>
                <w:rFonts w:ascii="Arial" w:hAnsi="Arial" w:cs="Arial"/>
                <w:color w:val="auto"/>
                <w:sz w:val="20"/>
                <w:szCs w:val="20"/>
              </w:rPr>
              <w:t>adalec</w:t>
            </w:r>
            <w:r w:rsidR="007A19A5"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 zwyczajny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366FC" w:rsidRPr="00F034FB" w:rsidTr="004366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dzięcioł duży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żółw błotny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366FC" w:rsidRPr="00F034FB" w:rsidTr="004366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dzięcioł zielony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68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kumak nizinny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366FC" w:rsidRPr="00F034FB" w:rsidTr="004366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dzięcioł trójpalczasty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69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kumak górski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366FC" w:rsidRPr="00F034FB" w:rsidTr="004366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żołna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70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rzekotka drzewna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366FC" w:rsidRPr="00F034FB" w:rsidTr="004366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kraska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71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grzebiuszka ziemna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366FC" w:rsidRPr="00F034FB" w:rsidTr="004366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zimorodek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ropucha szara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366FC" w:rsidRPr="00F034FB" w:rsidTr="004366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 xml:space="preserve">pustułka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traszka karpacka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366FC" w:rsidRPr="00F034FB" w:rsidTr="004366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sokół wędrowny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traszka grzebieniasta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366FC" w:rsidRPr="00F034FB" w:rsidTr="004366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wilga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traszka zwyczajna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366FC" w:rsidRPr="00F034FB" w:rsidTr="004366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sójka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traszka górska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366FC" w:rsidRPr="00F034FB" w:rsidTr="004366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kawka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77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salamandra plamista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366FC" w:rsidRPr="00F034FB" w:rsidTr="004366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gawron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FC" w:rsidRPr="00F034FB" w:rsidRDefault="004366FC" w:rsidP="0043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6FC" w:rsidRPr="00E631E8" w:rsidRDefault="004366FC" w:rsidP="004366FC">
      <w:pPr>
        <w:rPr>
          <w:rFonts w:ascii="Arial" w:hAnsi="Arial" w:cs="Arial"/>
          <w:sz w:val="20"/>
          <w:szCs w:val="20"/>
        </w:rPr>
      </w:pPr>
    </w:p>
    <w:p w:rsidR="00BA6188" w:rsidRPr="00F034FB" w:rsidRDefault="00BA6188">
      <w:pPr>
        <w:rPr>
          <w:rFonts w:ascii="Arial" w:hAnsi="Arial" w:cs="Arial"/>
          <w:b/>
          <w:bCs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br w:type="page"/>
      </w:r>
    </w:p>
    <w:p w:rsidR="00BA6188" w:rsidRPr="00F034FB" w:rsidRDefault="00BA6188" w:rsidP="00BA6188">
      <w:pPr>
        <w:pStyle w:val="Legenda"/>
        <w:spacing w:after="0" w:line="276" w:lineRule="auto"/>
        <w:rPr>
          <w:rFonts w:ascii="Arial" w:hAnsi="Arial" w:cs="Arial"/>
          <w:color w:val="auto"/>
          <w:sz w:val="20"/>
          <w:szCs w:val="20"/>
        </w:rPr>
      </w:pPr>
      <w:bookmarkStart w:id="57" w:name="_Ref520500237"/>
      <w:r w:rsidRPr="00F034FB">
        <w:rPr>
          <w:rFonts w:ascii="Arial" w:hAnsi="Arial" w:cs="Arial"/>
          <w:color w:val="auto"/>
          <w:sz w:val="20"/>
          <w:szCs w:val="20"/>
        </w:rPr>
        <w:t xml:space="preserve">Załącznik nr </w:t>
      </w:r>
      <w:r w:rsidR="00642170" w:rsidRPr="00F034FB">
        <w:rPr>
          <w:rFonts w:ascii="Arial" w:hAnsi="Arial" w:cs="Arial"/>
          <w:color w:val="auto"/>
          <w:sz w:val="20"/>
          <w:szCs w:val="20"/>
        </w:rPr>
        <w:fldChar w:fldCharType="begin"/>
      </w:r>
      <w:r w:rsidRPr="00F034FB">
        <w:rPr>
          <w:rFonts w:ascii="Arial" w:hAnsi="Arial" w:cs="Arial"/>
          <w:color w:val="auto"/>
          <w:sz w:val="20"/>
          <w:szCs w:val="20"/>
        </w:rPr>
        <w:instrText xml:space="preserve"> SEQ Załącznik_nr \* ARABIC </w:instrText>
      </w:r>
      <w:r w:rsidR="00642170" w:rsidRPr="00F034FB">
        <w:rPr>
          <w:rFonts w:ascii="Arial" w:hAnsi="Arial" w:cs="Arial"/>
          <w:color w:val="auto"/>
          <w:sz w:val="20"/>
          <w:szCs w:val="20"/>
        </w:rPr>
        <w:fldChar w:fldCharType="separate"/>
      </w:r>
      <w:r w:rsidR="004C00CB" w:rsidRPr="00F034FB">
        <w:rPr>
          <w:rFonts w:ascii="Arial" w:hAnsi="Arial" w:cs="Arial"/>
          <w:noProof/>
          <w:color w:val="auto"/>
          <w:sz w:val="20"/>
          <w:szCs w:val="20"/>
        </w:rPr>
        <w:t>9</w:t>
      </w:r>
      <w:r w:rsidR="00642170" w:rsidRPr="00F034FB">
        <w:rPr>
          <w:rFonts w:ascii="Arial" w:hAnsi="Arial" w:cs="Arial"/>
          <w:color w:val="auto"/>
          <w:sz w:val="20"/>
          <w:szCs w:val="20"/>
        </w:rPr>
        <w:fldChar w:fldCharType="end"/>
      </w:r>
      <w:bookmarkEnd w:id="57"/>
      <w:r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r w:rsidR="00AB36A9" w:rsidRPr="00F034FB">
        <w:rPr>
          <w:rFonts w:ascii="Arial" w:hAnsi="Arial" w:cs="Arial"/>
          <w:color w:val="auto"/>
          <w:sz w:val="20"/>
          <w:szCs w:val="20"/>
        </w:rPr>
        <w:t>Wykaz o</w:t>
      </w:r>
      <w:r w:rsidRPr="00F034FB">
        <w:rPr>
          <w:rFonts w:ascii="Arial" w:hAnsi="Arial" w:cs="Arial"/>
          <w:color w:val="auto"/>
          <w:sz w:val="20"/>
          <w:szCs w:val="20"/>
        </w:rPr>
        <w:t>wad</w:t>
      </w:r>
      <w:r w:rsidR="00AB36A9" w:rsidRPr="00F034FB">
        <w:rPr>
          <w:rFonts w:ascii="Arial" w:hAnsi="Arial" w:cs="Arial"/>
          <w:color w:val="auto"/>
          <w:sz w:val="20"/>
          <w:szCs w:val="20"/>
        </w:rPr>
        <w:t>ów</w:t>
      </w:r>
      <w:r w:rsidRPr="00F034FB">
        <w:rPr>
          <w:rFonts w:ascii="Arial" w:hAnsi="Arial" w:cs="Arial"/>
          <w:color w:val="auto"/>
          <w:sz w:val="20"/>
          <w:szCs w:val="20"/>
        </w:rPr>
        <w:t xml:space="preserve"> chronion</w:t>
      </w:r>
      <w:r w:rsidR="00AB36A9" w:rsidRPr="00F034FB">
        <w:rPr>
          <w:rFonts w:ascii="Arial" w:hAnsi="Arial" w:cs="Arial"/>
          <w:color w:val="auto"/>
          <w:sz w:val="20"/>
          <w:szCs w:val="20"/>
        </w:rPr>
        <w:t>ych</w:t>
      </w:r>
      <w:r w:rsidR="00411271" w:rsidRPr="00F034FB">
        <w:rPr>
          <w:rFonts w:ascii="Arial" w:hAnsi="Arial" w:cs="Arial"/>
          <w:color w:val="auto"/>
          <w:sz w:val="20"/>
          <w:szCs w:val="20"/>
        </w:rPr>
        <w:t xml:space="preserve"> objętych programem nauczania</w:t>
      </w:r>
    </w:p>
    <w:p w:rsidR="00BA6188" w:rsidRPr="00F034FB" w:rsidRDefault="00BA6188" w:rsidP="00BA6188">
      <w:pPr>
        <w:spacing w:line="276" w:lineRule="auto"/>
        <w:rPr>
          <w:rFonts w:ascii="Arial" w:hAnsi="Arial" w:cs="Arial"/>
          <w:b/>
          <w:i/>
          <w:sz w:val="20"/>
          <w:szCs w:val="20"/>
        </w:rPr>
        <w:sectPr w:rsidR="00BA6188" w:rsidRPr="00F034FB" w:rsidSect="00E327BB">
          <w:pgSz w:w="16838" w:h="11906" w:orient="landscape"/>
          <w:pgMar w:top="1417" w:right="1417" w:bottom="1417" w:left="1417" w:header="708" w:footer="708" w:gutter="0"/>
          <w:cols w:space="708"/>
          <w:docGrid w:linePitch="326"/>
        </w:sectPr>
      </w:pPr>
    </w:p>
    <w:p w:rsidR="00BA6188" w:rsidRPr="00F034FB" w:rsidRDefault="00BA6188" w:rsidP="00BA6188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F034FB">
        <w:rPr>
          <w:rFonts w:ascii="Arial" w:hAnsi="Arial" w:cs="Arial"/>
          <w:b/>
          <w:i/>
          <w:sz w:val="20"/>
          <w:szCs w:val="20"/>
        </w:rPr>
        <w:t>Ochrona ścisła</w:t>
      </w:r>
    </w:p>
    <w:p w:rsidR="00BA6188" w:rsidRPr="00F034FB" w:rsidRDefault="00BA6188" w:rsidP="00BA6188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/>
          <w:sz w:val="20"/>
          <w:szCs w:val="20"/>
        </w:rPr>
        <w:t>Ważki</w:t>
      </w:r>
      <w:r w:rsidRPr="00F034FB">
        <w:rPr>
          <w:rFonts w:ascii="Arial" w:hAnsi="Arial" w:cs="Arial"/>
          <w:sz w:val="20"/>
          <w:szCs w:val="20"/>
        </w:rPr>
        <w:t xml:space="preserve"> (</w:t>
      </w:r>
      <w:r w:rsidRPr="00E631E8">
        <w:rPr>
          <w:rFonts w:ascii="Arial" w:hAnsi="Arial" w:cs="Arial"/>
          <w:i/>
          <w:sz w:val="20"/>
          <w:szCs w:val="20"/>
        </w:rPr>
        <w:t>Odonata</w:t>
      </w:r>
      <w:r w:rsidRPr="00F034FB">
        <w:rPr>
          <w:rFonts w:ascii="Arial" w:hAnsi="Arial" w:cs="Arial"/>
          <w:sz w:val="20"/>
          <w:szCs w:val="20"/>
        </w:rPr>
        <w:t>)</w:t>
      </w:r>
    </w:p>
    <w:p w:rsidR="00BA6188" w:rsidRPr="00F034FB" w:rsidRDefault="00BA6188" w:rsidP="00953AEA">
      <w:pPr>
        <w:pStyle w:val="Akapitzlist"/>
        <w:numPr>
          <w:ilvl w:val="0"/>
          <w:numId w:val="2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trzepla zielona (</w:t>
      </w:r>
      <w:r w:rsidRPr="00E631E8">
        <w:rPr>
          <w:rFonts w:ascii="Arial" w:hAnsi="Arial" w:cs="Arial"/>
          <w:i/>
          <w:sz w:val="20"/>
          <w:szCs w:val="20"/>
        </w:rPr>
        <w:t>Ophiogomphus cecilia</w:t>
      </w:r>
      <w:r w:rsidRPr="00F034FB">
        <w:rPr>
          <w:rFonts w:ascii="Arial" w:hAnsi="Arial" w:cs="Arial"/>
          <w:sz w:val="20"/>
          <w:szCs w:val="20"/>
        </w:rPr>
        <w:t>)</w:t>
      </w:r>
    </w:p>
    <w:p w:rsidR="00BA6188" w:rsidRPr="00F034FB" w:rsidRDefault="00BA6188" w:rsidP="00953AEA">
      <w:pPr>
        <w:pStyle w:val="Akapitzlist"/>
        <w:numPr>
          <w:ilvl w:val="0"/>
          <w:numId w:val="2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iglica mała (</w:t>
      </w:r>
      <w:r w:rsidRPr="00E631E8">
        <w:rPr>
          <w:rFonts w:ascii="Arial" w:hAnsi="Arial" w:cs="Arial"/>
          <w:i/>
          <w:sz w:val="20"/>
          <w:szCs w:val="20"/>
        </w:rPr>
        <w:t>Nehalennia speciosa</w:t>
      </w:r>
      <w:r w:rsidRPr="00F034FB">
        <w:rPr>
          <w:rFonts w:ascii="Arial" w:hAnsi="Arial" w:cs="Arial"/>
          <w:sz w:val="20"/>
          <w:szCs w:val="20"/>
        </w:rPr>
        <w:t>)</w:t>
      </w:r>
    </w:p>
    <w:p w:rsidR="00BA6188" w:rsidRPr="00F034FB" w:rsidRDefault="00BA6188" w:rsidP="00953AEA">
      <w:pPr>
        <w:pStyle w:val="Akapitzlist"/>
        <w:numPr>
          <w:ilvl w:val="0"/>
          <w:numId w:val="2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zalotka spłaszczona (</w:t>
      </w:r>
      <w:r w:rsidRPr="00E631E8">
        <w:rPr>
          <w:rFonts w:ascii="Arial" w:hAnsi="Arial" w:cs="Arial"/>
          <w:i/>
          <w:sz w:val="20"/>
          <w:szCs w:val="20"/>
        </w:rPr>
        <w:t>Leucorrhinia caudalis</w:t>
      </w:r>
      <w:r w:rsidRPr="00F034FB">
        <w:rPr>
          <w:rFonts w:ascii="Arial" w:hAnsi="Arial" w:cs="Arial"/>
          <w:sz w:val="20"/>
          <w:szCs w:val="20"/>
        </w:rPr>
        <w:t>)</w:t>
      </w:r>
    </w:p>
    <w:p w:rsidR="00BA6188" w:rsidRPr="00F034FB" w:rsidRDefault="00BA6188" w:rsidP="00953AEA">
      <w:pPr>
        <w:pStyle w:val="Akapitzlist"/>
        <w:numPr>
          <w:ilvl w:val="0"/>
          <w:numId w:val="2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zalotka większa (</w:t>
      </w:r>
      <w:r w:rsidRPr="00E631E8">
        <w:rPr>
          <w:rFonts w:ascii="Arial" w:hAnsi="Arial" w:cs="Arial"/>
          <w:i/>
          <w:sz w:val="20"/>
          <w:szCs w:val="20"/>
        </w:rPr>
        <w:t>Leucorrhinia pectoralis</w:t>
      </w:r>
      <w:r w:rsidRPr="00F034FB">
        <w:rPr>
          <w:rFonts w:ascii="Arial" w:hAnsi="Arial" w:cs="Arial"/>
          <w:sz w:val="20"/>
          <w:szCs w:val="20"/>
        </w:rPr>
        <w:t>)</w:t>
      </w:r>
    </w:p>
    <w:p w:rsidR="00BA6188" w:rsidRPr="00F034FB" w:rsidRDefault="00BA6188" w:rsidP="00953AEA">
      <w:pPr>
        <w:pStyle w:val="Akapitzlist"/>
        <w:numPr>
          <w:ilvl w:val="0"/>
          <w:numId w:val="2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żagnica zielona (</w:t>
      </w:r>
      <w:r w:rsidRPr="00E631E8">
        <w:rPr>
          <w:rFonts w:ascii="Arial" w:hAnsi="Arial" w:cs="Arial"/>
          <w:i/>
          <w:sz w:val="20"/>
          <w:szCs w:val="20"/>
        </w:rPr>
        <w:t>Aeshna viridis</w:t>
      </w:r>
      <w:r w:rsidRPr="00F034FB">
        <w:rPr>
          <w:rFonts w:ascii="Arial" w:hAnsi="Arial" w:cs="Arial"/>
          <w:sz w:val="20"/>
          <w:szCs w:val="20"/>
        </w:rPr>
        <w:t>)</w:t>
      </w:r>
    </w:p>
    <w:p w:rsidR="00BA6188" w:rsidRPr="00F034FB" w:rsidRDefault="00BA6188" w:rsidP="00953AEA">
      <w:pPr>
        <w:pStyle w:val="Akapitzlist"/>
        <w:numPr>
          <w:ilvl w:val="0"/>
          <w:numId w:val="2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żagnica północna (</w:t>
      </w:r>
      <w:r w:rsidRPr="00E631E8">
        <w:rPr>
          <w:rFonts w:ascii="Arial" w:hAnsi="Arial" w:cs="Arial"/>
          <w:i/>
          <w:sz w:val="20"/>
          <w:szCs w:val="20"/>
        </w:rPr>
        <w:t>Aeshna caerulea</w:t>
      </w:r>
      <w:r w:rsidRPr="00F034FB">
        <w:rPr>
          <w:rFonts w:ascii="Arial" w:hAnsi="Arial" w:cs="Arial"/>
          <w:sz w:val="20"/>
          <w:szCs w:val="20"/>
        </w:rPr>
        <w:t>)</w:t>
      </w:r>
    </w:p>
    <w:p w:rsidR="00BA6188" w:rsidRPr="00F034FB" w:rsidRDefault="00BA6188" w:rsidP="00BA6188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/>
          <w:sz w:val="20"/>
          <w:szCs w:val="20"/>
        </w:rPr>
        <w:t>Modliszki</w:t>
      </w:r>
      <w:r w:rsidRPr="00F034FB">
        <w:rPr>
          <w:rFonts w:ascii="Arial" w:hAnsi="Arial" w:cs="Arial"/>
          <w:sz w:val="20"/>
          <w:szCs w:val="20"/>
        </w:rPr>
        <w:t xml:space="preserve"> (</w:t>
      </w:r>
      <w:r w:rsidRPr="00E631E8">
        <w:rPr>
          <w:rFonts w:ascii="Arial" w:hAnsi="Arial" w:cs="Arial"/>
          <w:i/>
          <w:sz w:val="20"/>
          <w:szCs w:val="20"/>
        </w:rPr>
        <w:t>Mantodea</w:t>
      </w:r>
      <w:r w:rsidRPr="00F034FB">
        <w:rPr>
          <w:rFonts w:ascii="Arial" w:hAnsi="Arial" w:cs="Arial"/>
          <w:sz w:val="20"/>
          <w:szCs w:val="20"/>
        </w:rPr>
        <w:t>)</w:t>
      </w:r>
    </w:p>
    <w:p w:rsidR="00BA6188" w:rsidRPr="00F034FB" w:rsidRDefault="00BA6188" w:rsidP="00953AEA">
      <w:pPr>
        <w:pStyle w:val="Akapitzlist"/>
        <w:numPr>
          <w:ilvl w:val="0"/>
          <w:numId w:val="2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modliszka zwyczajna (</w:t>
      </w:r>
      <w:r w:rsidRPr="00E631E8">
        <w:rPr>
          <w:rFonts w:ascii="Arial" w:hAnsi="Arial" w:cs="Arial"/>
          <w:i/>
          <w:sz w:val="20"/>
          <w:szCs w:val="20"/>
        </w:rPr>
        <w:t>Mantis religiosa</w:t>
      </w:r>
      <w:r w:rsidRPr="00F034FB">
        <w:rPr>
          <w:rFonts w:ascii="Arial" w:hAnsi="Arial" w:cs="Arial"/>
          <w:sz w:val="20"/>
          <w:szCs w:val="20"/>
        </w:rPr>
        <w:t>)</w:t>
      </w:r>
    </w:p>
    <w:p w:rsidR="00BA6188" w:rsidRPr="00F034FB" w:rsidRDefault="00BA6188" w:rsidP="00BA6188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/>
          <w:sz w:val="20"/>
          <w:szCs w:val="20"/>
        </w:rPr>
        <w:t>Chrząszcze</w:t>
      </w:r>
      <w:r w:rsidRPr="00F034FB">
        <w:rPr>
          <w:rFonts w:ascii="Arial" w:hAnsi="Arial" w:cs="Arial"/>
          <w:sz w:val="20"/>
          <w:szCs w:val="20"/>
        </w:rPr>
        <w:t xml:space="preserve"> (</w:t>
      </w:r>
      <w:r w:rsidRPr="00E631E8">
        <w:rPr>
          <w:rFonts w:ascii="Arial" w:hAnsi="Arial" w:cs="Arial"/>
          <w:i/>
          <w:sz w:val="20"/>
          <w:szCs w:val="20"/>
        </w:rPr>
        <w:t>Coleoptera</w:t>
      </w:r>
      <w:r w:rsidRPr="00F034FB">
        <w:rPr>
          <w:rFonts w:ascii="Arial" w:hAnsi="Arial" w:cs="Arial"/>
          <w:sz w:val="20"/>
          <w:szCs w:val="20"/>
        </w:rPr>
        <w:t>)</w:t>
      </w:r>
    </w:p>
    <w:p w:rsidR="00BA6188" w:rsidRPr="00F034FB" w:rsidRDefault="00BA6188" w:rsidP="00953AEA">
      <w:pPr>
        <w:pStyle w:val="Akapitzlist"/>
        <w:numPr>
          <w:ilvl w:val="0"/>
          <w:numId w:val="2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biegacz urozmaicony (</w:t>
      </w:r>
      <w:r w:rsidRPr="00E631E8">
        <w:rPr>
          <w:rFonts w:ascii="Arial" w:hAnsi="Arial" w:cs="Arial"/>
          <w:i/>
          <w:sz w:val="20"/>
          <w:szCs w:val="20"/>
        </w:rPr>
        <w:t>Carabus variolosus</w:t>
      </w:r>
      <w:r w:rsidRPr="00F034FB">
        <w:rPr>
          <w:rFonts w:ascii="Arial" w:hAnsi="Arial" w:cs="Arial"/>
          <w:sz w:val="20"/>
          <w:szCs w:val="20"/>
        </w:rPr>
        <w:t>)</w:t>
      </w:r>
    </w:p>
    <w:p w:rsidR="00BA6188" w:rsidRPr="00F034FB" w:rsidRDefault="00BA6188" w:rsidP="00953AEA">
      <w:pPr>
        <w:pStyle w:val="Akapitzlist"/>
        <w:numPr>
          <w:ilvl w:val="0"/>
          <w:numId w:val="2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biegacz Zawadzkiego (</w:t>
      </w:r>
      <w:r w:rsidRPr="00E631E8">
        <w:rPr>
          <w:rFonts w:ascii="Arial" w:hAnsi="Arial" w:cs="Arial"/>
          <w:i/>
          <w:sz w:val="20"/>
          <w:szCs w:val="20"/>
        </w:rPr>
        <w:t>Carabus zawadzkii</w:t>
      </w:r>
      <w:r w:rsidRPr="00F034FB">
        <w:rPr>
          <w:rFonts w:ascii="Arial" w:hAnsi="Arial" w:cs="Arial"/>
          <w:sz w:val="20"/>
          <w:szCs w:val="20"/>
        </w:rPr>
        <w:t>)</w:t>
      </w:r>
    </w:p>
    <w:p w:rsidR="00BA6188" w:rsidRPr="00F034FB" w:rsidRDefault="00BA6188" w:rsidP="00953AEA">
      <w:pPr>
        <w:pStyle w:val="Akapitzlist"/>
        <w:numPr>
          <w:ilvl w:val="0"/>
          <w:numId w:val="2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bogatek wspaniały (</w:t>
      </w:r>
      <w:r w:rsidRPr="00E631E8">
        <w:rPr>
          <w:rFonts w:ascii="Arial" w:hAnsi="Arial" w:cs="Arial"/>
          <w:i/>
          <w:sz w:val="20"/>
          <w:szCs w:val="20"/>
        </w:rPr>
        <w:t>Buprestis splendens</w:t>
      </w:r>
      <w:r w:rsidRPr="00F034FB">
        <w:rPr>
          <w:rFonts w:ascii="Arial" w:hAnsi="Arial" w:cs="Arial"/>
          <w:sz w:val="20"/>
          <w:szCs w:val="20"/>
        </w:rPr>
        <w:t>)</w:t>
      </w:r>
    </w:p>
    <w:p w:rsidR="00BA6188" w:rsidRPr="00F034FB" w:rsidRDefault="00BA6188" w:rsidP="00953AEA">
      <w:pPr>
        <w:pStyle w:val="Akapitzlist"/>
        <w:numPr>
          <w:ilvl w:val="0"/>
          <w:numId w:val="2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kozioróg dębosz (</w:t>
      </w:r>
      <w:r w:rsidRPr="00E631E8">
        <w:rPr>
          <w:rFonts w:ascii="Arial" w:hAnsi="Arial" w:cs="Arial"/>
          <w:i/>
          <w:sz w:val="20"/>
          <w:szCs w:val="20"/>
        </w:rPr>
        <w:t>Cerambyx cerdo</w:t>
      </w:r>
      <w:r w:rsidRPr="00F034FB">
        <w:rPr>
          <w:rFonts w:ascii="Arial" w:hAnsi="Arial" w:cs="Arial"/>
          <w:sz w:val="20"/>
          <w:szCs w:val="20"/>
        </w:rPr>
        <w:t>)</w:t>
      </w:r>
    </w:p>
    <w:p w:rsidR="00BA6188" w:rsidRPr="00F034FB" w:rsidRDefault="00BA6188" w:rsidP="00953AEA">
      <w:pPr>
        <w:pStyle w:val="Akapitzlist"/>
        <w:numPr>
          <w:ilvl w:val="0"/>
          <w:numId w:val="2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nadobnica alpejska (</w:t>
      </w:r>
      <w:r w:rsidRPr="00E631E8">
        <w:rPr>
          <w:rFonts w:ascii="Arial" w:hAnsi="Arial" w:cs="Arial"/>
          <w:i/>
          <w:sz w:val="20"/>
          <w:szCs w:val="20"/>
        </w:rPr>
        <w:t>Rosalia alpina</w:t>
      </w:r>
      <w:r w:rsidRPr="00F034FB">
        <w:rPr>
          <w:rFonts w:ascii="Arial" w:hAnsi="Arial" w:cs="Arial"/>
          <w:sz w:val="20"/>
          <w:szCs w:val="20"/>
        </w:rPr>
        <w:t>)</w:t>
      </w:r>
    </w:p>
    <w:p w:rsidR="00BA6188" w:rsidRPr="00F034FB" w:rsidRDefault="00BA6188" w:rsidP="00953AEA">
      <w:pPr>
        <w:pStyle w:val="Akapitzlist"/>
        <w:numPr>
          <w:ilvl w:val="0"/>
          <w:numId w:val="2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pływak szerokobrzeżek (</w:t>
      </w:r>
      <w:r w:rsidRPr="00E631E8">
        <w:rPr>
          <w:rFonts w:ascii="Arial" w:hAnsi="Arial" w:cs="Arial"/>
          <w:i/>
          <w:sz w:val="20"/>
          <w:szCs w:val="20"/>
        </w:rPr>
        <w:t>Dytiscus latissimus</w:t>
      </w:r>
      <w:r w:rsidRPr="00F034FB">
        <w:rPr>
          <w:rFonts w:ascii="Arial" w:hAnsi="Arial" w:cs="Arial"/>
          <w:sz w:val="20"/>
          <w:szCs w:val="20"/>
        </w:rPr>
        <w:t>)</w:t>
      </w:r>
    </w:p>
    <w:p w:rsidR="00BA6188" w:rsidRPr="00F034FB" w:rsidRDefault="00BA6188" w:rsidP="00953AEA">
      <w:pPr>
        <w:pStyle w:val="Akapitzlist"/>
        <w:numPr>
          <w:ilvl w:val="0"/>
          <w:numId w:val="2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pachnica dębowa (</w:t>
      </w:r>
      <w:r w:rsidRPr="00E631E8">
        <w:rPr>
          <w:rFonts w:ascii="Arial" w:hAnsi="Arial" w:cs="Arial"/>
          <w:i/>
          <w:sz w:val="20"/>
          <w:szCs w:val="20"/>
        </w:rPr>
        <w:t>Osmoderma</w:t>
      </w:r>
      <w:r w:rsidRPr="00F034FB">
        <w:rPr>
          <w:rFonts w:ascii="Arial" w:hAnsi="Arial" w:cs="Arial"/>
          <w:sz w:val="20"/>
          <w:szCs w:val="20"/>
        </w:rPr>
        <w:t xml:space="preserve"> spp.)</w:t>
      </w:r>
    </w:p>
    <w:p w:rsidR="00BA6188" w:rsidRPr="00F034FB" w:rsidRDefault="00BA6188" w:rsidP="00953AEA">
      <w:pPr>
        <w:pStyle w:val="Akapitzlist"/>
        <w:numPr>
          <w:ilvl w:val="0"/>
          <w:numId w:val="2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tęcznik marszczony (</w:t>
      </w:r>
      <w:r w:rsidRPr="00E631E8">
        <w:rPr>
          <w:rFonts w:ascii="Arial" w:hAnsi="Arial" w:cs="Arial"/>
          <w:i/>
          <w:sz w:val="20"/>
          <w:szCs w:val="20"/>
        </w:rPr>
        <w:t>Calosoma reticulatum</w:t>
      </w:r>
      <w:r w:rsidRPr="00F034FB">
        <w:rPr>
          <w:rFonts w:ascii="Arial" w:hAnsi="Arial" w:cs="Arial"/>
          <w:sz w:val="20"/>
          <w:szCs w:val="20"/>
        </w:rPr>
        <w:t>)</w:t>
      </w:r>
    </w:p>
    <w:p w:rsidR="00BA6188" w:rsidRPr="00F034FB" w:rsidRDefault="00BA6188" w:rsidP="00953AEA">
      <w:pPr>
        <w:pStyle w:val="Akapitzlist"/>
        <w:numPr>
          <w:ilvl w:val="0"/>
          <w:numId w:val="2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tęcznik ziarenkowaty (</w:t>
      </w:r>
      <w:r w:rsidRPr="00E631E8">
        <w:rPr>
          <w:rFonts w:ascii="Arial" w:hAnsi="Arial" w:cs="Arial"/>
          <w:i/>
          <w:sz w:val="20"/>
          <w:szCs w:val="20"/>
        </w:rPr>
        <w:t>Calosoma investigator</w:t>
      </w:r>
      <w:r w:rsidRPr="00F034FB">
        <w:rPr>
          <w:rFonts w:ascii="Arial" w:hAnsi="Arial" w:cs="Arial"/>
          <w:sz w:val="20"/>
          <w:szCs w:val="20"/>
        </w:rPr>
        <w:t>)</w:t>
      </w:r>
    </w:p>
    <w:p w:rsidR="00BA6188" w:rsidRPr="00F034FB" w:rsidRDefault="00BA6188" w:rsidP="0016398E">
      <w:pPr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/>
          <w:sz w:val="20"/>
          <w:szCs w:val="20"/>
        </w:rPr>
        <w:t>Motyle</w:t>
      </w:r>
      <w:r w:rsidRPr="00F034FB">
        <w:rPr>
          <w:rFonts w:ascii="Arial" w:hAnsi="Arial" w:cs="Arial"/>
          <w:sz w:val="20"/>
          <w:szCs w:val="20"/>
        </w:rPr>
        <w:t xml:space="preserve"> (</w:t>
      </w:r>
      <w:r w:rsidRPr="00E631E8">
        <w:rPr>
          <w:rFonts w:ascii="Arial" w:hAnsi="Arial" w:cs="Arial"/>
          <w:i/>
          <w:sz w:val="20"/>
          <w:szCs w:val="20"/>
        </w:rPr>
        <w:t>Lepidoptera</w:t>
      </w:r>
      <w:r w:rsidRPr="00F034FB">
        <w:rPr>
          <w:rFonts w:ascii="Arial" w:hAnsi="Arial" w:cs="Arial"/>
          <w:sz w:val="20"/>
          <w:szCs w:val="20"/>
        </w:rPr>
        <w:t>)</w:t>
      </w:r>
    </w:p>
    <w:p w:rsidR="00BA6188" w:rsidRPr="00F034FB" w:rsidRDefault="00BA6188" w:rsidP="00953AEA">
      <w:pPr>
        <w:pStyle w:val="Akapitzlist"/>
        <w:numPr>
          <w:ilvl w:val="0"/>
          <w:numId w:val="2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barczatka kataks (</w:t>
      </w:r>
      <w:r w:rsidRPr="00E631E8">
        <w:rPr>
          <w:rFonts w:ascii="Arial" w:hAnsi="Arial" w:cs="Arial"/>
          <w:i/>
          <w:sz w:val="20"/>
          <w:szCs w:val="20"/>
        </w:rPr>
        <w:t>Eriogaster catax</w:t>
      </w:r>
      <w:r w:rsidRPr="00F034FB">
        <w:rPr>
          <w:rFonts w:ascii="Arial" w:hAnsi="Arial" w:cs="Arial"/>
          <w:sz w:val="20"/>
          <w:szCs w:val="20"/>
        </w:rPr>
        <w:t>)</w:t>
      </w:r>
    </w:p>
    <w:p w:rsidR="00BA6188" w:rsidRPr="00F034FB" w:rsidRDefault="00BA6188" w:rsidP="00953AEA">
      <w:pPr>
        <w:pStyle w:val="Akapitzlist"/>
        <w:numPr>
          <w:ilvl w:val="0"/>
          <w:numId w:val="2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czerwończyk fioletek (</w:t>
      </w:r>
      <w:r w:rsidRPr="00E631E8">
        <w:rPr>
          <w:rFonts w:ascii="Arial" w:hAnsi="Arial" w:cs="Arial"/>
          <w:i/>
          <w:sz w:val="20"/>
          <w:szCs w:val="20"/>
        </w:rPr>
        <w:t>Lycaena helle</w:t>
      </w:r>
      <w:r w:rsidRPr="00F034FB">
        <w:rPr>
          <w:rFonts w:ascii="Arial" w:hAnsi="Arial" w:cs="Arial"/>
          <w:sz w:val="20"/>
          <w:szCs w:val="20"/>
        </w:rPr>
        <w:t>)</w:t>
      </w:r>
    </w:p>
    <w:p w:rsidR="00BA6188" w:rsidRPr="00F034FB" w:rsidRDefault="00BA6188" w:rsidP="00953AEA">
      <w:pPr>
        <w:pStyle w:val="Akapitzlist"/>
        <w:numPr>
          <w:ilvl w:val="0"/>
          <w:numId w:val="2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czerwończyk nieparek (</w:t>
      </w:r>
      <w:r w:rsidRPr="00E631E8">
        <w:rPr>
          <w:rFonts w:ascii="Arial" w:hAnsi="Arial" w:cs="Arial"/>
          <w:i/>
          <w:sz w:val="20"/>
          <w:szCs w:val="20"/>
        </w:rPr>
        <w:t>Lycaena dispar</w:t>
      </w:r>
      <w:r w:rsidRPr="00F034FB">
        <w:rPr>
          <w:rFonts w:ascii="Arial" w:hAnsi="Arial" w:cs="Arial"/>
          <w:sz w:val="20"/>
          <w:szCs w:val="20"/>
        </w:rPr>
        <w:t>)</w:t>
      </w:r>
    </w:p>
    <w:p w:rsidR="00BA6188" w:rsidRPr="00F034FB" w:rsidRDefault="00BA6188" w:rsidP="00953AEA">
      <w:pPr>
        <w:pStyle w:val="Akapitzlist"/>
        <w:numPr>
          <w:ilvl w:val="0"/>
          <w:numId w:val="2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F034FB">
        <w:rPr>
          <w:rFonts w:ascii="Arial" w:hAnsi="Arial" w:cs="Arial"/>
          <w:sz w:val="20"/>
          <w:szCs w:val="20"/>
          <w:lang w:val="en-US"/>
        </w:rPr>
        <w:t>modraszek arion (</w:t>
      </w:r>
      <w:r w:rsidRPr="00E631E8">
        <w:rPr>
          <w:rFonts w:ascii="Arial" w:hAnsi="Arial" w:cs="Arial"/>
          <w:i/>
          <w:sz w:val="20"/>
          <w:szCs w:val="20"/>
          <w:lang w:val="en-US"/>
        </w:rPr>
        <w:t>Maculinea arion</w:t>
      </w:r>
      <w:r w:rsidRPr="00F034FB">
        <w:rPr>
          <w:rFonts w:ascii="Arial" w:hAnsi="Arial" w:cs="Arial"/>
          <w:sz w:val="20"/>
          <w:szCs w:val="20"/>
          <w:lang w:val="en-US"/>
        </w:rPr>
        <w:t>)</w:t>
      </w:r>
    </w:p>
    <w:p w:rsidR="00BA6188" w:rsidRPr="00F034FB" w:rsidRDefault="00BA6188" w:rsidP="00953AEA">
      <w:pPr>
        <w:pStyle w:val="Akapitzlist"/>
        <w:numPr>
          <w:ilvl w:val="0"/>
          <w:numId w:val="2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F034FB">
        <w:rPr>
          <w:rFonts w:ascii="Arial" w:hAnsi="Arial" w:cs="Arial"/>
          <w:sz w:val="20"/>
          <w:szCs w:val="20"/>
          <w:lang w:val="en-US"/>
        </w:rPr>
        <w:t>modraszek eros (eroides) (</w:t>
      </w:r>
      <w:r w:rsidRPr="00E631E8">
        <w:rPr>
          <w:rFonts w:ascii="Arial" w:hAnsi="Arial" w:cs="Arial"/>
          <w:i/>
          <w:sz w:val="20"/>
          <w:szCs w:val="20"/>
          <w:lang w:val="en-US"/>
        </w:rPr>
        <w:t>Polyommatus eroides</w:t>
      </w:r>
      <w:r w:rsidRPr="00F034FB">
        <w:rPr>
          <w:rFonts w:ascii="Arial" w:hAnsi="Arial" w:cs="Arial"/>
          <w:sz w:val="20"/>
          <w:szCs w:val="20"/>
          <w:lang w:val="en-US"/>
        </w:rPr>
        <w:t>)</w:t>
      </w:r>
    </w:p>
    <w:p w:rsidR="00BA6188" w:rsidRPr="00F034FB" w:rsidRDefault="00BA6188" w:rsidP="00953AEA">
      <w:pPr>
        <w:pStyle w:val="Akapitzlist"/>
        <w:numPr>
          <w:ilvl w:val="0"/>
          <w:numId w:val="2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F034FB">
        <w:rPr>
          <w:rFonts w:ascii="Arial" w:hAnsi="Arial" w:cs="Arial"/>
          <w:sz w:val="20"/>
          <w:szCs w:val="20"/>
          <w:lang w:val="en-US"/>
        </w:rPr>
        <w:t>modraszek gniady (</w:t>
      </w:r>
      <w:r w:rsidRPr="00E631E8">
        <w:rPr>
          <w:rFonts w:ascii="Arial" w:hAnsi="Arial" w:cs="Arial"/>
          <w:i/>
          <w:sz w:val="20"/>
          <w:szCs w:val="20"/>
          <w:lang w:val="en-US"/>
        </w:rPr>
        <w:t>Polyommatus ripartii</w:t>
      </w:r>
      <w:r w:rsidRPr="00F034FB">
        <w:rPr>
          <w:rFonts w:ascii="Arial" w:hAnsi="Arial" w:cs="Arial"/>
          <w:sz w:val="20"/>
          <w:szCs w:val="20"/>
          <w:lang w:val="en-US"/>
        </w:rPr>
        <w:t>)</w:t>
      </w:r>
    </w:p>
    <w:p w:rsidR="00BA6188" w:rsidRPr="00F034FB" w:rsidRDefault="00BA6188" w:rsidP="00953AEA">
      <w:pPr>
        <w:pStyle w:val="Akapitzlist"/>
        <w:numPr>
          <w:ilvl w:val="0"/>
          <w:numId w:val="2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F034FB">
        <w:rPr>
          <w:rFonts w:ascii="Arial" w:hAnsi="Arial" w:cs="Arial"/>
          <w:sz w:val="20"/>
          <w:szCs w:val="20"/>
          <w:lang w:val="en-US"/>
        </w:rPr>
        <w:t>modraszek nausitous (</w:t>
      </w:r>
      <w:r w:rsidRPr="00E631E8">
        <w:rPr>
          <w:rFonts w:ascii="Arial" w:hAnsi="Arial" w:cs="Arial"/>
          <w:i/>
          <w:sz w:val="20"/>
          <w:szCs w:val="20"/>
          <w:lang w:val="en-US"/>
        </w:rPr>
        <w:t>Maculinea nausithous</w:t>
      </w:r>
      <w:r w:rsidRPr="00F034FB">
        <w:rPr>
          <w:rFonts w:ascii="Arial" w:hAnsi="Arial" w:cs="Arial"/>
          <w:sz w:val="20"/>
          <w:szCs w:val="20"/>
          <w:lang w:val="en-US"/>
        </w:rPr>
        <w:t>)</w:t>
      </w:r>
    </w:p>
    <w:p w:rsidR="00BA6188" w:rsidRPr="00F034FB" w:rsidRDefault="00BA6188" w:rsidP="00953AEA">
      <w:pPr>
        <w:pStyle w:val="Akapitzlist"/>
        <w:numPr>
          <w:ilvl w:val="0"/>
          <w:numId w:val="2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F034FB">
        <w:rPr>
          <w:rFonts w:ascii="Arial" w:hAnsi="Arial" w:cs="Arial"/>
          <w:sz w:val="20"/>
          <w:szCs w:val="20"/>
          <w:lang w:val="en-US"/>
        </w:rPr>
        <w:t>modraszek telejus (</w:t>
      </w:r>
      <w:r w:rsidRPr="00E631E8">
        <w:rPr>
          <w:rFonts w:ascii="Arial" w:hAnsi="Arial" w:cs="Arial"/>
          <w:i/>
          <w:sz w:val="20"/>
          <w:szCs w:val="20"/>
          <w:lang w:val="en-US"/>
        </w:rPr>
        <w:t>Maculinea teleius</w:t>
      </w:r>
      <w:r w:rsidRPr="00F034FB">
        <w:rPr>
          <w:rFonts w:ascii="Arial" w:hAnsi="Arial" w:cs="Arial"/>
          <w:sz w:val="20"/>
          <w:szCs w:val="20"/>
          <w:lang w:val="en-US"/>
        </w:rPr>
        <w:t>)</w:t>
      </w:r>
    </w:p>
    <w:p w:rsidR="00BA6188" w:rsidRPr="00F034FB" w:rsidRDefault="00BA6188" w:rsidP="00953AEA">
      <w:pPr>
        <w:pStyle w:val="Akapitzlist"/>
        <w:numPr>
          <w:ilvl w:val="0"/>
          <w:numId w:val="2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F034FB">
        <w:rPr>
          <w:rFonts w:ascii="Arial" w:hAnsi="Arial" w:cs="Arial"/>
          <w:sz w:val="20"/>
          <w:szCs w:val="20"/>
          <w:lang w:val="en-US"/>
        </w:rPr>
        <w:t xml:space="preserve">niepylak apollo </w:t>
      </w:r>
      <w:r w:rsidRPr="00E631E8">
        <w:rPr>
          <w:rFonts w:ascii="Arial" w:hAnsi="Arial" w:cs="Arial"/>
          <w:i/>
          <w:sz w:val="20"/>
          <w:szCs w:val="20"/>
          <w:lang w:val="en-US"/>
        </w:rPr>
        <w:t>(Parnassius apollo</w:t>
      </w:r>
      <w:r w:rsidRPr="00F034FB">
        <w:rPr>
          <w:rFonts w:ascii="Arial" w:hAnsi="Arial" w:cs="Arial"/>
          <w:sz w:val="20"/>
          <w:szCs w:val="20"/>
          <w:lang w:val="en-US"/>
        </w:rPr>
        <w:t>)</w:t>
      </w:r>
    </w:p>
    <w:p w:rsidR="00BA6188" w:rsidRPr="00F034FB" w:rsidRDefault="00BA6188" w:rsidP="00953AEA">
      <w:pPr>
        <w:pStyle w:val="Akapitzlist"/>
        <w:numPr>
          <w:ilvl w:val="0"/>
          <w:numId w:val="2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niepylak mnemozyna (</w:t>
      </w:r>
      <w:r w:rsidRPr="00E631E8">
        <w:rPr>
          <w:rFonts w:ascii="Arial" w:hAnsi="Arial" w:cs="Arial"/>
          <w:i/>
          <w:sz w:val="20"/>
          <w:szCs w:val="20"/>
        </w:rPr>
        <w:t>Parnassius mnemosyne</w:t>
      </w:r>
      <w:r w:rsidRPr="00F034FB">
        <w:rPr>
          <w:rFonts w:ascii="Arial" w:hAnsi="Arial" w:cs="Arial"/>
          <w:sz w:val="20"/>
          <w:szCs w:val="20"/>
        </w:rPr>
        <w:t>)</w:t>
      </w:r>
    </w:p>
    <w:p w:rsidR="00BA6188" w:rsidRPr="00F034FB" w:rsidRDefault="00BA6188" w:rsidP="00BA618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BA6188" w:rsidRPr="00F034FB" w:rsidRDefault="00BA6188" w:rsidP="00BA6188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F034FB">
        <w:rPr>
          <w:rFonts w:ascii="Arial" w:hAnsi="Arial" w:cs="Arial"/>
          <w:b/>
          <w:i/>
          <w:sz w:val="20"/>
          <w:szCs w:val="20"/>
        </w:rPr>
        <w:t>Ochrona częściowa</w:t>
      </w:r>
    </w:p>
    <w:p w:rsidR="00BA6188" w:rsidRPr="00F034FB" w:rsidRDefault="00BA6188" w:rsidP="00BA6188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/>
          <w:sz w:val="20"/>
          <w:szCs w:val="20"/>
        </w:rPr>
        <w:t>Chrząszcze</w:t>
      </w:r>
      <w:r w:rsidRPr="00F034FB">
        <w:rPr>
          <w:rFonts w:ascii="Arial" w:hAnsi="Arial" w:cs="Arial"/>
          <w:sz w:val="20"/>
          <w:szCs w:val="20"/>
        </w:rPr>
        <w:t xml:space="preserve"> (</w:t>
      </w:r>
      <w:r w:rsidRPr="00E631E8">
        <w:rPr>
          <w:rFonts w:ascii="Arial" w:hAnsi="Arial" w:cs="Arial"/>
          <w:i/>
          <w:sz w:val="20"/>
          <w:szCs w:val="20"/>
        </w:rPr>
        <w:t>Coleoptera</w:t>
      </w:r>
      <w:r w:rsidRPr="00F034FB">
        <w:rPr>
          <w:rFonts w:ascii="Arial" w:hAnsi="Arial" w:cs="Arial"/>
          <w:sz w:val="20"/>
          <w:szCs w:val="20"/>
        </w:rPr>
        <w:t>)</w:t>
      </w:r>
    </w:p>
    <w:p w:rsidR="00BA6188" w:rsidRPr="00F034FB" w:rsidRDefault="00BA6188" w:rsidP="00953AEA">
      <w:pPr>
        <w:pStyle w:val="Akapitzlist"/>
        <w:numPr>
          <w:ilvl w:val="0"/>
          <w:numId w:val="2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biegacz gładki (</w:t>
      </w:r>
      <w:r w:rsidRPr="00E631E8">
        <w:rPr>
          <w:rFonts w:ascii="Arial" w:hAnsi="Arial" w:cs="Arial"/>
          <w:i/>
          <w:sz w:val="20"/>
          <w:szCs w:val="20"/>
        </w:rPr>
        <w:t>Carabus glabratus</w:t>
      </w:r>
      <w:r w:rsidRPr="00F034FB">
        <w:rPr>
          <w:rFonts w:ascii="Arial" w:hAnsi="Arial" w:cs="Arial"/>
          <w:sz w:val="20"/>
          <w:szCs w:val="20"/>
        </w:rPr>
        <w:t>)</w:t>
      </w:r>
    </w:p>
    <w:p w:rsidR="00BA6188" w:rsidRPr="00F034FB" w:rsidRDefault="00BA6188" w:rsidP="00953AEA">
      <w:pPr>
        <w:pStyle w:val="Akapitzlist"/>
        <w:numPr>
          <w:ilvl w:val="0"/>
          <w:numId w:val="2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biegacz zielonozłoty (</w:t>
      </w:r>
      <w:r w:rsidRPr="00E631E8">
        <w:rPr>
          <w:rFonts w:ascii="Arial" w:hAnsi="Arial" w:cs="Arial"/>
          <w:i/>
          <w:sz w:val="20"/>
          <w:szCs w:val="20"/>
        </w:rPr>
        <w:t>Carabus auronitens</w:t>
      </w:r>
      <w:r w:rsidRPr="00F034FB">
        <w:rPr>
          <w:rFonts w:ascii="Arial" w:hAnsi="Arial" w:cs="Arial"/>
          <w:sz w:val="20"/>
          <w:szCs w:val="20"/>
        </w:rPr>
        <w:t>)</w:t>
      </w:r>
    </w:p>
    <w:p w:rsidR="00BA6188" w:rsidRPr="00F034FB" w:rsidRDefault="00BA6188" w:rsidP="00953AEA">
      <w:pPr>
        <w:pStyle w:val="Akapitzlist"/>
        <w:numPr>
          <w:ilvl w:val="0"/>
          <w:numId w:val="2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biegacz wspaniały (</w:t>
      </w:r>
      <w:r w:rsidRPr="00E631E8">
        <w:rPr>
          <w:rFonts w:ascii="Arial" w:hAnsi="Arial" w:cs="Arial"/>
          <w:i/>
          <w:sz w:val="20"/>
          <w:szCs w:val="20"/>
        </w:rPr>
        <w:t>Carabus excellens</w:t>
      </w:r>
      <w:r w:rsidRPr="00F034FB">
        <w:rPr>
          <w:rFonts w:ascii="Arial" w:hAnsi="Arial" w:cs="Arial"/>
          <w:sz w:val="20"/>
          <w:szCs w:val="20"/>
        </w:rPr>
        <w:t>)</w:t>
      </w:r>
    </w:p>
    <w:p w:rsidR="00BA6188" w:rsidRPr="00F034FB" w:rsidRDefault="00BA6188" w:rsidP="00953AEA">
      <w:pPr>
        <w:pStyle w:val="Akapitzlist"/>
        <w:numPr>
          <w:ilvl w:val="0"/>
          <w:numId w:val="2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F034FB">
        <w:rPr>
          <w:rFonts w:ascii="Arial" w:hAnsi="Arial" w:cs="Arial"/>
          <w:sz w:val="20"/>
          <w:szCs w:val="20"/>
          <w:lang w:val="en-US"/>
        </w:rPr>
        <w:t>biegacz leśny (</w:t>
      </w:r>
      <w:r w:rsidRPr="00E631E8">
        <w:rPr>
          <w:rFonts w:ascii="Arial" w:hAnsi="Arial" w:cs="Arial"/>
          <w:i/>
          <w:sz w:val="20"/>
          <w:szCs w:val="20"/>
          <w:lang w:val="en-US"/>
        </w:rPr>
        <w:t>Carabus sylvestris</w:t>
      </w:r>
      <w:r w:rsidRPr="00F034FB">
        <w:rPr>
          <w:rFonts w:ascii="Arial" w:hAnsi="Arial" w:cs="Arial"/>
          <w:sz w:val="20"/>
          <w:szCs w:val="20"/>
          <w:lang w:val="en-US"/>
        </w:rPr>
        <w:t>)</w:t>
      </w:r>
    </w:p>
    <w:p w:rsidR="00BA6188" w:rsidRPr="00F034FB" w:rsidRDefault="00BA6188" w:rsidP="00953AEA">
      <w:pPr>
        <w:pStyle w:val="Akapitzlist"/>
        <w:numPr>
          <w:ilvl w:val="0"/>
          <w:numId w:val="2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biegacz skórzasty (</w:t>
      </w:r>
      <w:r w:rsidRPr="00E631E8">
        <w:rPr>
          <w:rFonts w:ascii="Arial" w:hAnsi="Arial" w:cs="Arial"/>
          <w:i/>
          <w:sz w:val="20"/>
          <w:szCs w:val="20"/>
        </w:rPr>
        <w:t>Carabus coriaceus</w:t>
      </w:r>
      <w:r w:rsidRPr="00F034FB">
        <w:rPr>
          <w:rFonts w:ascii="Arial" w:hAnsi="Arial" w:cs="Arial"/>
          <w:sz w:val="20"/>
          <w:szCs w:val="20"/>
        </w:rPr>
        <w:t>)</w:t>
      </w:r>
    </w:p>
    <w:p w:rsidR="00BA6188" w:rsidRPr="00F034FB" w:rsidRDefault="00BA6188" w:rsidP="00953AEA">
      <w:pPr>
        <w:pStyle w:val="Akapitzlist"/>
        <w:numPr>
          <w:ilvl w:val="0"/>
          <w:numId w:val="2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poraj (</w:t>
      </w:r>
      <w:r w:rsidRPr="00E631E8">
        <w:rPr>
          <w:rFonts w:ascii="Arial" w:hAnsi="Arial" w:cs="Arial"/>
          <w:i/>
          <w:sz w:val="20"/>
          <w:szCs w:val="20"/>
        </w:rPr>
        <w:t>Dicerca moesta</w:t>
      </w:r>
      <w:r w:rsidRPr="00F034FB">
        <w:rPr>
          <w:rFonts w:ascii="Arial" w:hAnsi="Arial" w:cs="Arial"/>
          <w:sz w:val="20"/>
          <w:szCs w:val="20"/>
        </w:rPr>
        <w:t>)</w:t>
      </w:r>
    </w:p>
    <w:p w:rsidR="00BA6188" w:rsidRPr="00F034FB" w:rsidRDefault="00BA6188" w:rsidP="00953AEA">
      <w:pPr>
        <w:pStyle w:val="Akapitzlist"/>
        <w:numPr>
          <w:ilvl w:val="0"/>
          <w:numId w:val="2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jelonek rogacz (</w:t>
      </w:r>
      <w:r w:rsidRPr="00E631E8">
        <w:rPr>
          <w:rFonts w:ascii="Arial" w:hAnsi="Arial" w:cs="Arial"/>
          <w:i/>
          <w:sz w:val="20"/>
          <w:szCs w:val="20"/>
        </w:rPr>
        <w:t>Lucanus cervus</w:t>
      </w:r>
      <w:r w:rsidRPr="00F034FB">
        <w:rPr>
          <w:rFonts w:ascii="Arial" w:hAnsi="Arial" w:cs="Arial"/>
          <w:sz w:val="20"/>
          <w:szCs w:val="20"/>
        </w:rPr>
        <w:t>)</w:t>
      </w:r>
    </w:p>
    <w:p w:rsidR="00BA6188" w:rsidRPr="00F034FB" w:rsidRDefault="00BA6188" w:rsidP="00953AEA">
      <w:pPr>
        <w:pStyle w:val="Akapitzlist"/>
        <w:numPr>
          <w:ilvl w:val="0"/>
          <w:numId w:val="2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kozioróg bukowiec (</w:t>
      </w:r>
      <w:r w:rsidRPr="00E631E8">
        <w:rPr>
          <w:rFonts w:ascii="Arial" w:hAnsi="Arial" w:cs="Arial"/>
          <w:i/>
          <w:sz w:val="20"/>
          <w:szCs w:val="20"/>
        </w:rPr>
        <w:t>Cemmbyx scopolii</w:t>
      </w:r>
      <w:r w:rsidRPr="00F034FB">
        <w:rPr>
          <w:rFonts w:ascii="Arial" w:hAnsi="Arial" w:cs="Arial"/>
          <w:sz w:val="20"/>
          <w:szCs w:val="20"/>
        </w:rPr>
        <w:t>)</w:t>
      </w:r>
    </w:p>
    <w:p w:rsidR="00BA6188" w:rsidRPr="00F034FB" w:rsidRDefault="00BA6188" w:rsidP="00953AEA">
      <w:pPr>
        <w:pStyle w:val="Akapitzlist"/>
        <w:numPr>
          <w:ilvl w:val="0"/>
          <w:numId w:val="2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tęcznik mniejszy (</w:t>
      </w:r>
      <w:r w:rsidRPr="00E631E8">
        <w:rPr>
          <w:rFonts w:ascii="Arial" w:hAnsi="Arial" w:cs="Arial"/>
          <w:i/>
          <w:sz w:val="20"/>
          <w:szCs w:val="20"/>
        </w:rPr>
        <w:t>Calosoma inquisitor</w:t>
      </w:r>
      <w:r w:rsidRPr="00F034FB">
        <w:rPr>
          <w:rFonts w:ascii="Arial" w:hAnsi="Arial" w:cs="Arial"/>
          <w:sz w:val="20"/>
          <w:szCs w:val="20"/>
        </w:rPr>
        <w:t>)</w:t>
      </w:r>
    </w:p>
    <w:p w:rsidR="00BA6188" w:rsidRPr="00F034FB" w:rsidRDefault="00BA6188" w:rsidP="00953AEA">
      <w:pPr>
        <w:pStyle w:val="Akapitzlist"/>
        <w:numPr>
          <w:ilvl w:val="0"/>
          <w:numId w:val="2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tęcznik liszkarz (</w:t>
      </w:r>
      <w:r w:rsidRPr="00E631E8">
        <w:rPr>
          <w:rFonts w:ascii="Arial" w:hAnsi="Arial" w:cs="Arial"/>
          <w:i/>
          <w:sz w:val="20"/>
          <w:szCs w:val="20"/>
        </w:rPr>
        <w:t>Calosoma sycophanta</w:t>
      </w:r>
      <w:r w:rsidRPr="00F034FB">
        <w:rPr>
          <w:rFonts w:ascii="Arial" w:hAnsi="Arial" w:cs="Arial"/>
          <w:sz w:val="20"/>
          <w:szCs w:val="20"/>
        </w:rPr>
        <w:t>)</w:t>
      </w:r>
    </w:p>
    <w:p w:rsidR="00BA6188" w:rsidRPr="00F034FB" w:rsidRDefault="00BA6188" w:rsidP="00953AEA">
      <w:pPr>
        <w:pStyle w:val="Akapitzlist"/>
        <w:numPr>
          <w:ilvl w:val="0"/>
          <w:numId w:val="2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zmorsznik olbrzymi (</w:t>
      </w:r>
      <w:r w:rsidRPr="00E631E8">
        <w:rPr>
          <w:rFonts w:ascii="Arial" w:hAnsi="Arial" w:cs="Arial"/>
          <w:i/>
          <w:sz w:val="20"/>
          <w:szCs w:val="20"/>
        </w:rPr>
        <w:t>Macroleptura thoracica</w:t>
      </w:r>
      <w:r w:rsidRPr="00F034FB">
        <w:rPr>
          <w:rFonts w:ascii="Arial" w:hAnsi="Arial" w:cs="Arial"/>
          <w:sz w:val="20"/>
          <w:szCs w:val="20"/>
        </w:rPr>
        <w:t>)</w:t>
      </w:r>
    </w:p>
    <w:p w:rsidR="00BA6188" w:rsidRPr="00F034FB" w:rsidRDefault="00BA6188" w:rsidP="00953AEA">
      <w:pPr>
        <w:pStyle w:val="Akapitzlist"/>
        <w:numPr>
          <w:ilvl w:val="0"/>
          <w:numId w:val="2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sprężyk rdzawy (</w:t>
      </w:r>
      <w:r w:rsidRPr="00E631E8">
        <w:rPr>
          <w:rFonts w:ascii="Arial" w:hAnsi="Arial" w:cs="Arial"/>
          <w:i/>
          <w:sz w:val="20"/>
          <w:szCs w:val="20"/>
        </w:rPr>
        <w:t>Elater ferrugineus</w:t>
      </w:r>
      <w:r w:rsidRPr="00F034FB">
        <w:rPr>
          <w:rFonts w:ascii="Arial" w:hAnsi="Arial" w:cs="Arial"/>
          <w:sz w:val="20"/>
          <w:szCs w:val="20"/>
        </w:rPr>
        <w:t>)</w:t>
      </w:r>
    </w:p>
    <w:p w:rsidR="00BA6188" w:rsidRPr="00F034FB" w:rsidRDefault="00BA6188" w:rsidP="00BA6188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/>
          <w:sz w:val="20"/>
          <w:szCs w:val="20"/>
        </w:rPr>
        <w:t xml:space="preserve">Motyle </w:t>
      </w:r>
      <w:r w:rsidRPr="00F034FB">
        <w:rPr>
          <w:rFonts w:ascii="Arial" w:hAnsi="Arial" w:cs="Arial"/>
          <w:sz w:val="20"/>
          <w:szCs w:val="20"/>
        </w:rPr>
        <w:t>(</w:t>
      </w:r>
      <w:r w:rsidRPr="00E631E8">
        <w:rPr>
          <w:rFonts w:ascii="Arial" w:hAnsi="Arial" w:cs="Arial"/>
          <w:i/>
          <w:sz w:val="20"/>
          <w:szCs w:val="20"/>
        </w:rPr>
        <w:t>Lepidoptera</w:t>
      </w:r>
      <w:r w:rsidRPr="00F034FB">
        <w:rPr>
          <w:rFonts w:ascii="Arial" w:hAnsi="Arial" w:cs="Arial"/>
          <w:sz w:val="20"/>
          <w:szCs w:val="20"/>
        </w:rPr>
        <w:t>)</w:t>
      </w:r>
    </w:p>
    <w:p w:rsidR="00BA6188" w:rsidRPr="00F034FB" w:rsidRDefault="00BA6188" w:rsidP="00953AEA">
      <w:pPr>
        <w:pStyle w:val="Akapitzlist"/>
        <w:numPr>
          <w:ilvl w:val="0"/>
          <w:numId w:val="2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paź żeglarz (</w:t>
      </w:r>
      <w:r w:rsidRPr="00E631E8">
        <w:rPr>
          <w:rFonts w:ascii="Arial" w:hAnsi="Arial" w:cs="Arial"/>
          <w:i/>
          <w:sz w:val="20"/>
          <w:szCs w:val="20"/>
        </w:rPr>
        <w:t>Iphiclides podalirius</w:t>
      </w:r>
      <w:r w:rsidRPr="00F034FB">
        <w:rPr>
          <w:rFonts w:ascii="Arial" w:hAnsi="Arial" w:cs="Arial"/>
          <w:sz w:val="20"/>
          <w:szCs w:val="20"/>
        </w:rPr>
        <w:t>)</w:t>
      </w:r>
    </w:p>
    <w:p w:rsidR="00BA6188" w:rsidRPr="00F034FB" w:rsidRDefault="00BA6188" w:rsidP="00BA6188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b/>
          <w:sz w:val="20"/>
          <w:szCs w:val="20"/>
        </w:rPr>
        <w:t xml:space="preserve">Błonkoskrzydłe </w:t>
      </w:r>
      <w:r w:rsidRPr="00F034FB">
        <w:rPr>
          <w:rFonts w:ascii="Arial" w:hAnsi="Arial" w:cs="Arial"/>
          <w:sz w:val="20"/>
          <w:szCs w:val="20"/>
        </w:rPr>
        <w:t>(</w:t>
      </w:r>
      <w:r w:rsidRPr="00E631E8">
        <w:rPr>
          <w:rFonts w:ascii="Arial" w:hAnsi="Arial" w:cs="Arial"/>
          <w:i/>
          <w:sz w:val="20"/>
          <w:szCs w:val="20"/>
        </w:rPr>
        <w:t>Hymenoptera</w:t>
      </w:r>
      <w:r w:rsidRPr="00F034FB">
        <w:rPr>
          <w:rFonts w:ascii="Arial" w:hAnsi="Arial" w:cs="Arial"/>
          <w:sz w:val="20"/>
          <w:szCs w:val="20"/>
        </w:rPr>
        <w:t>)</w:t>
      </w:r>
    </w:p>
    <w:p w:rsidR="00BA6188" w:rsidRPr="00F034FB" w:rsidRDefault="00BA6188" w:rsidP="00953AEA">
      <w:pPr>
        <w:pStyle w:val="Akapitzlist"/>
        <w:numPr>
          <w:ilvl w:val="0"/>
          <w:numId w:val="2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mrówka rudnica (</w:t>
      </w:r>
      <w:r w:rsidRPr="00E631E8">
        <w:rPr>
          <w:rFonts w:ascii="Arial" w:hAnsi="Arial" w:cs="Arial"/>
          <w:i/>
          <w:sz w:val="20"/>
          <w:szCs w:val="20"/>
        </w:rPr>
        <w:t>Formica rufa</w:t>
      </w:r>
      <w:r w:rsidRPr="00F034FB">
        <w:rPr>
          <w:rFonts w:ascii="Arial" w:hAnsi="Arial" w:cs="Arial"/>
          <w:sz w:val="20"/>
          <w:szCs w:val="20"/>
        </w:rPr>
        <w:t>)</w:t>
      </w:r>
    </w:p>
    <w:p w:rsidR="00BA6188" w:rsidRPr="00F034FB" w:rsidRDefault="00BA6188" w:rsidP="00953AEA">
      <w:pPr>
        <w:pStyle w:val="Akapitzlist"/>
        <w:numPr>
          <w:ilvl w:val="0"/>
          <w:numId w:val="2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mrówka ćmawa (</w:t>
      </w:r>
      <w:r w:rsidRPr="00E631E8">
        <w:rPr>
          <w:rFonts w:ascii="Arial" w:hAnsi="Arial" w:cs="Arial"/>
          <w:i/>
          <w:sz w:val="20"/>
          <w:szCs w:val="20"/>
        </w:rPr>
        <w:t>Formica polyctena</w:t>
      </w:r>
      <w:r w:rsidRPr="00F034FB">
        <w:rPr>
          <w:rFonts w:ascii="Arial" w:hAnsi="Arial" w:cs="Arial"/>
          <w:sz w:val="20"/>
          <w:szCs w:val="20"/>
        </w:rPr>
        <w:t>)</w:t>
      </w:r>
    </w:p>
    <w:p w:rsidR="00BA6188" w:rsidRPr="00F034FB" w:rsidRDefault="00BA6188" w:rsidP="00BA6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BA6188" w:rsidRPr="00F034FB" w:rsidRDefault="00BA6188" w:rsidP="00BA6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BA6188" w:rsidRPr="00F034FB" w:rsidRDefault="00BA6188" w:rsidP="00BA6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BA6188" w:rsidRPr="00F034FB" w:rsidRDefault="00BA6188" w:rsidP="00BA6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BA6188" w:rsidRPr="00F034FB" w:rsidRDefault="00BA6188" w:rsidP="00BA6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BA6188" w:rsidRPr="00F034FB" w:rsidRDefault="00BA6188" w:rsidP="00BA6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BA6188" w:rsidRPr="00F034FB" w:rsidRDefault="00BA6188" w:rsidP="00BA6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BA6188" w:rsidRPr="00F034FB" w:rsidRDefault="00BA6188" w:rsidP="00BA6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BA6188" w:rsidRPr="00F034FB" w:rsidRDefault="00BA6188" w:rsidP="00BA6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BA6188" w:rsidRPr="00F034FB" w:rsidRDefault="00BA6188" w:rsidP="00BA6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BA6188" w:rsidRPr="00F034FB" w:rsidRDefault="00BA6188" w:rsidP="00BA6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BA6188" w:rsidRPr="00F034FB" w:rsidRDefault="00BA6188" w:rsidP="00BA6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BA6188" w:rsidRPr="00F034FB" w:rsidRDefault="00BA6188" w:rsidP="00BA6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BA6188" w:rsidRPr="00F034FB" w:rsidRDefault="00BA6188" w:rsidP="00BA6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  <w:sectPr w:rsidR="00BA6188" w:rsidRPr="00F034FB" w:rsidSect="00BA6188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26"/>
        </w:sectPr>
      </w:pPr>
    </w:p>
    <w:p w:rsidR="007806E1" w:rsidRPr="00F034FB" w:rsidRDefault="007806E1" w:rsidP="00BA6188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br w:type="page"/>
      </w:r>
    </w:p>
    <w:p w:rsidR="007806E1" w:rsidRPr="00F034FB" w:rsidRDefault="0073429E" w:rsidP="0073429E">
      <w:pPr>
        <w:pStyle w:val="Legenda"/>
        <w:spacing w:after="0"/>
        <w:rPr>
          <w:rFonts w:ascii="Arial" w:hAnsi="Arial" w:cs="Arial"/>
          <w:color w:val="auto"/>
          <w:sz w:val="20"/>
          <w:szCs w:val="20"/>
        </w:rPr>
      </w:pPr>
      <w:bookmarkStart w:id="58" w:name="_Ref520493816"/>
      <w:r w:rsidRPr="00F034FB">
        <w:rPr>
          <w:rFonts w:ascii="Arial" w:hAnsi="Arial" w:cs="Arial"/>
          <w:color w:val="auto"/>
          <w:sz w:val="20"/>
          <w:szCs w:val="20"/>
        </w:rPr>
        <w:t xml:space="preserve">Załącznik nr </w:t>
      </w:r>
      <w:r w:rsidR="00642170" w:rsidRPr="00F034FB">
        <w:rPr>
          <w:rFonts w:ascii="Arial" w:hAnsi="Arial" w:cs="Arial"/>
          <w:color w:val="auto"/>
          <w:sz w:val="20"/>
          <w:szCs w:val="20"/>
        </w:rPr>
        <w:fldChar w:fldCharType="begin"/>
      </w:r>
      <w:r w:rsidRPr="00F034FB">
        <w:rPr>
          <w:rFonts w:ascii="Arial" w:hAnsi="Arial" w:cs="Arial"/>
          <w:color w:val="auto"/>
          <w:sz w:val="20"/>
          <w:szCs w:val="20"/>
        </w:rPr>
        <w:instrText xml:space="preserve"> SEQ Załącznik_nr \* ARABIC </w:instrText>
      </w:r>
      <w:r w:rsidR="00642170" w:rsidRPr="00F034FB">
        <w:rPr>
          <w:rFonts w:ascii="Arial" w:hAnsi="Arial" w:cs="Arial"/>
          <w:color w:val="auto"/>
          <w:sz w:val="20"/>
          <w:szCs w:val="20"/>
        </w:rPr>
        <w:fldChar w:fldCharType="separate"/>
      </w:r>
      <w:r w:rsidR="004C00CB" w:rsidRPr="00F034FB">
        <w:rPr>
          <w:rFonts w:ascii="Arial" w:hAnsi="Arial" w:cs="Arial"/>
          <w:noProof/>
          <w:color w:val="auto"/>
          <w:sz w:val="20"/>
          <w:szCs w:val="20"/>
        </w:rPr>
        <w:t>10</w:t>
      </w:r>
      <w:r w:rsidR="00642170" w:rsidRPr="00F034FB">
        <w:rPr>
          <w:rFonts w:ascii="Arial" w:hAnsi="Arial" w:cs="Arial"/>
          <w:color w:val="auto"/>
          <w:sz w:val="20"/>
          <w:szCs w:val="20"/>
        </w:rPr>
        <w:fldChar w:fldCharType="end"/>
      </w:r>
      <w:bookmarkEnd w:id="58"/>
      <w:r w:rsidRPr="00F034FB">
        <w:rPr>
          <w:rFonts w:ascii="Arial" w:hAnsi="Arial" w:cs="Arial"/>
          <w:color w:val="auto"/>
          <w:sz w:val="20"/>
          <w:szCs w:val="20"/>
        </w:rPr>
        <w:t>:</w:t>
      </w:r>
      <w:r w:rsidR="00411271"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r w:rsidR="007806E1" w:rsidRPr="00F034FB">
        <w:rPr>
          <w:rFonts w:ascii="Arial" w:hAnsi="Arial" w:cs="Arial"/>
          <w:color w:val="auto"/>
          <w:sz w:val="20"/>
          <w:szCs w:val="20"/>
        </w:rPr>
        <w:t>Wykaz grzybów</w:t>
      </w:r>
      <w:r w:rsidR="00411271" w:rsidRPr="00F034FB">
        <w:rPr>
          <w:rFonts w:ascii="Arial" w:hAnsi="Arial" w:cs="Arial"/>
          <w:color w:val="auto"/>
          <w:sz w:val="20"/>
          <w:szCs w:val="20"/>
        </w:rPr>
        <w:t xml:space="preserve"> objętych programem nauczania</w:t>
      </w:r>
      <w:r w:rsidR="007806E1" w:rsidRPr="00F034FB">
        <w:rPr>
          <w:rFonts w:ascii="Arial" w:hAnsi="Arial" w:cs="Arial"/>
          <w:color w:val="auto"/>
          <w:sz w:val="20"/>
          <w:szCs w:val="20"/>
        </w:rPr>
        <w:t xml:space="preserve"> </w:t>
      </w:r>
    </w:p>
    <w:tbl>
      <w:tblPr>
        <w:tblW w:w="12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2316"/>
        <w:gridCol w:w="950"/>
        <w:gridCol w:w="948"/>
        <w:gridCol w:w="1019"/>
        <w:gridCol w:w="400"/>
        <w:gridCol w:w="960"/>
        <w:gridCol w:w="2380"/>
        <w:gridCol w:w="960"/>
        <w:gridCol w:w="960"/>
        <w:gridCol w:w="1019"/>
      </w:tblGrid>
      <w:tr w:rsidR="0073429E" w:rsidRPr="00F034FB" w:rsidTr="0073429E">
        <w:trPr>
          <w:trHeight w:val="30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9E" w:rsidRPr="00E631E8" w:rsidRDefault="00C47AA7" w:rsidP="0073429E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631E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9E" w:rsidRPr="00F034FB" w:rsidRDefault="0073429E" w:rsidP="008130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nazwa polska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9E" w:rsidRPr="00F034FB" w:rsidRDefault="0073429E" w:rsidP="00734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jadalne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9E" w:rsidRPr="00F034FB" w:rsidRDefault="0073429E" w:rsidP="00734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trujące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9E" w:rsidRPr="00F034FB" w:rsidRDefault="0073429E" w:rsidP="00734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chronione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E" w:rsidRPr="00E631E8" w:rsidRDefault="0073429E" w:rsidP="00734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9E" w:rsidRPr="00E631E8" w:rsidRDefault="00C47AA7" w:rsidP="00734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E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9E" w:rsidRPr="00F034FB" w:rsidRDefault="0073429E" w:rsidP="008130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nazwa polska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9E" w:rsidRPr="00F034FB" w:rsidRDefault="0073429E" w:rsidP="00734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jadalne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9E" w:rsidRPr="00F034FB" w:rsidRDefault="0073429E" w:rsidP="00734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trujące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9E" w:rsidRPr="00F034FB" w:rsidRDefault="0073429E" w:rsidP="00734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color w:val="auto"/>
                <w:sz w:val="20"/>
                <w:szCs w:val="20"/>
              </w:rPr>
              <w:t>chronione</w:t>
            </w:r>
          </w:p>
        </w:tc>
      </w:tr>
      <w:tr w:rsidR="0073149C" w:rsidRPr="00F034FB" w:rsidTr="0073429E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borowik ceglasto pory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muchomor wiosenny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3149C" w:rsidRPr="00F034FB" w:rsidTr="0073429E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borowik szatański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E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muchomor zielonawy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3149C" w:rsidRPr="00F034FB" w:rsidTr="0073429E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borowik szlachetny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E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opieńka miodowa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3149C" w:rsidRPr="00F034FB" w:rsidTr="0073429E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czernidłak kołpakowaty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E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pieczarka polna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3149C" w:rsidRPr="00F034FB" w:rsidTr="0073429E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czubajka kania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E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pieprznik jadalny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3149C" w:rsidRPr="00F034FB" w:rsidTr="0073429E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goryczak żółciowy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E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podgrzybek brunatny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3149C" w:rsidRPr="00F034FB" w:rsidTr="0073429E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koźlarz babka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E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podgrzybek złotawy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3149C" w:rsidRPr="00F034FB" w:rsidTr="0073429E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koźlarz czerwony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E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purchawica olbrzymia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3149C" w:rsidRPr="00F034FB" w:rsidTr="0073429E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krowiak podwinięty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E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smardz jadalny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73149C" w:rsidRPr="00F034FB" w:rsidTr="0073429E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E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lisówka pomarańczowa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E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2B70FD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</w:t>
            </w:r>
            <w:r w:rsidR="0073149C" w:rsidRPr="00F034FB">
              <w:rPr>
                <w:rFonts w:ascii="Arial" w:hAnsi="Arial" w:cs="Arial"/>
                <w:sz w:val="20"/>
                <w:szCs w:val="20"/>
              </w:rPr>
              <w:t>oplówka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73149C" w:rsidRPr="00F034FB" w:rsidTr="0073429E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E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maślak zwyczajny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E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sromotnik bezwstydny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3149C" w:rsidRPr="00F034FB" w:rsidTr="0073429E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E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mleczaj rydz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E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szyszkowiec łuskowaty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73149C" w:rsidRPr="00F034FB" w:rsidTr="0073429E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E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mleczaj wełnianka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E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tęgoskór korzeniasty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73149C" w:rsidRPr="00F034FB" w:rsidTr="0073429E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E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muchomor czerwony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E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trufla wgłębiona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73149C" w:rsidRPr="00F034FB" w:rsidTr="0073429E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E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muchomor sromotnikowy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4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C" w:rsidRPr="00F034FB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9C" w:rsidRPr="00E631E8" w:rsidRDefault="0073149C" w:rsidP="0073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429E" w:rsidRPr="00E631E8" w:rsidRDefault="0073429E" w:rsidP="0073429E">
      <w:pPr>
        <w:rPr>
          <w:rFonts w:ascii="Arial" w:hAnsi="Arial" w:cs="Arial"/>
          <w:sz w:val="20"/>
          <w:szCs w:val="20"/>
        </w:rPr>
      </w:pPr>
    </w:p>
    <w:p w:rsidR="005259AD" w:rsidRPr="00F034FB" w:rsidRDefault="005259AD" w:rsidP="00C63422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br w:type="page"/>
      </w:r>
    </w:p>
    <w:p w:rsidR="00E23A04" w:rsidRPr="00F034FB" w:rsidRDefault="00E23A04" w:rsidP="00411271">
      <w:pPr>
        <w:pStyle w:val="Legenda"/>
        <w:rPr>
          <w:rFonts w:ascii="Arial" w:hAnsi="Arial" w:cs="Arial"/>
          <w:color w:val="auto"/>
          <w:sz w:val="20"/>
          <w:szCs w:val="20"/>
        </w:rPr>
        <w:sectPr w:rsidR="00E23A04" w:rsidRPr="00F034FB" w:rsidSect="00BA6188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26"/>
        </w:sectPr>
      </w:pPr>
      <w:bookmarkStart w:id="59" w:name="_Ref520275077"/>
      <w:bookmarkStart w:id="60" w:name="_Ref520207997"/>
      <w:r w:rsidRPr="00F034FB">
        <w:rPr>
          <w:rFonts w:ascii="Arial" w:hAnsi="Arial" w:cs="Arial"/>
          <w:color w:val="auto"/>
          <w:sz w:val="20"/>
          <w:szCs w:val="20"/>
        </w:rPr>
        <w:t xml:space="preserve">Załącznik nr </w:t>
      </w:r>
      <w:r w:rsidR="00642170" w:rsidRPr="00F034FB">
        <w:rPr>
          <w:rFonts w:ascii="Arial" w:hAnsi="Arial" w:cs="Arial"/>
          <w:color w:val="auto"/>
          <w:sz w:val="20"/>
          <w:szCs w:val="20"/>
        </w:rPr>
        <w:fldChar w:fldCharType="begin"/>
      </w:r>
      <w:r w:rsidRPr="00F034FB">
        <w:rPr>
          <w:rFonts w:ascii="Arial" w:hAnsi="Arial" w:cs="Arial"/>
          <w:color w:val="auto"/>
          <w:sz w:val="20"/>
          <w:szCs w:val="20"/>
        </w:rPr>
        <w:instrText xml:space="preserve"> SEQ Załącznik_nr \* ARABIC </w:instrText>
      </w:r>
      <w:r w:rsidR="00642170" w:rsidRPr="00F034FB">
        <w:rPr>
          <w:rFonts w:ascii="Arial" w:hAnsi="Arial" w:cs="Arial"/>
          <w:color w:val="auto"/>
          <w:sz w:val="20"/>
          <w:szCs w:val="20"/>
        </w:rPr>
        <w:fldChar w:fldCharType="separate"/>
      </w:r>
      <w:r w:rsidR="004C00CB" w:rsidRPr="00F034FB">
        <w:rPr>
          <w:rFonts w:ascii="Arial" w:hAnsi="Arial" w:cs="Arial"/>
          <w:noProof/>
          <w:color w:val="auto"/>
          <w:sz w:val="20"/>
          <w:szCs w:val="20"/>
        </w:rPr>
        <w:t>11</w:t>
      </w:r>
      <w:r w:rsidR="00642170" w:rsidRPr="00F034FB">
        <w:rPr>
          <w:rFonts w:ascii="Arial" w:hAnsi="Arial" w:cs="Arial"/>
          <w:color w:val="auto"/>
          <w:sz w:val="20"/>
          <w:szCs w:val="20"/>
        </w:rPr>
        <w:fldChar w:fldCharType="end"/>
      </w:r>
      <w:bookmarkEnd w:id="59"/>
      <w:r w:rsidRPr="00F034FB">
        <w:rPr>
          <w:rFonts w:ascii="Arial" w:hAnsi="Arial" w:cs="Arial"/>
          <w:color w:val="auto"/>
          <w:sz w:val="20"/>
          <w:szCs w:val="20"/>
        </w:rPr>
        <w:t>:</w:t>
      </w:r>
      <w:r w:rsidR="00411271"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r w:rsidR="005259AD" w:rsidRPr="00F034FB">
        <w:rPr>
          <w:rFonts w:ascii="Arial" w:hAnsi="Arial" w:cs="Arial"/>
          <w:color w:val="auto"/>
          <w:sz w:val="20"/>
          <w:szCs w:val="20"/>
        </w:rPr>
        <w:t>Wykaz roślin chronionych</w:t>
      </w:r>
      <w:bookmarkEnd w:id="60"/>
      <w:r w:rsidR="00411271" w:rsidRPr="00F034FB">
        <w:rPr>
          <w:rFonts w:ascii="Arial" w:hAnsi="Arial" w:cs="Arial"/>
          <w:color w:val="auto"/>
          <w:sz w:val="20"/>
          <w:szCs w:val="20"/>
        </w:rPr>
        <w:t xml:space="preserve"> objętych programem nauczania</w:t>
      </w:r>
    </w:p>
    <w:p w:rsidR="008125C7" w:rsidRPr="00F034FB" w:rsidRDefault="008125C7" w:rsidP="00953AEA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bagno zwyczajne</w:t>
      </w:r>
    </w:p>
    <w:p w:rsidR="008125C7" w:rsidRPr="00F034FB" w:rsidRDefault="008125C7" w:rsidP="00953AEA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bażyna czarna</w:t>
      </w:r>
    </w:p>
    <w:p w:rsidR="008125C7" w:rsidRPr="00F034FB" w:rsidRDefault="008125C7" w:rsidP="00953AEA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brzoza ojcowska</w:t>
      </w:r>
    </w:p>
    <w:p w:rsidR="008125C7" w:rsidRPr="00F034FB" w:rsidRDefault="008125C7" w:rsidP="00953AEA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chamedafne północna</w:t>
      </w:r>
    </w:p>
    <w:p w:rsidR="008125C7" w:rsidRPr="00F034FB" w:rsidRDefault="008125C7" w:rsidP="00953AEA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ciemiężyca zielona</w:t>
      </w:r>
    </w:p>
    <w:p w:rsidR="008125C7" w:rsidRPr="00F034FB" w:rsidRDefault="008125C7" w:rsidP="00953AEA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cieszynianka wiosenna</w:t>
      </w:r>
    </w:p>
    <w:p w:rsidR="008125C7" w:rsidRPr="00F034FB" w:rsidRDefault="008125C7" w:rsidP="00953AEA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cis pospolity</w:t>
      </w:r>
    </w:p>
    <w:p w:rsidR="008125C7" w:rsidRPr="00F034FB" w:rsidRDefault="008125C7" w:rsidP="00953AEA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czosnek niedźwiedzi</w:t>
      </w:r>
    </w:p>
    <w:p w:rsidR="008125C7" w:rsidRPr="00F034FB" w:rsidRDefault="008125C7" w:rsidP="00953AEA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długosz królewski</w:t>
      </w:r>
    </w:p>
    <w:p w:rsidR="008125C7" w:rsidRPr="00F034FB" w:rsidRDefault="008125C7" w:rsidP="00953AEA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goryczka trojeściowa</w:t>
      </w:r>
    </w:p>
    <w:p w:rsidR="008125C7" w:rsidRPr="00F034FB" w:rsidRDefault="008125C7" w:rsidP="00953AEA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jarząb brekinia</w:t>
      </w:r>
    </w:p>
    <w:p w:rsidR="008125C7" w:rsidRPr="00F034FB" w:rsidRDefault="008125C7" w:rsidP="00953AEA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jarząb szwedzki</w:t>
      </w:r>
    </w:p>
    <w:p w:rsidR="008125C7" w:rsidRPr="00F034FB" w:rsidRDefault="008125C7" w:rsidP="00953AEA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języcznik zwyczajny</w:t>
      </w:r>
    </w:p>
    <w:p w:rsidR="008125C7" w:rsidRPr="00F034FB" w:rsidRDefault="008125C7" w:rsidP="00953AEA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kłokoczka południowa</w:t>
      </w:r>
    </w:p>
    <w:p w:rsidR="008125C7" w:rsidRPr="00F034FB" w:rsidRDefault="008125C7" w:rsidP="00953AEA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lilia złotogłów</w:t>
      </w:r>
    </w:p>
    <w:p w:rsidR="008125C7" w:rsidRPr="00F034FB" w:rsidRDefault="008125C7" w:rsidP="00953AEA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listera jajowata</w:t>
      </w:r>
    </w:p>
    <w:p w:rsidR="008125C7" w:rsidRPr="00F034FB" w:rsidRDefault="008125C7" w:rsidP="00953AEA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mącznica lekarska</w:t>
      </w:r>
    </w:p>
    <w:p w:rsidR="008125C7" w:rsidRPr="00F034FB" w:rsidRDefault="008125C7" w:rsidP="00953AEA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mieczyk dachówkowaty</w:t>
      </w:r>
    </w:p>
    <w:p w:rsidR="008125C7" w:rsidRPr="00F034FB" w:rsidRDefault="008125C7" w:rsidP="00953AEA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mikołajek nadmorski</w:t>
      </w:r>
    </w:p>
    <w:p w:rsidR="008125C7" w:rsidRPr="00F034FB" w:rsidRDefault="008125C7" w:rsidP="00953AEA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miłek wiosenny</w:t>
      </w:r>
    </w:p>
    <w:p w:rsidR="008125C7" w:rsidRPr="00F034FB" w:rsidRDefault="008125C7" w:rsidP="00953AEA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nasięźrzał pospolity</w:t>
      </w:r>
    </w:p>
    <w:p w:rsidR="008125C7" w:rsidRPr="00F034FB" w:rsidRDefault="008125C7" w:rsidP="00953AEA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obrazki plamiste</w:t>
      </w:r>
    </w:p>
    <w:p w:rsidR="008125C7" w:rsidRPr="00F034FB" w:rsidRDefault="008125C7" w:rsidP="00953AEA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obuwik pospolity</w:t>
      </w:r>
    </w:p>
    <w:p w:rsidR="008125C7" w:rsidRPr="00F034FB" w:rsidRDefault="008125C7" w:rsidP="00953AEA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parzydło leśne</w:t>
      </w:r>
    </w:p>
    <w:p w:rsidR="008125C7" w:rsidRPr="00F034FB" w:rsidRDefault="008125C7" w:rsidP="00953AEA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pełnik europejski</w:t>
      </w:r>
    </w:p>
    <w:p w:rsidR="008125C7" w:rsidRPr="00F034FB" w:rsidRDefault="008125C7" w:rsidP="00953AEA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pióropusznik strusi</w:t>
      </w:r>
    </w:p>
    <w:p w:rsidR="008125C7" w:rsidRPr="00F034FB" w:rsidRDefault="008125C7" w:rsidP="00953AEA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podrzeń żebrowiec</w:t>
      </w:r>
    </w:p>
    <w:p w:rsidR="008125C7" w:rsidRPr="00F034FB" w:rsidRDefault="008125C7" w:rsidP="00953AEA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pokrzyk wilcza jagoda</w:t>
      </w:r>
    </w:p>
    <w:p w:rsidR="008125C7" w:rsidRPr="00F034FB" w:rsidRDefault="008125C7" w:rsidP="00953AEA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rojnik pospolity</w:t>
      </w:r>
    </w:p>
    <w:p w:rsidR="008125C7" w:rsidRPr="00F034FB" w:rsidRDefault="008125C7" w:rsidP="00953AEA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rosiczka</w:t>
      </w:r>
    </w:p>
    <w:p w:rsidR="008125C7" w:rsidRPr="00F034FB" w:rsidRDefault="008125C7" w:rsidP="00953AEA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sasanka wiosenna</w:t>
      </w:r>
    </w:p>
    <w:p w:rsidR="008125C7" w:rsidRPr="00F034FB" w:rsidRDefault="008125C7" w:rsidP="00953AEA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sosna kosodrzewina</w:t>
      </w:r>
    </w:p>
    <w:p w:rsidR="008125C7" w:rsidRPr="00F034FB" w:rsidRDefault="008125C7" w:rsidP="00953AEA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sosna limba</w:t>
      </w:r>
    </w:p>
    <w:p w:rsidR="008125C7" w:rsidRPr="00F034FB" w:rsidRDefault="008125C7" w:rsidP="00953AEA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szachownica kostkowana</w:t>
      </w:r>
    </w:p>
    <w:p w:rsidR="008125C7" w:rsidRPr="00F034FB" w:rsidRDefault="008125C7" w:rsidP="00953AEA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śnieżyca wiosenna</w:t>
      </w:r>
    </w:p>
    <w:p w:rsidR="008125C7" w:rsidRPr="00F034FB" w:rsidRDefault="008125C7" w:rsidP="00953AEA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śnieżyczka przebiśnieg</w:t>
      </w:r>
    </w:p>
    <w:p w:rsidR="008125C7" w:rsidRPr="00F034FB" w:rsidRDefault="008125C7" w:rsidP="00953AEA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tojad mocny</w:t>
      </w:r>
    </w:p>
    <w:p w:rsidR="008125C7" w:rsidRPr="00F034FB" w:rsidRDefault="008125C7" w:rsidP="00953AEA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wawrzynek wilcze łyko</w:t>
      </w:r>
    </w:p>
    <w:p w:rsidR="008125C7" w:rsidRPr="00F034FB" w:rsidRDefault="008125C7" w:rsidP="00953AEA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wiciokrzew pomorski</w:t>
      </w:r>
    </w:p>
    <w:p w:rsidR="008125C7" w:rsidRPr="00F034FB" w:rsidRDefault="008125C7" w:rsidP="00953AEA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widłak goździsty</w:t>
      </w:r>
    </w:p>
    <w:p w:rsidR="008125C7" w:rsidRPr="00F034FB" w:rsidRDefault="008125C7" w:rsidP="00953AEA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widłak jałowcowaty</w:t>
      </w:r>
    </w:p>
    <w:p w:rsidR="008125C7" w:rsidRPr="00F034FB" w:rsidRDefault="008125C7" w:rsidP="00953AEA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woskownica europejska</w:t>
      </w:r>
    </w:p>
    <w:p w:rsidR="00E23A04" w:rsidRPr="00F034FB" w:rsidRDefault="00E23A04" w:rsidP="00E23A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color w:val="auto"/>
          <w:sz w:val="20"/>
          <w:szCs w:val="20"/>
        </w:rPr>
        <w:sectPr w:rsidR="00E23A04" w:rsidRPr="00F034FB" w:rsidSect="00E23A04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26"/>
        </w:sectPr>
      </w:pPr>
    </w:p>
    <w:p w:rsidR="00A64849" w:rsidRPr="00F034FB" w:rsidRDefault="00A64849" w:rsidP="00C63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BE0F91" w:rsidRPr="00F034FB" w:rsidRDefault="00E23A04" w:rsidP="006A1F30">
      <w:pPr>
        <w:pStyle w:val="Legenda"/>
        <w:rPr>
          <w:rFonts w:ascii="Arial" w:hAnsi="Arial" w:cs="Arial"/>
          <w:color w:val="auto"/>
          <w:sz w:val="20"/>
          <w:szCs w:val="20"/>
        </w:rPr>
      </w:pPr>
      <w:bookmarkStart w:id="61" w:name="_Ref520493832"/>
      <w:r w:rsidRPr="00F034FB">
        <w:rPr>
          <w:rFonts w:ascii="Arial" w:hAnsi="Arial" w:cs="Arial"/>
          <w:color w:val="auto"/>
          <w:sz w:val="20"/>
          <w:szCs w:val="20"/>
        </w:rPr>
        <w:t xml:space="preserve">Załącznik nr </w:t>
      </w:r>
      <w:r w:rsidR="00642170" w:rsidRPr="00F034FB">
        <w:rPr>
          <w:rFonts w:ascii="Arial" w:hAnsi="Arial" w:cs="Arial"/>
          <w:color w:val="auto"/>
          <w:sz w:val="20"/>
          <w:szCs w:val="20"/>
        </w:rPr>
        <w:fldChar w:fldCharType="begin"/>
      </w:r>
      <w:r w:rsidRPr="00F034FB">
        <w:rPr>
          <w:rFonts w:ascii="Arial" w:hAnsi="Arial" w:cs="Arial"/>
          <w:color w:val="auto"/>
          <w:sz w:val="20"/>
          <w:szCs w:val="20"/>
        </w:rPr>
        <w:instrText xml:space="preserve"> SEQ Załącznik_nr \* ARABIC </w:instrText>
      </w:r>
      <w:r w:rsidR="00642170" w:rsidRPr="00F034FB">
        <w:rPr>
          <w:rFonts w:ascii="Arial" w:hAnsi="Arial" w:cs="Arial"/>
          <w:color w:val="auto"/>
          <w:sz w:val="20"/>
          <w:szCs w:val="20"/>
        </w:rPr>
        <w:fldChar w:fldCharType="separate"/>
      </w:r>
      <w:r w:rsidR="004C00CB" w:rsidRPr="00F034FB">
        <w:rPr>
          <w:rFonts w:ascii="Arial" w:hAnsi="Arial" w:cs="Arial"/>
          <w:noProof/>
          <w:color w:val="auto"/>
          <w:sz w:val="20"/>
          <w:szCs w:val="20"/>
        </w:rPr>
        <w:t>12</w:t>
      </w:r>
      <w:r w:rsidR="00642170" w:rsidRPr="00F034FB">
        <w:rPr>
          <w:rFonts w:ascii="Arial" w:hAnsi="Arial" w:cs="Arial"/>
          <w:color w:val="auto"/>
          <w:sz w:val="20"/>
          <w:szCs w:val="20"/>
        </w:rPr>
        <w:fldChar w:fldCharType="end"/>
      </w:r>
      <w:bookmarkEnd w:id="61"/>
      <w:r w:rsidRPr="00F034FB">
        <w:rPr>
          <w:rFonts w:ascii="Arial" w:hAnsi="Arial" w:cs="Arial"/>
          <w:color w:val="auto"/>
          <w:sz w:val="20"/>
          <w:szCs w:val="20"/>
        </w:rPr>
        <w:t>:</w:t>
      </w:r>
      <w:r w:rsidR="002854F8" w:rsidRPr="00F034FB">
        <w:rPr>
          <w:rFonts w:ascii="Arial" w:hAnsi="Arial" w:cs="Arial"/>
          <w:color w:val="auto"/>
          <w:sz w:val="20"/>
          <w:szCs w:val="20"/>
        </w:rPr>
        <w:t xml:space="preserve"> </w:t>
      </w:r>
      <w:r w:rsidR="00A34EBF" w:rsidRPr="00F034FB">
        <w:rPr>
          <w:rFonts w:ascii="Arial" w:hAnsi="Arial" w:cs="Arial"/>
          <w:color w:val="auto"/>
          <w:sz w:val="20"/>
          <w:szCs w:val="20"/>
        </w:rPr>
        <w:t>Wykaz porostów</w:t>
      </w:r>
      <w:r w:rsidR="00411271" w:rsidRPr="00F034FB">
        <w:rPr>
          <w:rFonts w:ascii="Arial" w:hAnsi="Arial" w:cs="Arial"/>
          <w:color w:val="auto"/>
          <w:sz w:val="20"/>
          <w:szCs w:val="20"/>
        </w:rPr>
        <w:t xml:space="preserve"> objętych programem nauczania</w:t>
      </w:r>
    </w:p>
    <w:p w:rsidR="008125C7" w:rsidRPr="00F034FB" w:rsidRDefault="008125C7" w:rsidP="00953AEA">
      <w:pPr>
        <w:pStyle w:val="Akapitzlist"/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brodaczka zwyczajna</w:t>
      </w:r>
    </w:p>
    <w:p w:rsidR="008125C7" w:rsidRPr="00F034FB" w:rsidRDefault="008125C7" w:rsidP="00953AEA">
      <w:pPr>
        <w:pStyle w:val="Akapitzlist"/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chrobotek leśny</w:t>
      </w:r>
    </w:p>
    <w:p w:rsidR="008125C7" w:rsidRPr="00F034FB" w:rsidRDefault="008125C7" w:rsidP="00953AEA">
      <w:pPr>
        <w:pStyle w:val="Akapitzlist"/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chrobotek reniferowy</w:t>
      </w:r>
    </w:p>
    <w:p w:rsidR="008125C7" w:rsidRPr="00F034FB" w:rsidRDefault="008125C7" w:rsidP="00953AEA">
      <w:pPr>
        <w:pStyle w:val="Akapitzlist"/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płucnica islandzka</w:t>
      </w:r>
    </w:p>
    <w:p w:rsidR="009B760E" w:rsidRPr="00F034FB" w:rsidRDefault="009B41BE" w:rsidP="009B4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640"/>
        </w:tabs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ab/>
      </w:r>
    </w:p>
    <w:p w:rsidR="00BE0F91" w:rsidRPr="00F034FB" w:rsidRDefault="004366FC" w:rsidP="00411271">
      <w:pPr>
        <w:pStyle w:val="Legenda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 xml:space="preserve">Załącznik nr </w:t>
      </w:r>
      <w:r w:rsidR="00642170" w:rsidRPr="00F034FB">
        <w:rPr>
          <w:rFonts w:ascii="Arial" w:hAnsi="Arial" w:cs="Arial"/>
          <w:color w:val="auto"/>
          <w:sz w:val="20"/>
          <w:szCs w:val="20"/>
        </w:rPr>
        <w:fldChar w:fldCharType="begin"/>
      </w:r>
      <w:r w:rsidRPr="00F034FB">
        <w:rPr>
          <w:rFonts w:ascii="Arial" w:hAnsi="Arial" w:cs="Arial"/>
          <w:color w:val="auto"/>
          <w:sz w:val="20"/>
          <w:szCs w:val="20"/>
        </w:rPr>
        <w:instrText xml:space="preserve"> SEQ Załącznik_nr \* ARABIC </w:instrText>
      </w:r>
      <w:r w:rsidR="00642170" w:rsidRPr="00F034FB">
        <w:rPr>
          <w:rFonts w:ascii="Arial" w:hAnsi="Arial" w:cs="Arial"/>
          <w:color w:val="auto"/>
          <w:sz w:val="20"/>
          <w:szCs w:val="20"/>
        </w:rPr>
        <w:fldChar w:fldCharType="separate"/>
      </w:r>
      <w:r w:rsidR="004C00CB" w:rsidRPr="00F034FB">
        <w:rPr>
          <w:rFonts w:ascii="Arial" w:hAnsi="Arial" w:cs="Arial"/>
          <w:noProof/>
          <w:color w:val="auto"/>
          <w:sz w:val="20"/>
          <w:szCs w:val="20"/>
        </w:rPr>
        <w:t>13</w:t>
      </w:r>
      <w:r w:rsidR="00642170" w:rsidRPr="00F034FB">
        <w:rPr>
          <w:rFonts w:ascii="Arial" w:hAnsi="Arial" w:cs="Arial"/>
          <w:color w:val="auto"/>
          <w:sz w:val="20"/>
          <w:szCs w:val="20"/>
        </w:rPr>
        <w:fldChar w:fldCharType="end"/>
      </w:r>
      <w:r w:rsidRPr="00F034FB">
        <w:rPr>
          <w:rFonts w:ascii="Arial" w:hAnsi="Arial" w:cs="Arial"/>
          <w:color w:val="auto"/>
          <w:sz w:val="20"/>
          <w:szCs w:val="20"/>
        </w:rPr>
        <w:t>:</w:t>
      </w:r>
      <w:r w:rsidR="00A34EBF" w:rsidRPr="00F034FB">
        <w:rPr>
          <w:rFonts w:ascii="Arial" w:hAnsi="Arial" w:cs="Arial"/>
          <w:sz w:val="20"/>
          <w:szCs w:val="20"/>
        </w:rPr>
        <w:t xml:space="preserve"> </w:t>
      </w:r>
      <w:r w:rsidR="00A34EBF" w:rsidRPr="00F034FB">
        <w:rPr>
          <w:rFonts w:ascii="Arial" w:hAnsi="Arial" w:cs="Arial"/>
          <w:color w:val="auto"/>
          <w:sz w:val="20"/>
          <w:szCs w:val="20"/>
        </w:rPr>
        <w:t>Wykaz ptaków nieobjętych ochroną gatunkową</w:t>
      </w:r>
      <w:r w:rsidR="00411271" w:rsidRPr="00F034FB">
        <w:rPr>
          <w:rFonts w:ascii="Arial" w:hAnsi="Arial" w:cs="Arial"/>
          <w:color w:val="auto"/>
          <w:sz w:val="20"/>
          <w:szCs w:val="20"/>
        </w:rPr>
        <w:t xml:space="preserve"> objętych programem nauczania</w:t>
      </w:r>
    </w:p>
    <w:p w:rsidR="008125C7" w:rsidRPr="00F034FB" w:rsidRDefault="008125C7" w:rsidP="00953AEA">
      <w:pPr>
        <w:pStyle w:val="Akapitzlist"/>
        <w:numPr>
          <w:ilvl w:val="0"/>
          <w:numId w:val="1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czapla siwa</w:t>
      </w:r>
    </w:p>
    <w:p w:rsidR="008125C7" w:rsidRPr="00F034FB" w:rsidRDefault="008125C7" w:rsidP="00953AEA">
      <w:pPr>
        <w:pStyle w:val="Akapitzlist"/>
        <w:numPr>
          <w:ilvl w:val="0"/>
          <w:numId w:val="1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kruk</w:t>
      </w:r>
    </w:p>
    <w:p w:rsidR="008125C7" w:rsidRPr="00F034FB" w:rsidRDefault="008125C7" w:rsidP="00953AEA">
      <w:pPr>
        <w:pStyle w:val="Akapitzlist"/>
        <w:numPr>
          <w:ilvl w:val="0"/>
          <w:numId w:val="1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sroka</w:t>
      </w:r>
    </w:p>
    <w:p w:rsidR="008125C7" w:rsidRPr="00F034FB" w:rsidRDefault="008125C7" w:rsidP="00953AEA">
      <w:pPr>
        <w:pStyle w:val="Akapitzlist"/>
        <w:numPr>
          <w:ilvl w:val="0"/>
          <w:numId w:val="1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>wrona</w:t>
      </w:r>
    </w:p>
    <w:p w:rsidR="00194754" w:rsidRPr="00F034FB" w:rsidRDefault="00194754" w:rsidP="004366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2C0FAD" w:rsidRPr="00F034FB" w:rsidRDefault="002C0FAD">
      <w:pPr>
        <w:rPr>
          <w:rFonts w:ascii="Arial" w:hAnsi="Arial" w:cs="Arial"/>
          <w:b/>
          <w:bCs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br w:type="page"/>
      </w:r>
    </w:p>
    <w:p w:rsidR="00403589" w:rsidRPr="00F034FB" w:rsidRDefault="00403589" w:rsidP="002C0FAD">
      <w:pPr>
        <w:pStyle w:val="Legenda"/>
        <w:rPr>
          <w:rFonts w:ascii="Arial" w:hAnsi="Arial" w:cs="Arial"/>
          <w:color w:val="auto"/>
          <w:sz w:val="20"/>
          <w:szCs w:val="20"/>
        </w:rPr>
      </w:pPr>
      <w:r w:rsidRPr="00F034FB">
        <w:rPr>
          <w:rFonts w:ascii="Arial" w:hAnsi="Arial" w:cs="Arial"/>
          <w:color w:val="auto"/>
          <w:sz w:val="20"/>
          <w:szCs w:val="20"/>
        </w:rPr>
        <w:t xml:space="preserve">Załącznik nr </w:t>
      </w:r>
      <w:r w:rsidR="00642170" w:rsidRPr="00F034FB">
        <w:rPr>
          <w:rFonts w:ascii="Arial" w:hAnsi="Arial" w:cs="Arial"/>
          <w:color w:val="auto"/>
          <w:sz w:val="20"/>
          <w:szCs w:val="20"/>
        </w:rPr>
        <w:fldChar w:fldCharType="begin"/>
      </w:r>
      <w:r w:rsidRPr="00F034FB">
        <w:rPr>
          <w:rFonts w:ascii="Arial" w:hAnsi="Arial" w:cs="Arial"/>
          <w:color w:val="auto"/>
          <w:sz w:val="20"/>
          <w:szCs w:val="20"/>
        </w:rPr>
        <w:instrText xml:space="preserve"> SEQ Załącznik_nr \* ARABIC </w:instrText>
      </w:r>
      <w:r w:rsidR="00642170" w:rsidRPr="00F034FB">
        <w:rPr>
          <w:rFonts w:ascii="Arial" w:hAnsi="Arial" w:cs="Arial"/>
          <w:color w:val="auto"/>
          <w:sz w:val="20"/>
          <w:szCs w:val="20"/>
        </w:rPr>
        <w:fldChar w:fldCharType="separate"/>
      </w:r>
      <w:r w:rsidR="004C00CB" w:rsidRPr="00F034FB">
        <w:rPr>
          <w:rFonts w:ascii="Arial" w:hAnsi="Arial" w:cs="Arial"/>
          <w:noProof/>
          <w:color w:val="auto"/>
          <w:sz w:val="20"/>
          <w:szCs w:val="20"/>
        </w:rPr>
        <w:t>14</w:t>
      </w:r>
      <w:r w:rsidR="00642170" w:rsidRPr="00F034FB">
        <w:rPr>
          <w:rFonts w:ascii="Arial" w:hAnsi="Arial" w:cs="Arial"/>
          <w:color w:val="auto"/>
          <w:sz w:val="20"/>
          <w:szCs w:val="20"/>
        </w:rPr>
        <w:fldChar w:fldCharType="end"/>
      </w:r>
      <w:r w:rsidRPr="00F034FB">
        <w:rPr>
          <w:rFonts w:ascii="Arial" w:hAnsi="Arial" w:cs="Arial"/>
          <w:color w:val="auto"/>
          <w:sz w:val="20"/>
          <w:szCs w:val="20"/>
        </w:rPr>
        <w:t>: Wykaz grzybów</w:t>
      </w:r>
      <w:r w:rsidR="00411271" w:rsidRPr="00F034FB">
        <w:rPr>
          <w:rFonts w:ascii="Arial" w:hAnsi="Arial" w:cs="Arial"/>
          <w:color w:val="auto"/>
          <w:sz w:val="20"/>
          <w:szCs w:val="20"/>
        </w:rPr>
        <w:t xml:space="preserve"> objętych programem nauczania</w:t>
      </w:r>
    </w:p>
    <w:p w:rsidR="002C0FAD" w:rsidRPr="00F034FB" w:rsidRDefault="002C0FAD" w:rsidP="002C0FAD">
      <w:pPr>
        <w:spacing w:line="276" w:lineRule="auto"/>
        <w:rPr>
          <w:rFonts w:ascii="Arial" w:hAnsi="Arial" w:cs="Arial"/>
          <w:b/>
          <w:sz w:val="20"/>
          <w:szCs w:val="20"/>
        </w:rPr>
        <w:sectPr w:rsidR="002C0FAD" w:rsidRPr="00F034FB" w:rsidSect="00E23A04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26"/>
        </w:sectPr>
      </w:pPr>
    </w:p>
    <w:p w:rsidR="00403589" w:rsidRPr="00F034FB" w:rsidRDefault="002854F8" w:rsidP="002C0FA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034FB">
        <w:rPr>
          <w:rFonts w:ascii="Arial" w:hAnsi="Arial" w:cs="Arial"/>
          <w:b/>
          <w:sz w:val="20"/>
          <w:szCs w:val="20"/>
        </w:rPr>
        <w:t>Z</w:t>
      </w:r>
      <w:r w:rsidR="00403589" w:rsidRPr="00F034FB">
        <w:rPr>
          <w:rFonts w:ascii="Arial" w:hAnsi="Arial" w:cs="Arial"/>
          <w:b/>
          <w:sz w:val="20"/>
          <w:szCs w:val="20"/>
        </w:rPr>
        <w:t>biór podstawowy</w:t>
      </w:r>
    </w:p>
    <w:p w:rsidR="008125C7" w:rsidRPr="00F034FB" w:rsidRDefault="008125C7" w:rsidP="00953AEA">
      <w:pPr>
        <w:pStyle w:val="Akapitzlist"/>
        <w:numPr>
          <w:ilvl w:val="0"/>
          <w:numId w:val="2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berłóweczka łuskowata (</w:t>
      </w:r>
      <w:r w:rsidRPr="00E631E8">
        <w:rPr>
          <w:rFonts w:ascii="Arial" w:hAnsi="Arial" w:cs="Arial"/>
          <w:i/>
          <w:sz w:val="20"/>
          <w:szCs w:val="20"/>
        </w:rPr>
        <w:t>Tulostoma squamosum</w:t>
      </w:r>
      <w:r w:rsidRPr="00F034FB">
        <w:rPr>
          <w:rFonts w:ascii="Arial" w:hAnsi="Arial" w:cs="Arial"/>
          <w:sz w:val="20"/>
          <w:szCs w:val="20"/>
        </w:rPr>
        <w:t>)</w:t>
      </w:r>
    </w:p>
    <w:p w:rsidR="008125C7" w:rsidRPr="00F034FB" w:rsidRDefault="008125C7" w:rsidP="00953AEA">
      <w:pPr>
        <w:pStyle w:val="Akapitzlist"/>
        <w:numPr>
          <w:ilvl w:val="0"/>
          <w:numId w:val="2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boczniak mikołajkowy (</w:t>
      </w:r>
      <w:r w:rsidRPr="00E631E8">
        <w:rPr>
          <w:rFonts w:ascii="Arial" w:hAnsi="Arial" w:cs="Arial"/>
          <w:i/>
          <w:sz w:val="20"/>
          <w:szCs w:val="20"/>
        </w:rPr>
        <w:t>Pleurotus erynii</w:t>
      </w:r>
      <w:r w:rsidRPr="00F034FB">
        <w:rPr>
          <w:rFonts w:ascii="Arial" w:hAnsi="Arial" w:cs="Arial"/>
          <w:sz w:val="20"/>
          <w:szCs w:val="20"/>
        </w:rPr>
        <w:t>)</w:t>
      </w:r>
    </w:p>
    <w:p w:rsidR="008125C7" w:rsidRPr="00F034FB" w:rsidRDefault="008125C7" w:rsidP="00953AEA">
      <w:pPr>
        <w:pStyle w:val="Akapitzlist"/>
        <w:numPr>
          <w:ilvl w:val="0"/>
          <w:numId w:val="2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borowik korzeniasty (</w:t>
      </w:r>
      <w:r w:rsidRPr="00E631E8">
        <w:rPr>
          <w:rFonts w:ascii="Arial" w:hAnsi="Arial" w:cs="Arial"/>
          <w:i/>
          <w:sz w:val="20"/>
          <w:szCs w:val="20"/>
        </w:rPr>
        <w:t>Boletus radicans</w:t>
      </w:r>
      <w:r w:rsidRPr="00F034FB">
        <w:rPr>
          <w:rFonts w:ascii="Arial" w:hAnsi="Arial" w:cs="Arial"/>
          <w:sz w:val="20"/>
          <w:szCs w:val="20"/>
        </w:rPr>
        <w:t>)</w:t>
      </w:r>
    </w:p>
    <w:p w:rsidR="008125C7" w:rsidRPr="00F034FB" w:rsidRDefault="008125C7" w:rsidP="00953AEA">
      <w:pPr>
        <w:pStyle w:val="Akapitzlist"/>
        <w:numPr>
          <w:ilvl w:val="0"/>
          <w:numId w:val="2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borowik szatański (</w:t>
      </w:r>
      <w:r w:rsidRPr="00E631E8">
        <w:rPr>
          <w:rFonts w:ascii="Arial" w:hAnsi="Arial" w:cs="Arial"/>
          <w:i/>
          <w:sz w:val="20"/>
          <w:szCs w:val="20"/>
        </w:rPr>
        <w:t>Boletus satanas</w:t>
      </w:r>
      <w:r w:rsidRPr="00F034FB">
        <w:rPr>
          <w:rFonts w:ascii="Arial" w:hAnsi="Arial" w:cs="Arial"/>
          <w:sz w:val="20"/>
          <w:szCs w:val="20"/>
        </w:rPr>
        <w:t>)</w:t>
      </w:r>
    </w:p>
    <w:p w:rsidR="008125C7" w:rsidRPr="00F034FB" w:rsidRDefault="008125C7" w:rsidP="00953AEA">
      <w:pPr>
        <w:pStyle w:val="Akapitzlist"/>
        <w:numPr>
          <w:ilvl w:val="0"/>
          <w:numId w:val="2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borowik żółtobrązowy podgat. królewski (</w:t>
      </w:r>
      <w:r w:rsidRPr="00E631E8">
        <w:rPr>
          <w:rFonts w:ascii="Arial" w:hAnsi="Arial" w:cs="Arial"/>
          <w:i/>
          <w:sz w:val="20"/>
          <w:szCs w:val="20"/>
        </w:rPr>
        <w:t>Boletus appendiculatus</w:t>
      </w:r>
      <w:r w:rsidRPr="00F034FB">
        <w:rPr>
          <w:rFonts w:ascii="Arial" w:hAnsi="Arial" w:cs="Arial"/>
          <w:sz w:val="20"/>
          <w:szCs w:val="20"/>
        </w:rPr>
        <w:t xml:space="preserve"> ssp. </w:t>
      </w:r>
      <w:r w:rsidRPr="00E631E8">
        <w:rPr>
          <w:rFonts w:ascii="Arial" w:hAnsi="Arial" w:cs="Arial"/>
          <w:i/>
          <w:sz w:val="20"/>
          <w:szCs w:val="20"/>
        </w:rPr>
        <w:t>Regius</w:t>
      </w:r>
      <w:r w:rsidRPr="00F034FB">
        <w:rPr>
          <w:rFonts w:ascii="Arial" w:hAnsi="Arial" w:cs="Arial"/>
          <w:sz w:val="20"/>
          <w:szCs w:val="20"/>
        </w:rPr>
        <w:t>)</w:t>
      </w:r>
    </w:p>
    <w:p w:rsidR="008125C7" w:rsidRPr="00F034FB" w:rsidRDefault="008125C7" w:rsidP="00953AEA">
      <w:pPr>
        <w:pStyle w:val="Akapitzlist"/>
        <w:numPr>
          <w:ilvl w:val="0"/>
          <w:numId w:val="2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gwiazda wieloporowa (</w:t>
      </w:r>
      <w:r w:rsidRPr="00E631E8">
        <w:rPr>
          <w:rFonts w:ascii="Arial" w:hAnsi="Arial" w:cs="Arial"/>
          <w:i/>
          <w:sz w:val="20"/>
          <w:szCs w:val="20"/>
        </w:rPr>
        <w:t>Myriostoma coliforme</w:t>
      </w:r>
      <w:r w:rsidRPr="00F034FB">
        <w:rPr>
          <w:rFonts w:ascii="Arial" w:hAnsi="Arial" w:cs="Arial"/>
          <w:sz w:val="20"/>
          <w:szCs w:val="20"/>
        </w:rPr>
        <w:t>)</w:t>
      </w:r>
    </w:p>
    <w:p w:rsidR="008125C7" w:rsidRPr="00F034FB" w:rsidRDefault="008125C7" w:rsidP="00953AEA">
      <w:pPr>
        <w:pStyle w:val="Akapitzlist"/>
        <w:numPr>
          <w:ilvl w:val="0"/>
          <w:numId w:val="2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gwiazdosz workowaty (</w:t>
      </w:r>
      <w:r w:rsidRPr="00E631E8">
        <w:rPr>
          <w:rFonts w:ascii="Arial" w:hAnsi="Arial" w:cs="Arial"/>
          <w:i/>
          <w:sz w:val="20"/>
          <w:szCs w:val="20"/>
        </w:rPr>
        <w:t>Geastrum saccatum</w:t>
      </w:r>
      <w:r w:rsidRPr="00F034FB">
        <w:rPr>
          <w:rFonts w:ascii="Arial" w:hAnsi="Arial" w:cs="Arial"/>
          <w:sz w:val="20"/>
          <w:szCs w:val="20"/>
        </w:rPr>
        <w:t>)</w:t>
      </w:r>
    </w:p>
    <w:p w:rsidR="008125C7" w:rsidRPr="00F034FB" w:rsidRDefault="008125C7" w:rsidP="00953AEA">
      <w:pPr>
        <w:pStyle w:val="Akapitzlist"/>
        <w:numPr>
          <w:ilvl w:val="0"/>
          <w:numId w:val="2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maślak trydencki (</w:t>
      </w:r>
      <w:r w:rsidRPr="00E631E8">
        <w:rPr>
          <w:rFonts w:ascii="Arial" w:hAnsi="Arial" w:cs="Arial"/>
          <w:i/>
          <w:sz w:val="20"/>
          <w:szCs w:val="20"/>
        </w:rPr>
        <w:t>Suillus tridentinus</w:t>
      </w:r>
      <w:r w:rsidRPr="00F034FB">
        <w:rPr>
          <w:rFonts w:ascii="Arial" w:hAnsi="Arial" w:cs="Arial"/>
          <w:sz w:val="20"/>
          <w:szCs w:val="20"/>
        </w:rPr>
        <w:t>)</w:t>
      </w:r>
    </w:p>
    <w:p w:rsidR="008125C7" w:rsidRPr="00F034FB" w:rsidRDefault="008125C7" w:rsidP="00953AEA">
      <w:pPr>
        <w:pStyle w:val="Akapitzlist"/>
        <w:numPr>
          <w:ilvl w:val="0"/>
          <w:numId w:val="2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 xml:space="preserve">opieńka torfowiskowa </w:t>
      </w:r>
      <w:r w:rsidR="002854F8" w:rsidRPr="00F034FB">
        <w:rPr>
          <w:rFonts w:ascii="Arial" w:hAnsi="Arial" w:cs="Arial"/>
          <w:sz w:val="20"/>
          <w:szCs w:val="20"/>
        </w:rPr>
        <w:t>(</w:t>
      </w:r>
      <w:r w:rsidRPr="00E631E8">
        <w:rPr>
          <w:rFonts w:ascii="Arial" w:hAnsi="Arial" w:cs="Arial"/>
          <w:i/>
          <w:sz w:val="20"/>
          <w:szCs w:val="20"/>
        </w:rPr>
        <w:t>Armillaria ectypa</w:t>
      </w:r>
      <w:r w:rsidR="002854F8" w:rsidRPr="00F034FB">
        <w:rPr>
          <w:rFonts w:ascii="Arial" w:hAnsi="Arial" w:cs="Arial"/>
          <w:sz w:val="20"/>
          <w:szCs w:val="20"/>
        </w:rPr>
        <w:t>)</w:t>
      </w:r>
    </w:p>
    <w:p w:rsidR="008125C7" w:rsidRPr="00F034FB" w:rsidRDefault="008125C7" w:rsidP="00953AEA">
      <w:pPr>
        <w:pStyle w:val="Akapitzlist"/>
        <w:numPr>
          <w:ilvl w:val="0"/>
          <w:numId w:val="2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pniarek lekarski (</w:t>
      </w:r>
      <w:r w:rsidRPr="00E631E8">
        <w:rPr>
          <w:rFonts w:ascii="Arial" w:hAnsi="Arial" w:cs="Arial"/>
          <w:i/>
          <w:sz w:val="20"/>
          <w:szCs w:val="20"/>
        </w:rPr>
        <w:t>Fomitopsis officinalis</w:t>
      </w:r>
      <w:r w:rsidRPr="00F034FB">
        <w:rPr>
          <w:rFonts w:ascii="Arial" w:hAnsi="Arial" w:cs="Arial"/>
          <w:sz w:val="20"/>
          <w:szCs w:val="20"/>
        </w:rPr>
        <w:t>)</w:t>
      </w:r>
    </w:p>
    <w:p w:rsidR="008125C7" w:rsidRPr="00F034FB" w:rsidRDefault="008125C7" w:rsidP="00953AEA">
      <w:pPr>
        <w:pStyle w:val="Akapitzlist"/>
        <w:numPr>
          <w:ilvl w:val="0"/>
          <w:numId w:val="2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sarniak sinostopy (</w:t>
      </w:r>
      <w:r w:rsidRPr="00E631E8">
        <w:rPr>
          <w:rFonts w:ascii="Arial" w:hAnsi="Arial" w:cs="Arial"/>
          <w:i/>
          <w:sz w:val="20"/>
          <w:szCs w:val="20"/>
        </w:rPr>
        <w:t>Sarcodon glaucopus</w:t>
      </w:r>
      <w:r w:rsidRPr="00F034FB">
        <w:rPr>
          <w:rFonts w:ascii="Arial" w:hAnsi="Arial" w:cs="Arial"/>
          <w:sz w:val="20"/>
          <w:szCs w:val="20"/>
        </w:rPr>
        <w:t>)</w:t>
      </w:r>
    </w:p>
    <w:p w:rsidR="008125C7" w:rsidRPr="00F034FB" w:rsidRDefault="008125C7" w:rsidP="00953AEA">
      <w:pPr>
        <w:pStyle w:val="Akapitzlist"/>
        <w:numPr>
          <w:ilvl w:val="0"/>
          <w:numId w:val="2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sarniak szorstki (</w:t>
      </w:r>
      <w:r w:rsidRPr="00E631E8">
        <w:rPr>
          <w:rFonts w:ascii="Arial" w:hAnsi="Arial" w:cs="Arial"/>
          <w:i/>
          <w:sz w:val="20"/>
          <w:szCs w:val="20"/>
        </w:rPr>
        <w:t>Sarcodon scabrosus</w:t>
      </w:r>
      <w:r w:rsidRPr="00F034FB">
        <w:rPr>
          <w:rFonts w:ascii="Arial" w:hAnsi="Arial" w:cs="Arial"/>
          <w:sz w:val="20"/>
          <w:szCs w:val="20"/>
        </w:rPr>
        <w:t>)</w:t>
      </w:r>
    </w:p>
    <w:p w:rsidR="008125C7" w:rsidRPr="00F034FB" w:rsidRDefault="008125C7" w:rsidP="00953AEA">
      <w:pPr>
        <w:pStyle w:val="Akapitzlist"/>
        <w:numPr>
          <w:ilvl w:val="0"/>
          <w:numId w:val="2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soplówka jeżowata (</w:t>
      </w:r>
      <w:r w:rsidRPr="00E631E8">
        <w:rPr>
          <w:rFonts w:ascii="Arial" w:hAnsi="Arial" w:cs="Arial"/>
          <w:i/>
          <w:sz w:val="20"/>
          <w:szCs w:val="20"/>
        </w:rPr>
        <w:t>Hericium erinaceum</w:t>
      </w:r>
      <w:r w:rsidRPr="00F034FB">
        <w:rPr>
          <w:rFonts w:ascii="Arial" w:hAnsi="Arial" w:cs="Arial"/>
          <w:sz w:val="20"/>
          <w:szCs w:val="20"/>
        </w:rPr>
        <w:t>)</w:t>
      </w:r>
    </w:p>
    <w:p w:rsidR="008125C7" w:rsidRPr="00F034FB" w:rsidRDefault="008125C7" w:rsidP="00953AEA">
      <w:pPr>
        <w:pStyle w:val="Akapitzlist"/>
        <w:numPr>
          <w:ilvl w:val="0"/>
          <w:numId w:val="2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szaraczek sosnowy (</w:t>
      </w:r>
      <w:r w:rsidRPr="00E631E8">
        <w:rPr>
          <w:rFonts w:ascii="Arial" w:hAnsi="Arial" w:cs="Arial"/>
          <w:i/>
          <w:sz w:val="20"/>
          <w:szCs w:val="20"/>
        </w:rPr>
        <w:t>Boletopsis grisea</w:t>
      </w:r>
      <w:r w:rsidRPr="00F034FB">
        <w:rPr>
          <w:rFonts w:ascii="Arial" w:hAnsi="Arial" w:cs="Arial"/>
          <w:sz w:val="20"/>
          <w:szCs w:val="20"/>
        </w:rPr>
        <w:t>)</w:t>
      </w:r>
    </w:p>
    <w:p w:rsidR="008125C7" w:rsidRPr="00F034FB" w:rsidRDefault="008125C7" w:rsidP="00953AEA">
      <w:pPr>
        <w:pStyle w:val="Akapitzlist"/>
        <w:numPr>
          <w:ilvl w:val="0"/>
          <w:numId w:val="2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tęgoskór korzeniasty (</w:t>
      </w:r>
      <w:r w:rsidRPr="00E631E8">
        <w:rPr>
          <w:rFonts w:ascii="Arial" w:hAnsi="Arial" w:cs="Arial"/>
          <w:i/>
          <w:sz w:val="20"/>
          <w:szCs w:val="20"/>
        </w:rPr>
        <w:t>Scleroderma septentrionale</w:t>
      </w:r>
      <w:r w:rsidRPr="00F034FB">
        <w:rPr>
          <w:rFonts w:ascii="Arial" w:hAnsi="Arial" w:cs="Arial"/>
          <w:sz w:val="20"/>
          <w:szCs w:val="20"/>
        </w:rPr>
        <w:t>)</w:t>
      </w:r>
    </w:p>
    <w:p w:rsidR="008125C7" w:rsidRPr="00F034FB" w:rsidRDefault="008125C7" w:rsidP="00953AEA">
      <w:pPr>
        <w:pStyle w:val="Akapitzlist"/>
        <w:numPr>
          <w:ilvl w:val="0"/>
          <w:numId w:val="2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trufla wgłębiona (</w:t>
      </w:r>
      <w:r w:rsidRPr="00E631E8">
        <w:rPr>
          <w:rFonts w:ascii="Arial" w:hAnsi="Arial" w:cs="Arial"/>
          <w:i/>
          <w:sz w:val="20"/>
          <w:szCs w:val="20"/>
        </w:rPr>
        <w:t>Tuber mesentericum</w:t>
      </w:r>
      <w:r w:rsidRPr="00F034FB">
        <w:rPr>
          <w:rFonts w:ascii="Arial" w:hAnsi="Arial" w:cs="Arial"/>
          <w:sz w:val="20"/>
          <w:szCs w:val="20"/>
        </w:rPr>
        <w:t>)</w:t>
      </w:r>
    </w:p>
    <w:p w:rsidR="008125C7" w:rsidRPr="00F034FB" w:rsidRDefault="008125C7" w:rsidP="00953AEA">
      <w:pPr>
        <w:pStyle w:val="Akapitzlist"/>
        <w:numPr>
          <w:ilvl w:val="0"/>
          <w:numId w:val="2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żagiew korzonkowa (</w:t>
      </w:r>
      <w:r w:rsidRPr="00E631E8">
        <w:rPr>
          <w:rFonts w:ascii="Arial" w:hAnsi="Arial" w:cs="Arial"/>
          <w:i/>
          <w:sz w:val="20"/>
          <w:szCs w:val="20"/>
        </w:rPr>
        <w:t>Polyporus rhizophilus</w:t>
      </w:r>
      <w:r w:rsidRPr="00F034FB">
        <w:rPr>
          <w:rFonts w:ascii="Arial" w:hAnsi="Arial" w:cs="Arial"/>
          <w:sz w:val="20"/>
          <w:szCs w:val="20"/>
        </w:rPr>
        <w:t xml:space="preserve">) </w:t>
      </w:r>
      <w:r w:rsidRPr="00F034FB">
        <w:rPr>
          <w:rFonts w:ascii="Arial" w:hAnsi="Arial" w:cs="Arial"/>
          <w:sz w:val="20"/>
          <w:szCs w:val="20"/>
        </w:rPr>
        <w:cr/>
      </w:r>
    </w:p>
    <w:p w:rsidR="00403589" w:rsidRPr="00F034FB" w:rsidRDefault="002C0FAD" w:rsidP="002C0FA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034FB">
        <w:rPr>
          <w:rFonts w:ascii="Arial" w:hAnsi="Arial" w:cs="Arial"/>
          <w:b/>
          <w:sz w:val="20"/>
          <w:szCs w:val="20"/>
        </w:rPr>
        <w:br w:type="column"/>
      </w:r>
      <w:r w:rsidR="002854F8" w:rsidRPr="00F034FB">
        <w:rPr>
          <w:rFonts w:ascii="Arial" w:hAnsi="Arial" w:cs="Arial"/>
          <w:b/>
          <w:sz w:val="20"/>
          <w:szCs w:val="20"/>
        </w:rPr>
        <w:t>Z</w:t>
      </w:r>
      <w:r w:rsidR="00403589" w:rsidRPr="00F034FB">
        <w:rPr>
          <w:rFonts w:ascii="Arial" w:hAnsi="Arial" w:cs="Arial"/>
          <w:b/>
          <w:sz w:val="20"/>
          <w:szCs w:val="20"/>
        </w:rPr>
        <w:t>biór uzupełniający</w:t>
      </w:r>
    </w:p>
    <w:p w:rsidR="008125C7" w:rsidRPr="00F034FB" w:rsidRDefault="008125C7" w:rsidP="00953AEA">
      <w:pPr>
        <w:pStyle w:val="Akapitzlist"/>
        <w:numPr>
          <w:ilvl w:val="0"/>
          <w:numId w:val="2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czareczka długotrzonowa (</w:t>
      </w:r>
      <w:r w:rsidRPr="00E631E8">
        <w:rPr>
          <w:rFonts w:ascii="Arial" w:hAnsi="Arial" w:cs="Arial"/>
          <w:i/>
          <w:sz w:val="20"/>
          <w:szCs w:val="20"/>
        </w:rPr>
        <w:t>Microstoma protracta</w:t>
      </w:r>
      <w:r w:rsidRPr="00F034FB">
        <w:rPr>
          <w:rFonts w:ascii="Arial" w:hAnsi="Arial" w:cs="Arial"/>
          <w:sz w:val="20"/>
          <w:szCs w:val="20"/>
        </w:rPr>
        <w:t>)</w:t>
      </w:r>
    </w:p>
    <w:p w:rsidR="008125C7" w:rsidRPr="00F034FB" w:rsidRDefault="008125C7" w:rsidP="00953AEA">
      <w:pPr>
        <w:pStyle w:val="Akapitzlist"/>
        <w:numPr>
          <w:ilvl w:val="0"/>
          <w:numId w:val="2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czarka jurajska (</w:t>
      </w:r>
      <w:r w:rsidRPr="00E631E8">
        <w:rPr>
          <w:rFonts w:ascii="Arial" w:hAnsi="Arial" w:cs="Arial"/>
          <w:i/>
          <w:sz w:val="20"/>
          <w:szCs w:val="20"/>
        </w:rPr>
        <w:t>Sarcoscypha jurana</w:t>
      </w:r>
      <w:r w:rsidRPr="00F034FB">
        <w:rPr>
          <w:rFonts w:ascii="Arial" w:hAnsi="Arial" w:cs="Arial"/>
          <w:sz w:val="20"/>
          <w:szCs w:val="20"/>
        </w:rPr>
        <w:t>)</w:t>
      </w:r>
    </w:p>
    <w:p w:rsidR="008125C7" w:rsidRPr="00F034FB" w:rsidRDefault="008125C7" w:rsidP="00953AEA">
      <w:pPr>
        <w:pStyle w:val="Akapitzlist"/>
        <w:numPr>
          <w:ilvl w:val="0"/>
          <w:numId w:val="2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dwupierścieniak cesarski (</w:t>
      </w:r>
      <w:r w:rsidRPr="00E631E8">
        <w:rPr>
          <w:rFonts w:ascii="Arial" w:hAnsi="Arial" w:cs="Arial"/>
          <w:i/>
          <w:sz w:val="20"/>
          <w:szCs w:val="20"/>
        </w:rPr>
        <w:t>Catathelasma imperiale</w:t>
      </w:r>
      <w:r w:rsidRPr="00F034FB">
        <w:rPr>
          <w:rFonts w:ascii="Arial" w:hAnsi="Arial" w:cs="Arial"/>
          <w:sz w:val="20"/>
          <w:szCs w:val="20"/>
        </w:rPr>
        <w:t>)</w:t>
      </w:r>
    </w:p>
    <w:p w:rsidR="008125C7" w:rsidRPr="00F034FB" w:rsidRDefault="008125C7" w:rsidP="00953AEA">
      <w:pPr>
        <w:pStyle w:val="Akapitzlist"/>
        <w:numPr>
          <w:ilvl w:val="0"/>
          <w:numId w:val="2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jamkówka białobrązowa (</w:t>
      </w:r>
      <w:r w:rsidRPr="00E631E8">
        <w:rPr>
          <w:rFonts w:ascii="Arial" w:hAnsi="Arial" w:cs="Arial"/>
          <w:i/>
          <w:sz w:val="20"/>
          <w:szCs w:val="20"/>
        </w:rPr>
        <w:t>Antrodia albobrunnea</w:t>
      </w:r>
      <w:r w:rsidRPr="00F034FB">
        <w:rPr>
          <w:rFonts w:ascii="Arial" w:hAnsi="Arial" w:cs="Arial"/>
          <w:sz w:val="20"/>
          <w:szCs w:val="20"/>
        </w:rPr>
        <w:t>)</w:t>
      </w:r>
    </w:p>
    <w:p w:rsidR="008125C7" w:rsidRPr="00F034FB" w:rsidRDefault="008125C7" w:rsidP="00953AEA">
      <w:pPr>
        <w:pStyle w:val="Akapitzlist"/>
        <w:numPr>
          <w:ilvl w:val="0"/>
          <w:numId w:val="2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kolczakówka kasztanowata (</w:t>
      </w:r>
      <w:r w:rsidRPr="00E631E8">
        <w:rPr>
          <w:rFonts w:ascii="Arial" w:hAnsi="Arial" w:cs="Arial"/>
          <w:i/>
          <w:sz w:val="20"/>
          <w:szCs w:val="20"/>
        </w:rPr>
        <w:t>Hydnellum ferrugineum</w:t>
      </w:r>
      <w:r w:rsidRPr="00F034FB">
        <w:rPr>
          <w:rFonts w:ascii="Arial" w:hAnsi="Arial" w:cs="Arial"/>
          <w:sz w:val="20"/>
          <w:szCs w:val="20"/>
        </w:rPr>
        <w:t>)</w:t>
      </w:r>
    </w:p>
    <w:p w:rsidR="008125C7" w:rsidRPr="00F034FB" w:rsidRDefault="008125C7" w:rsidP="00953AEA">
      <w:pPr>
        <w:pStyle w:val="Akapitzlist"/>
        <w:numPr>
          <w:ilvl w:val="0"/>
          <w:numId w:val="2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koronica ozdobna (</w:t>
      </w:r>
      <w:r w:rsidRPr="00E631E8">
        <w:rPr>
          <w:rFonts w:ascii="Arial" w:hAnsi="Arial" w:cs="Arial"/>
          <w:i/>
          <w:sz w:val="20"/>
          <w:szCs w:val="20"/>
        </w:rPr>
        <w:t>Sarcosphaera coronaria</w:t>
      </w:r>
      <w:r w:rsidRPr="00F034FB">
        <w:rPr>
          <w:rFonts w:ascii="Arial" w:hAnsi="Arial" w:cs="Arial"/>
          <w:sz w:val="20"/>
          <w:szCs w:val="20"/>
        </w:rPr>
        <w:t>)</w:t>
      </w:r>
    </w:p>
    <w:p w:rsidR="008125C7" w:rsidRPr="00F034FB" w:rsidRDefault="008125C7" w:rsidP="00953AEA">
      <w:pPr>
        <w:pStyle w:val="Akapitzlist"/>
        <w:numPr>
          <w:ilvl w:val="0"/>
          <w:numId w:val="2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 xml:space="preserve">krążkówka żyłkowana </w:t>
      </w:r>
      <w:r w:rsidR="007F6C2E" w:rsidRPr="00F034FB">
        <w:rPr>
          <w:rFonts w:ascii="Arial" w:hAnsi="Arial" w:cs="Arial"/>
          <w:sz w:val="20"/>
          <w:szCs w:val="20"/>
        </w:rPr>
        <w:t>(</w:t>
      </w:r>
      <w:r w:rsidRPr="00E631E8">
        <w:rPr>
          <w:rFonts w:ascii="Arial" w:hAnsi="Arial" w:cs="Arial"/>
          <w:i/>
          <w:sz w:val="20"/>
          <w:szCs w:val="20"/>
        </w:rPr>
        <w:t>Disciotis venosa</w:t>
      </w:r>
      <w:r w:rsidR="007F6C2E" w:rsidRPr="00E631E8">
        <w:rPr>
          <w:rFonts w:ascii="Arial" w:hAnsi="Arial" w:cs="Arial"/>
          <w:sz w:val="20"/>
          <w:szCs w:val="20"/>
        </w:rPr>
        <w:t>)</w:t>
      </w:r>
    </w:p>
    <w:p w:rsidR="008125C7" w:rsidRPr="00F034FB" w:rsidRDefault="008125C7" w:rsidP="00953AEA">
      <w:pPr>
        <w:pStyle w:val="Akapitzlist"/>
        <w:numPr>
          <w:ilvl w:val="0"/>
          <w:numId w:val="2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 xml:space="preserve">miękusz szafranowy </w:t>
      </w:r>
      <w:r w:rsidR="007F6C2E" w:rsidRPr="00F034FB">
        <w:rPr>
          <w:rFonts w:ascii="Arial" w:hAnsi="Arial" w:cs="Arial"/>
          <w:sz w:val="20"/>
          <w:szCs w:val="20"/>
        </w:rPr>
        <w:t>(</w:t>
      </w:r>
      <w:r w:rsidRPr="00E631E8">
        <w:rPr>
          <w:rFonts w:ascii="Arial" w:hAnsi="Arial" w:cs="Arial"/>
          <w:i/>
          <w:sz w:val="20"/>
          <w:szCs w:val="20"/>
        </w:rPr>
        <w:t>Hapalopilus croceus</w:t>
      </w:r>
      <w:r w:rsidR="007F6C2E" w:rsidRPr="00F034FB">
        <w:rPr>
          <w:rFonts w:ascii="Arial" w:hAnsi="Arial" w:cs="Arial"/>
          <w:sz w:val="20"/>
          <w:szCs w:val="20"/>
        </w:rPr>
        <w:t>)</w:t>
      </w:r>
    </w:p>
    <w:p w:rsidR="008125C7" w:rsidRPr="00F034FB" w:rsidRDefault="008125C7" w:rsidP="00953AEA">
      <w:pPr>
        <w:pStyle w:val="Akapitzlist"/>
        <w:numPr>
          <w:ilvl w:val="0"/>
          <w:numId w:val="2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 xml:space="preserve">pomarańczowiec bladożółty </w:t>
      </w:r>
      <w:r w:rsidR="007F6C2E" w:rsidRPr="00F034FB">
        <w:rPr>
          <w:rFonts w:ascii="Arial" w:hAnsi="Arial" w:cs="Arial"/>
          <w:sz w:val="20"/>
          <w:szCs w:val="20"/>
        </w:rPr>
        <w:t>(</w:t>
      </w:r>
      <w:r w:rsidRPr="00E631E8">
        <w:rPr>
          <w:rFonts w:ascii="Arial" w:hAnsi="Arial" w:cs="Arial"/>
          <w:i/>
          <w:sz w:val="20"/>
          <w:szCs w:val="20"/>
        </w:rPr>
        <w:t>Pycnoporellus alboluteus</w:t>
      </w:r>
      <w:r w:rsidR="007F6C2E" w:rsidRPr="00F034FB">
        <w:rPr>
          <w:rFonts w:ascii="Arial" w:hAnsi="Arial" w:cs="Arial"/>
          <w:sz w:val="20"/>
          <w:szCs w:val="20"/>
        </w:rPr>
        <w:t>)</w:t>
      </w:r>
    </w:p>
    <w:p w:rsidR="008125C7" w:rsidRPr="00F034FB" w:rsidRDefault="008125C7" w:rsidP="00953AEA">
      <w:pPr>
        <w:pStyle w:val="Akapitzlist"/>
        <w:numPr>
          <w:ilvl w:val="0"/>
          <w:numId w:val="2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 xml:space="preserve">porojęzyk dębowy </w:t>
      </w:r>
      <w:r w:rsidR="007F6C2E" w:rsidRPr="00F034FB">
        <w:rPr>
          <w:rFonts w:ascii="Arial" w:hAnsi="Arial" w:cs="Arial"/>
          <w:sz w:val="20"/>
          <w:szCs w:val="20"/>
        </w:rPr>
        <w:t>(</w:t>
      </w:r>
      <w:r w:rsidRPr="00E631E8">
        <w:rPr>
          <w:rFonts w:ascii="Arial" w:hAnsi="Arial" w:cs="Arial"/>
          <w:i/>
          <w:sz w:val="20"/>
          <w:szCs w:val="20"/>
        </w:rPr>
        <w:t>Buglossoporus quercinus</w:t>
      </w:r>
      <w:r w:rsidR="007F6C2E" w:rsidRPr="00F034FB">
        <w:rPr>
          <w:rFonts w:ascii="Arial" w:hAnsi="Arial" w:cs="Arial"/>
          <w:sz w:val="20"/>
          <w:szCs w:val="20"/>
        </w:rPr>
        <w:t>)</w:t>
      </w:r>
    </w:p>
    <w:p w:rsidR="008125C7" w:rsidRPr="00F034FB" w:rsidRDefault="008125C7" w:rsidP="00953AEA">
      <w:pPr>
        <w:pStyle w:val="Akapitzlist"/>
        <w:numPr>
          <w:ilvl w:val="0"/>
          <w:numId w:val="2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 xml:space="preserve">powłocznik białofioletowy </w:t>
      </w:r>
      <w:r w:rsidR="007F6C2E" w:rsidRPr="00F034FB">
        <w:rPr>
          <w:rFonts w:ascii="Arial" w:hAnsi="Arial" w:cs="Arial"/>
          <w:sz w:val="20"/>
          <w:szCs w:val="20"/>
        </w:rPr>
        <w:t>(</w:t>
      </w:r>
      <w:r w:rsidRPr="00E631E8">
        <w:rPr>
          <w:rFonts w:ascii="Arial" w:hAnsi="Arial" w:cs="Arial"/>
          <w:i/>
          <w:sz w:val="20"/>
          <w:szCs w:val="20"/>
        </w:rPr>
        <w:t>Corticium polygonioides</w:t>
      </w:r>
      <w:r w:rsidR="007F6C2E" w:rsidRPr="00F034FB">
        <w:rPr>
          <w:rFonts w:ascii="Arial" w:hAnsi="Arial" w:cs="Arial"/>
          <w:sz w:val="20"/>
          <w:szCs w:val="20"/>
        </w:rPr>
        <w:t>)</w:t>
      </w:r>
    </w:p>
    <w:p w:rsidR="008125C7" w:rsidRPr="00F034FB" w:rsidRDefault="008125C7" w:rsidP="00953AEA">
      <w:pPr>
        <w:pStyle w:val="Akapitzlist"/>
        <w:numPr>
          <w:ilvl w:val="0"/>
          <w:numId w:val="2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 xml:space="preserve">późnoporka czerwieniejąca (amylek lapoński) </w:t>
      </w:r>
      <w:r w:rsidR="007F6C2E" w:rsidRPr="00F034FB">
        <w:rPr>
          <w:rFonts w:ascii="Arial" w:hAnsi="Arial" w:cs="Arial"/>
          <w:sz w:val="20"/>
          <w:szCs w:val="20"/>
        </w:rPr>
        <w:t>(</w:t>
      </w:r>
      <w:r w:rsidRPr="00E631E8">
        <w:rPr>
          <w:rFonts w:ascii="Arial" w:hAnsi="Arial" w:cs="Arial"/>
          <w:i/>
          <w:sz w:val="20"/>
          <w:szCs w:val="20"/>
        </w:rPr>
        <w:t>Amylocystis lapponica</w:t>
      </w:r>
      <w:r w:rsidR="007F6C2E" w:rsidRPr="00F034FB">
        <w:rPr>
          <w:rFonts w:ascii="Arial" w:hAnsi="Arial" w:cs="Arial"/>
          <w:sz w:val="20"/>
          <w:szCs w:val="20"/>
        </w:rPr>
        <w:t>)</w:t>
      </w:r>
    </w:p>
    <w:p w:rsidR="008125C7" w:rsidRPr="00F034FB" w:rsidRDefault="008125C7" w:rsidP="00953AEA">
      <w:pPr>
        <w:pStyle w:val="Akapitzlist"/>
        <w:numPr>
          <w:ilvl w:val="0"/>
          <w:numId w:val="2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promieniak wilgociomierz (</w:t>
      </w:r>
      <w:r w:rsidRPr="00E631E8">
        <w:rPr>
          <w:rFonts w:ascii="Arial" w:hAnsi="Arial" w:cs="Arial"/>
          <w:i/>
          <w:sz w:val="20"/>
          <w:szCs w:val="20"/>
        </w:rPr>
        <w:t>Astraeus hygrometricus</w:t>
      </w:r>
      <w:r w:rsidRPr="00F034FB">
        <w:rPr>
          <w:rFonts w:ascii="Arial" w:hAnsi="Arial" w:cs="Arial"/>
          <w:sz w:val="20"/>
          <w:szCs w:val="20"/>
        </w:rPr>
        <w:t>)</w:t>
      </w:r>
    </w:p>
    <w:p w:rsidR="008125C7" w:rsidRPr="00F034FB" w:rsidRDefault="008125C7" w:rsidP="00953AEA">
      <w:pPr>
        <w:pStyle w:val="Akapitzlist"/>
        <w:numPr>
          <w:ilvl w:val="0"/>
          <w:numId w:val="2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 xml:space="preserve">szkieletnica wonna </w:t>
      </w:r>
      <w:r w:rsidR="002854F8" w:rsidRPr="00F034FB">
        <w:rPr>
          <w:rFonts w:ascii="Arial" w:hAnsi="Arial" w:cs="Arial"/>
          <w:sz w:val="20"/>
          <w:szCs w:val="20"/>
        </w:rPr>
        <w:t>(</w:t>
      </w:r>
      <w:r w:rsidRPr="00E631E8">
        <w:rPr>
          <w:rFonts w:ascii="Arial" w:hAnsi="Arial" w:cs="Arial"/>
          <w:i/>
          <w:sz w:val="20"/>
          <w:szCs w:val="20"/>
        </w:rPr>
        <w:t>Skeletocutis odora</w:t>
      </w:r>
      <w:r w:rsidR="002854F8" w:rsidRPr="00F034FB">
        <w:rPr>
          <w:rFonts w:ascii="Arial" w:hAnsi="Arial" w:cs="Arial"/>
          <w:sz w:val="20"/>
          <w:szCs w:val="20"/>
        </w:rPr>
        <w:t>)</w:t>
      </w:r>
    </w:p>
    <w:p w:rsidR="008125C7" w:rsidRPr="00F034FB" w:rsidRDefault="008125C7" w:rsidP="00953AEA">
      <w:pPr>
        <w:pStyle w:val="Akapitzlist"/>
        <w:numPr>
          <w:ilvl w:val="0"/>
          <w:numId w:val="2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wilgotnica czapeczkowata (</w:t>
      </w:r>
      <w:r w:rsidRPr="00E631E8">
        <w:rPr>
          <w:rFonts w:ascii="Arial" w:hAnsi="Arial" w:cs="Arial"/>
          <w:i/>
          <w:sz w:val="20"/>
          <w:szCs w:val="20"/>
        </w:rPr>
        <w:t>Hygrocybe calyptriformis</w:t>
      </w:r>
      <w:r w:rsidRPr="00F034FB">
        <w:rPr>
          <w:rFonts w:ascii="Arial" w:hAnsi="Arial" w:cs="Arial"/>
          <w:sz w:val="20"/>
          <w:szCs w:val="20"/>
        </w:rPr>
        <w:t>)</w:t>
      </w:r>
    </w:p>
    <w:p w:rsidR="008125C7" w:rsidRPr="00F034FB" w:rsidRDefault="008125C7" w:rsidP="00953AEA">
      <w:pPr>
        <w:pStyle w:val="Akapitzlist"/>
        <w:numPr>
          <w:ilvl w:val="0"/>
          <w:numId w:val="2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Arial" w:hAnsi="Arial" w:cs="Arial"/>
          <w:sz w:val="20"/>
          <w:szCs w:val="20"/>
        </w:rPr>
      </w:pPr>
      <w:r w:rsidRPr="00F034FB">
        <w:rPr>
          <w:rFonts w:ascii="Arial" w:hAnsi="Arial" w:cs="Arial"/>
          <w:sz w:val="20"/>
          <w:szCs w:val="20"/>
        </w:rPr>
        <w:t>żyłkowiec różowawy (</w:t>
      </w:r>
      <w:r w:rsidRPr="00E631E8">
        <w:rPr>
          <w:rFonts w:ascii="Arial" w:hAnsi="Arial" w:cs="Arial"/>
          <w:i/>
          <w:sz w:val="20"/>
          <w:szCs w:val="20"/>
        </w:rPr>
        <w:t>Rhodotus palmatus</w:t>
      </w:r>
      <w:r w:rsidRPr="00F034FB">
        <w:rPr>
          <w:rFonts w:ascii="Arial" w:hAnsi="Arial" w:cs="Arial"/>
          <w:sz w:val="20"/>
          <w:szCs w:val="20"/>
        </w:rPr>
        <w:t>)</w:t>
      </w:r>
    </w:p>
    <w:sectPr w:rsidR="008125C7" w:rsidRPr="00F034FB" w:rsidSect="002C0FAD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682FB6" w15:done="0"/>
  <w15:commentEx w15:paraId="4D84CD8A" w15:done="0"/>
  <w15:commentEx w15:paraId="7FFC942E" w15:done="0"/>
  <w15:commentEx w15:paraId="1457D390" w15:done="0"/>
  <w15:commentEx w15:paraId="37007855" w15:done="0"/>
  <w15:commentEx w15:paraId="31E76454" w15:done="0"/>
  <w15:commentEx w15:paraId="63347D10" w15:done="0"/>
  <w15:commentEx w15:paraId="26641480" w15:done="0"/>
  <w15:commentEx w15:paraId="23821071" w15:done="0"/>
  <w15:commentEx w15:paraId="7245D433" w15:done="0"/>
  <w15:commentEx w15:paraId="102F94D1" w15:done="0"/>
  <w15:commentEx w15:paraId="70AD4CDC" w15:done="0"/>
  <w15:commentEx w15:paraId="3DD70399" w15:done="0"/>
  <w15:commentEx w15:paraId="3E54DE9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682FB6" w16cid:durableId="1F357B3D"/>
  <w16cid:commentId w16cid:paraId="4D84CD8A" w16cid:durableId="1F3EAC09"/>
  <w16cid:commentId w16cid:paraId="7FFC942E" w16cid:durableId="1F357BF0"/>
  <w16cid:commentId w16cid:paraId="1457D390" w16cid:durableId="1F357C1B"/>
  <w16cid:commentId w16cid:paraId="37007855" w16cid:durableId="1F357C39"/>
  <w16cid:commentId w16cid:paraId="31E76454" w16cid:durableId="1F357C45"/>
  <w16cid:commentId w16cid:paraId="63347D10" w16cid:durableId="1F357C73"/>
  <w16cid:commentId w16cid:paraId="26641480" w16cid:durableId="1F357D2A"/>
  <w16cid:commentId w16cid:paraId="23821071" w16cid:durableId="1F357D92"/>
  <w16cid:commentId w16cid:paraId="7245D433" w16cid:durableId="1F357EDC"/>
  <w16cid:commentId w16cid:paraId="102F94D1" w16cid:durableId="1F357EF4"/>
  <w16cid:commentId w16cid:paraId="70AD4CDC" w16cid:durableId="1F357FCF"/>
  <w16cid:commentId w16cid:paraId="3DD70399" w16cid:durableId="1F357FEA"/>
  <w16cid:commentId w16cid:paraId="3E54DE96" w16cid:durableId="1F357FF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DE" w:rsidRDefault="006C1FDE">
      <w:r>
        <w:separator/>
      </w:r>
    </w:p>
  </w:endnote>
  <w:endnote w:type="continuationSeparator" w:id="0">
    <w:p w:rsidR="006C1FDE" w:rsidRDefault="006C1FDE">
      <w:r>
        <w:continuationSeparator/>
      </w:r>
    </w:p>
  </w:endnote>
  <w:endnote w:type="continuationNotice" w:id="1">
    <w:p w:rsidR="006C1FDE" w:rsidRDefault="006C1F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E5" w:rsidRDefault="005D68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E5" w:rsidRPr="00F034FB" w:rsidRDefault="005D68E5" w:rsidP="00F034FB">
    <w:pPr>
      <w:pStyle w:val="Normalny1"/>
      <w:tabs>
        <w:tab w:val="center" w:pos="4536"/>
        <w:tab w:val="right" w:pos="9072"/>
      </w:tabs>
      <w:ind w:right="-30"/>
      <w:jc w:val="center"/>
      <w:rPr>
        <w:rFonts w:ascii="Arial" w:hAnsi="Arial" w:cs="Arial"/>
        <w:sz w:val="18"/>
        <w:szCs w:val="18"/>
      </w:rPr>
    </w:pPr>
    <w:r w:rsidRPr="00E631E8">
      <w:rPr>
        <w:rFonts w:ascii="Arial" w:hAnsi="Arial" w:cs="Arial"/>
        <w:sz w:val="18"/>
        <w:szCs w:val="18"/>
      </w:rPr>
      <w:t xml:space="preserve">Projekt „Partnerstwo na rzecz kształcenia zawodowego. Etap 3. Edukacja zawodowa odpowiadająca potrzebom rynku pracy” </w:t>
    </w:r>
    <w:r w:rsidRPr="00E631E8">
      <w:rPr>
        <w:rFonts w:ascii="Arial" w:hAnsi="Arial" w:cs="Arial"/>
        <w:sz w:val="18"/>
        <w:szCs w:val="18"/>
      </w:rPr>
      <w:br/>
      <w:t>współfinansowany ze środków Unii Europejskiej w ramach Europejskiego Funduszu Społecznego</w:t>
    </w:r>
  </w:p>
  <w:p w:rsidR="005D68E5" w:rsidRPr="00E631E8" w:rsidRDefault="005D68E5" w:rsidP="00E631E8">
    <w:pPr>
      <w:ind w:right="-426"/>
      <w:jc w:val="right"/>
      <w:rPr>
        <w:rFonts w:ascii="Arial" w:hAnsi="Arial" w:cs="Arial"/>
        <w:sz w:val="18"/>
        <w:szCs w:val="18"/>
      </w:rPr>
    </w:pPr>
    <w:r w:rsidRPr="00E631E8">
      <w:rPr>
        <w:rFonts w:ascii="Arial" w:hAnsi="Arial" w:cs="Arial"/>
        <w:sz w:val="18"/>
        <w:szCs w:val="18"/>
      </w:rPr>
      <w:fldChar w:fldCharType="begin"/>
    </w:r>
    <w:r w:rsidRPr="00E631E8">
      <w:rPr>
        <w:rFonts w:ascii="Arial" w:hAnsi="Arial" w:cs="Arial"/>
        <w:sz w:val="18"/>
        <w:szCs w:val="18"/>
      </w:rPr>
      <w:instrText xml:space="preserve"> PAGE   \* MERGEFORMAT </w:instrText>
    </w:r>
    <w:r w:rsidRPr="00E631E8">
      <w:rPr>
        <w:rFonts w:ascii="Arial" w:hAnsi="Arial" w:cs="Arial"/>
        <w:sz w:val="18"/>
        <w:szCs w:val="18"/>
      </w:rPr>
      <w:fldChar w:fldCharType="separate"/>
    </w:r>
    <w:r w:rsidR="003B55B1">
      <w:rPr>
        <w:rFonts w:ascii="Arial" w:hAnsi="Arial" w:cs="Arial"/>
        <w:noProof/>
        <w:sz w:val="18"/>
        <w:szCs w:val="18"/>
      </w:rPr>
      <w:t>2</w:t>
    </w:r>
    <w:r w:rsidRPr="00E631E8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E5" w:rsidRPr="00E631E8" w:rsidRDefault="005D68E5" w:rsidP="00E631E8">
    <w:pPr>
      <w:pStyle w:val="Normalny1"/>
      <w:tabs>
        <w:tab w:val="center" w:pos="4536"/>
        <w:tab w:val="right" w:pos="9072"/>
      </w:tabs>
      <w:ind w:right="-30"/>
      <w:jc w:val="center"/>
      <w:rPr>
        <w:rFonts w:ascii="Arial" w:hAnsi="Arial" w:cs="Arial"/>
        <w:sz w:val="18"/>
        <w:szCs w:val="18"/>
      </w:rPr>
    </w:pPr>
    <w:r w:rsidRPr="00E631E8">
      <w:rPr>
        <w:rFonts w:ascii="Arial" w:hAnsi="Arial" w:cs="Arial"/>
        <w:sz w:val="18"/>
        <w:szCs w:val="18"/>
      </w:rPr>
      <w:t xml:space="preserve">Projekt „Partnerstwo na rzecz kształcenia zawodowego. Etap 3. Edukacja zawodowa odpowiadająca potrzebom rynku pracy” </w:t>
    </w:r>
    <w:r w:rsidRPr="00E631E8">
      <w:rPr>
        <w:rFonts w:ascii="Arial" w:hAnsi="Arial" w:cs="Arial"/>
        <w:sz w:val="18"/>
        <w:szCs w:val="18"/>
      </w:rPr>
      <w:br/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DE" w:rsidRDefault="006C1FDE">
      <w:r>
        <w:separator/>
      </w:r>
    </w:p>
  </w:footnote>
  <w:footnote w:type="continuationSeparator" w:id="0">
    <w:p w:rsidR="006C1FDE" w:rsidRDefault="006C1FDE">
      <w:r>
        <w:continuationSeparator/>
      </w:r>
    </w:p>
  </w:footnote>
  <w:footnote w:type="continuationNotice" w:id="1">
    <w:p w:rsidR="006C1FDE" w:rsidRDefault="006C1F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E5" w:rsidRDefault="005D68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E5" w:rsidRDefault="005D68E5">
    <w:pPr>
      <w:pStyle w:val="Nagwek"/>
    </w:pPr>
    <w:r>
      <w:rPr>
        <w:noProof/>
      </w:rPr>
      <w:drawing>
        <wp:anchor distT="0" distB="0" distL="0" distR="0" simplePos="0" relativeHeight="251666432" behindDoc="0" locked="0" layoutInCell="1" allowOverlap="1" wp14:anchorId="75DD3DF6" wp14:editId="439F04D9">
          <wp:simplePos x="0" y="0"/>
          <wp:positionH relativeFrom="margin">
            <wp:posOffset>1340485</wp:posOffset>
          </wp:positionH>
          <wp:positionV relativeFrom="paragraph">
            <wp:posOffset>-381000</wp:posOffset>
          </wp:positionV>
          <wp:extent cx="6304915" cy="79121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E5" w:rsidRDefault="005D68E5" w:rsidP="00E631E8">
    <w:pPr>
      <w:pStyle w:val="Nagwek"/>
      <w:jc w:val="center"/>
    </w:pPr>
    <w:r>
      <w:rPr>
        <w:noProof/>
      </w:rPr>
      <w:drawing>
        <wp:anchor distT="0" distB="0" distL="0" distR="0" simplePos="0" relativeHeight="251668480" behindDoc="0" locked="0" layoutInCell="1" allowOverlap="1" wp14:anchorId="4689D179" wp14:editId="3035E43A">
          <wp:simplePos x="0" y="0"/>
          <wp:positionH relativeFrom="margin">
            <wp:posOffset>1330960</wp:posOffset>
          </wp:positionH>
          <wp:positionV relativeFrom="paragraph">
            <wp:posOffset>-390525</wp:posOffset>
          </wp:positionV>
          <wp:extent cx="6304915" cy="79121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E5" w:rsidRDefault="005D68E5">
    <w:pPr>
      <w:tabs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251665408" behindDoc="0" locked="0" layoutInCell="1" allowOverlap="1" wp14:anchorId="5355FEEF" wp14:editId="252207D1">
          <wp:simplePos x="0" y="0"/>
          <wp:positionH relativeFrom="margin">
            <wp:posOffset>1265555</wp:posOffset>
          </wp:positionH>
          <wp:positionV relativeFrom="paragraph">
            <wp:posOffset>-353695</wp:posOffset>
          </wp:positionV>
          <wp:extent cx="6304915" cy="791210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4915" cy="791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D68E5" w:rsidRDefault="005D68E5">
    <w:pPr>
      <w:tabs>
        <w:tab w:val="center" w:pos="4536"/>
        <w:tab w:val="right" w:pos="907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645"/>
    <w:multiLevelType w:val="hybridMultilevel"/>
    <w:tmpl w:val="F7C85376"/>
    <w:lvl w:ilvl="0" w:tplc="D2A4746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97892"/>
    <w:multiLevelType w:val="hybridMultilevel"/>
    <w:tmpl w:val="620CD58C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5B496B"/>
    <w:multiLevelType w:val="hybridMultilevel"/>
    <w:tmpl w:val="884A2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233A77"/>
    <w:multiLevelType w:val="hybridMultilevel"/>
    <w:tmpl w:val="618E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3A3929"/>
    <w:multiLevelType w:val="hybridMultilevel"/>
    <w:tmpl w:val="4FA04414"/>
    <w:lvl w:ilvl="0" w:tplc="E19EEF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71794C"/>
    <w:multiLevelType w:val="hybridMultilevel"/>
    <w:tmpl w:val="898E79FC"/>
    <w:lvl w:ilvl="0" w:tplc="423C7B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717E57"/>
    <w:multiLevelType w:val="hybridMultilevel"/>
    <w:tmpl w:val="3D369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9138C6"/>
    <w:multiLevelType w:val="hybridMultilevel"/>
    <w:tmpl w:val="731EBB62"/>
    <w:lvl w:ilvl="0" w:tplc="D2A4746E">
      <w:start w:val="1"/>
      <w:numFmt w:val="bullet"/>
      <w:lvlText w:val="-"/>
      <w:lvlJc w:val="left"/>
      <w:pPr>
        <w:ind w:left="79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8">
    <w:nsid w:val="027731AB"/>
    <w:multiLevelType w:val="hybridMultilevel"/>
    <w:tmpl w:val="7020F302"/>
    <w:lvl w:ilvl="0" w:tplc="0F081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AA72E4"/>
    <w:multiLevelType w:val="hybridMultilevel"/>
    <w:tmpl w:val="12B6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CA3385"/>
    <w:multiLevelType w:val="hybridMultilevel"/>
    <w:tmpl w:val="7954EA1C"/>
    <w:lvl w:ilvl="0" w:tplc="0F081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86D29"/>
    <w:multiLevelType w:val="hybridMultilevel"/>
    <w:tmpl w:val="1902BA94"/>
    <w:lvl w:ilvl="0" w:tplc="E19EEF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933D5B"/>
    <w:multiLevelType w:val="hybridMultilevel"/>
    <w:tmpl w:val="3886C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D36363"/>
    <w:multiLevelType w:val="hybridMultilevel"/>
    <w:tmpl w:val="1E4C8C7E"/>
    <w:lvl w:ilvl="0" w:tplc="E19EEF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E760AD"/>
    <w:multiLevelType w:val="hybridMultilevel"/>
    <w:tmpl w:val="4406F2EE"/>
    <w:lvl w:ilvl="0" w:tplc="19C4D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3F57A03"/>
    <w:multiLevelType w:val="hybridMultilevel"/>
    <w:tmpl w:val="441C5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4513981"/>
    <w:multiLevelType w:val="hybridMultilevel"/>
    <w:tmpl w:val="7C204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426773"/>
    <w:multiLevelType w:val="hybridMultilevel"/>
    <w:tmpl w:val="7188D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A37964"/>
    <w:multiLevelType w:val="hybridMultilevel"/>
    <w:tmpl w:val="65226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5FB12CC"/>
    <w:multiLevelType w:val="hybridMultilevel"/>
    <w:tmpl w:val="B3600ECE"/>
    <w:lvl w:ilvl="0" w:tplc="33C8FE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66D2DD6"/>
    <w:multiLevelType w:val="hybridMultilevel"/>
    <w:tmpl w:val="61508E0C"/>
    <w:lvl w:ilvl="0" w:tplc="8B28E3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687130E"/>
    <w:multiLevelType w:val="hybridMultilevel"/>
    <w:tmpl w:val="536CDA96"/>
    <w:lvl w:ilvl="0" w:tplc="0F081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8821B34"/>
    <w:multiLevelType w:val="hybridMultilevel"/>
    <w:tmpl w:val="B0F40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8A024DB"/>
    <w:multiLevelType w:val="hybridMultilevel"/>
    <w:tmpl w:val="3F4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8E86C63"/>
    <w:multiLevelType w:val="hybridMultilevel"/>
    <w:tmpl w:val="2408B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43122F"/>
    <w:multiLevelType w:val="hybridMultilevel"/>
    <w:tmpl w:val="6D2CA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844D94"/>
    <w:multiLevelType w:val="hybridMultilevel"/>
    <w:tmpl w:val="DBB43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98A3706"/>
    <w:multiLevelType w:val="hybridMultilevel"/>
    <w:tmpl w:val="91727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A215EF"/>
    <w:multiLevelType w:val="hybridMultilevel"/>
    <w:tmpl w:val="2EB064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A20E6D0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1A1F22"/>
    <w:multiLevelType w:val="hybridMultilevel"/>
    <w:tmpl w:val="2B4ED1D2"/>
    <w:lvl w:ilvl="0" w:tplc="26AE6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5B4312"/>
    <w:multiLevelType w:val="hybridMultilevel"/>
    <w:tmpl w:val="BAE0B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8E75AC"/>
    <w:multiLevelType w:val="hybridMultilevel"/>
    <w:tmpl w:val="D2349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992807"/>
    <w:multiLevelType w:val="hybridMultilevel"/>
    <w:tmpl w:val="8BF0E9CE"/>
    <w:lvl w:ilvl="0" w:tplc="8B28E3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BF91291"/>
    <w:multiLevelType w:val="hybridMultilevel"/>
    <w:tmpl w:val="029A0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C2D53FB"/>
    <w:multiLevelType w:val="hybridMultilevel"/>
    <w:tmpl w:val="D6A07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CCA5EF6"/>
    <w:multiLevelType w:val="hybridMultilevel"/>
    <w:tmpl w:val="06F06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0473CE"/>
    <w:multiLevelType w:val="hybridMultilevel"/>
    <w:tmpl w:val="5922E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856644"/>
    <w:multiLevelType w:val="hybridMultilevel"/>
    <w:tmpl w:val="FA9CB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F0152CF"/>
    <w:multiLevelType w:val="hybridMultilevel"/>
    <w:tmpl w:val="F4F64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F1C6346"/>
    <w:multiLevelType w:val="hybridMultilevel"/>
    <w:tmpl w:val="811C78FA"/>
    <w:lvl w:ilvl="0" w:tplc="8B28E3F6">
      <w:start w:val="1"/>
      <w:numFmt w:val="bullet"/>
      <w:lvlText w:val="­"/>
      <w:lvlJc w:val="left"/>
      <w:pPr>
        <w:ind w:left="6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40">
    <w:nsid w:val="0FD7500B"/>
    <w:multiLevelType w:val="hybridMultilevel"/>
    <w:tmpl w:val="E5708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E44ED9"/>
    <w:multiLevelType w:val="hybridMultilevel"/>
    <w:tmpl w:val="61EAB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00363C1"/>
    <w:multiLevelType w:val="hybridMultilevel"/>
    <w:tmpl w:val="792883BA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01D5E60"/>
    <w:multiLevelType w:val="hybridMultilevel"/>
    <w:tmpl w:val="1242B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09262A4"/>
    <w:multiLevelType w:val="hybridMultilevel"/>
    <w:tmpl w:val="2CBA3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0E85936"/>
    <w:multiLevelType w:val="hybridMultilevel"/>
    <w:tmpl w:val="F90E4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0F23F53"/>
    <w:multiLevelType w:val="hybridMultilevel"/>
    <w:tmpl w:val="0F64B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12F5E1B"/>
    <w:multiLevelType w:val="hybridMultilevel"/>
    <w:tmpl w:val="F57E7AB8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180036E"/>
    <w:multiLevelType w:val="hybridMultilevel"/>
    <w:tmpl w:val="DBB43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19F39D9"/>
    <w:multiLevelType w:val="hybridMultilevel"/>
    <w:tmpl w:val="D2882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1A3591F"/>
    <w:multiLevelType w:val="hybridMultilevel"/>
    <w:tmpl w:val="8154D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1D966C6"/>
    <w:multiLevelType w:val="hybridMultilevel"/>
    <w:tmpl w:val="68563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2020780"/>
    <w:multiLevelType w:val="hybridMultilevel"/>
    <w:tmpl w:val="DEBEC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2027806"/>
    <w:multiLevelType w:val="hybridMultilevel"/>
    <w:tmpl w:val="25802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2CC5B27"/>
    <w:multiLevelType w:val="hybridMultilevel"/>
    <w:tmpl w:val="4954A752"/>
    <w:lvl w:ilvl="0" w:tplc="89A85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32777BB"/>
    <w:multiLevelType w:val="hybridMultilevel"/>
    <w:tmpl w:val="45CE5602"/>
    <w:lvl w:ilvl="0" w:tplc="E64A5F0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3512B5C"/>
    <w:multiLevelType w:val="hybridMultilevel"/>
    <w:tmpl w:val="32DEF1F8"/>
    <w:lvl w:ilvl="0" w:tplc="B7D28D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3F12E2C"/>
    <w:multiLevelType w:val="hybridMultilevel"/>
    <w:tmpl w:val="1794F0B4"/>
    <w:lvl w:ilvl="0" w:tplc="EB54A45C">
      <w:start w:val="1"/>
      <w:numFmt w:val="upperRoman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4053503"/>
    <w:multiLevelType w:val="hybridMultilevel"/>
    <w:tmpl w:val="99640A42"/>
    <w:lvl w:ilvl="0" w:tplc="5FF6D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43F7A17"/>
    <w:multiLevelType w:val="hybridMultilevel"/>
    <w:tmpl w:val="9CBECF16"/>
    <w:lvl w:ilvl="0" w:tplc="2632C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4AF3E97"/>
    <w:multiLevelType w:val="hybridMultilevel"/>
    <w:tmpl w:val="ACE6759C"/>
    <w:lvl w:ilvl="0" w:tplc="2BE69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4BF1020"/>
    <w:multiLevelType w:val="hybridMultilevel"/>
    <w:tmpl w:val="C576B42A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5161661"/>
    <w:multiLevelType w:val="hybridMultilevel"/>
    <w:tmpl w:val="C700D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55B7F8F"/>
    <w:multiLevelType w:val="hybridMultilevel"/>
    <w:tmpl w:val="931AE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5B754B6"/>
    <w:multiLevelType w:val="hybridMultilevel"/>
    <w:tmpl w:val="89CE0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6212D3E"/>
    <w:multiLevelType w:val="hybridMultilevel"/>
    <w:tmpl w:val="BD3C1E94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77111D4"/>
    <w:multiLevelType w:val="hybridMultilevel"/>
    <w:tmpl w:val="75BC5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77A4DE7"/>
    <w:multiLevelType w:val="hybridMultilevel"/>
    <w:tmpl w:val="DC1002E6"/>
    <w:lvl w:ilvl="0" w:tplc="D2A4746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17956915"/>
    <w:multiLevelType w:val="hybridMultilevel"/>
    <w:tmpl w:val="33804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7B35DAE"/>
    <w:multiLevelType w:val="hybridMultilevel"/>
    <w:tmpl w:val="33F21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81D4521"/>
    <w:multiLevelType w:val="hybridMultilevel"/>
    <w:tmpl w:val="87FAF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8715449"/>
    <w:multiLevelType w:val="hybridMultilevel"/>
    <w:tmpl w:val="17D8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90D480B"/>
    <w:multiLevelType w:val="hybridMultilevel"/>
    <w:tmpl w:val="2EA03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981154B"/>
    <w:multiLevelType w:val="hybridMultilevel"/>
    <w:tmpl w:val="9184F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B03751F"/>
    <w:multiLevelType w:val="hybridMultilevel"/>
    <w:tmpl w:val="0B2A95EC"/>
    <w:lvl w:ilvl="0" w:tplc="4E6E2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B5B1C50"/>
    <w:multiLevelType w:val="hybridMultilevel"/>
    <w:tmpl w:val="D57A5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BC173AF"/>
    <w:multiLevelType w:val="hybridMultilevel"/>
    <w:tmpl w:val="9BDE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C977193"/>
    <w:multiLevelType w:val="hybridMultilevel"/>
    <w:tmpl w:val="BDD29B9C"/>
    <w:lvl w:ilvl="0" w:tplc="8B28E3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CA76E6E"/>
    <w:multiLevelType w:val="hybridMultilevel"/>
    <w:tmpl w:val="80A60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CD006CB"/>
    <w:multiLevelType w:val="hybridMultilevel"/>
    <w:tmpl w:val="9F261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CF9229B"/>
    <w:multiLevelType w:val="hybridMultilevel"/>
    <w:tmpl w:val="7A105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D19006F"/>
    <w:multiLevelType w:val="hybridMultilevel"/>
    <w:tmpl w:val="980EFB3A"/>
    <w:lvl w:ilvl="0" w:tplc="0F081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D2C6829"/>
    <w:multiLevelType w:val="hybridMultilevel"/>
    <w:tmpl w:val="17D8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D760159"/>
    <w:multiLevelType w:val="hybridMultilevel"/>
    <w:tmpl w:val="DC821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DB558CA"/>
    <w:multiLevelType w:val="hybridMultilevel"/>
    <w:tmpl w:val="F0326BC4"/>
    <w:lvl w:ilvl="0" w:tplc="D2A4746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DE45CB1"/>
    <w:multiLevelType w:val="hybridMultilevel"/>
    <w:tmpl w:val="6B9CCA72"/>
    <w:lvl w:ilvl="0" w:tplc="F20657E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E491BE4"/>
    <w:multiLevelType w:val="hybridMultilevel"/>
    <w:tmpl w:val="E01C1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E57208E"/>
    <w:multiLevelType w:val="hybridMultilevel"/>
    <w:tmpl w:val="7994B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EB660A0"/>
    <w:multiLevelType w:val="hybridMultilevel"/>
    <w:tmpl w:val="5716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EC80450"/>
    <w:multiLevelType w:val="hybridMultilevel"/>
    <w:tmpl w:val="3F5C019C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EF548E1"/>
    <w:multiLevelType w:val="hybridMultilevel"/>
    <w:tmpl w:val="3D3C7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F8E3B87"/>
    <w:multiLevelType w:val="hybridMultilevel"/>
    <w:tmpl w:val="EBF6E098"/>
    <w:lvl w:ilvl="0" w:tplc="D2A4746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1F8E43C9"/>
    <w:multiLevelType w:val="hybridMultilevel"/>
    <w:tmpl w:val="BBA8B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FCB596B"/>
    <w:multiLevelType w:val="hybridMultilevel"/>
    <w:tmpl w:val="CB621C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FF94092"/>
    <w:multiLevelType w:val="hybridMultilevel"/>
    <w:tmpl w:val="9184F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0FE5C19"/>
    <w:multiLevelType w:val="hybridMultilevel"/>
    <w:tmpl w:val="1C2AC7CA"/>
    <w:lvl w:ilvl="0" w:tplc="383A7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13B130F"/>
    <w:multiLevelType w:val="hybridMultilevel"/>
    <w:tmpl w:val="BFC45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23D2AC2"/>
    <w:multiLevelType w:val="hybridMultilevel"/>
    <w:tmpl w:val="1C44B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22A840FE"/>
    <w:multiLevelType w:val="hybridMultilevel"/>
    <w:tmpl w:val="2CBA3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3412CF2"/>
    <w:multiLevelType w:val="hybridMultilevel"/>
    <w:tmpl w:val="F9805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3A7735E"/>
    <w:multiLevelType w:val="hybridMultilevel"/>
    <w:tmpl w:val="2D882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44D449E"/>
    <w:multiLevelType w:val="hybridMultilevel"/>
    <w:tmpl w:val="61F2D6E4"/>
    <w:lvl w:ilvl="0" w:tplc="4E6E2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4C31355"/>
    <w:multiLevelType w:val="hybridMultilevel"/>
    <w:tmpl w:val="F02C6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4F91AC9"/>
    <w:multiLevelType w:val="hybridMultilevel"/>
    <w:tmpl w:val="2408B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54B5FF4"/>
    <w:multiLevelType w:val="hybridMultilevel"/>
    <w:tmpl w:val="8B281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57F37AC"/>
    <w:multiLevelType w:val="hybridMultilevel"/>
    <w:tmpl w:val="9184F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5C950B3"/>
    <w:multiLevelType w:val="hybridMultilevel"/>
    <w:tmpl w:val="8B281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6F9568A"/>
    <w:multiLevelType w:val="hybridMultilevel"/>
    <w:tmpl w:val="C5F49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77A3335"/>
    <w:multiLevelType w:val="hybridMultilevel"/>
    <w:tmpl w:val="71C4E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7ED6368"/>
    <w:multiLevelType w:val="hybridMultilevel"/>
    <w:tmpl w:val="FB6AD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80745CE"/>
    <w:multiLevelType w:val="hybridMultilevel"/>
    <w:tmpl w:val="45564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8075A7D"/>
    <w:multiLevelType w:val="hybridMultilevel"/>
    <w:tmpl w:val="124EB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81B5FBF"/>
    <w:multiLevelType w:val="hybridMultilevel"/>
    <w:tmpl w:val="BD80832E"/>
    <w:lvl w:ilvl="0" w:tplc="8B28E3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284C19FB"/>
    <w:multiLevelType w:val="hybridMultilevel"/>
    <w:tmpl w:val="E51845BA"/>
    <w:lvl w:ilvl="0" w:tplc="0F081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28770572"/>
    <w:multiLevelType w:val="hybridMultilevel"/>
    <w:tmpl w:val="4860D9A0"/>
    <w:lvl w:ilvl="0" w:tplc="E19EEF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8D93DAC"/>
    <w:multiLevelType w:val="hybridMultilevel"/>
    <w:tmpl w:val="7988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92B091B"/>
    <w:multiLevelType w:val="hybridMultilevel"/>
    <w:tmpl w:val="D018C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9607F77"/>
    <w:multiLevelType w:val="hybridMultilevel"/>
    <w:tmpl w:val="75B40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968346B"/>
    <w:multiLevelType w:val="hybridMultilevel"/>
    <w:tmpl w:val="6EE0F1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9A96EF9"/>
    <w:multiLevelType w:val="hybridMultilevel"/>
    <w:tmpl w:val="30548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9E44246"/>
    <w:multiLevelType w:val="hybridMultilevel"/>
    <w:tmpl w:val="B45EFDE6"/>
    <w:lvl w:ilvl="0" w:tplc="8B28E3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8B28E3F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2A40108F"/>
    <w:multiLevelType w:val="hybridMultilevel"/>
    <w:tmpl w:val="EAEA9E0E"/>
    <w:lvl w:ilvl="0" w:tplc="8B28E3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A430606"/>
    <w:multiLevelType w:val="hybridMultilevel"/>
    <w:tmpl w:val="6A2C8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A4D1688"/>
    <w:multiLevelType w:val="hybridMultilevel"/>
    <w:tmpl w:val="0D8C3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A663E30"/>
    <w:multiLevelType w:val="hybridMultilevel"/>
    <w:tmpl w:val="64626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B5B06DE"/>
    <w:multiLevelType w:val="hybridMultilevel"/>
    <w:tmpl w:val="BC861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C306298"/>
    <w:multiLevelType w:val="hybridMultilevel"/>
    <w:tmpl w:val="50486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C41768B"/>
    <w:multiLevelType w:val="hybridMultilevel"/>
    <w:tmpl w:val="1F8A4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C5041FC"/>
    <w:multiLevelType w:val="hybridMultilevel"/>
    <w:tmpl w:val="2B721C50"/>
    <w:lvl w:ilvl="0" w:tplc="8B28E3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C520C1A"/>
    <w:multiLevelType w:val="hybridMultilevel"/>
    <w:tmpl w:val="17D8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2C8C3DAB"/>
    <w:multiLevelType w:val="hybridMultilevel"/>
    <w:tmpl w:val="24788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2C8F2187"/>
    <w:multiLevelType w:val="hybridMultilevel"/>
    <w:tmpl w:val="AA3EB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CA50288"/>
    <w:multiLevelType w:val="hybridMultilevel"/>
    <w:tmpl w:val="AAB09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2CAB60A3"/>
    <w:multiLevelType w:val="hybridMultilevel"/>
    <w:tmpl w:val="35009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2CD406A8"/>
    <w:multiLevelType w:val="hybridMultilevel"/>
    <w:tmpl w:val="9184F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2CE92259"/>
    <w:multiLevelType w:val="hybridMultilevel"/>
    <w:tmpl w:val="CD444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DE868E9"/>
    <w:multiLevelType w:val="hybridMultilevel"/>
    <w:tmpl w:val="17D8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2E221334"/>
    <w:multiLevelType w:val="hybridMultilevel"/>
    <w:tmpl w:val="C704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2E5C36CE"/>
    <w:multiLevelType w:val="hybridMultilevel"/>
    <w:tmpl w:val="7A9E6B08"/>
    <w:lvl w:ilvl="0" w:tplc="69C29A5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E681585"/>
    <w:multiLevelType w:val="hybridMultilevel"/>
    <w:tmpl w:val="9758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E720051"/>
    <w:multiLevelType w:val="hybridMultilevel"/>
    <w:tmpl w:val="93500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2ECA4016"/>
    <w:multiLevelType w:val="hybridMultilevel"/>
    <w:tmpl w:val="9C864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2F6606B0"/>
    <w:multiLevelType w:val="hybridMultilevel"/>
    <w:tmpl w:val="932ED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2FD83D7A"/>
    <w:multiLevelType w:val="hybridMultilevel"/>
    <w:tmpl w:val="7C4040EC"/>
    <w:lvl w:ilvl="0" w:tplc="8272F8E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4">
    <w:nsid w:val="302F29A4"/>
    <w:multiLevelType w:val="hybridMultilevel"/>
    <w:tmpl w:val="70109A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0311247"/>
    <w:multiLevelType w:val="hybridMultilevel"/>
    <w:tmpl w:val="DF5A2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07F46EE"/>
    <w:multiLevelType w:val="hybridMultilevel"/>
    <w:tmpl w:val="17D8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0834A6E"/>
    <w:multiLevelType w:val="hybridMultilevel"/>
    <w:tmpl w:val="4DF2A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0C82F71"/>
    <w:multiLevelType w:val="hybridMultilevel"/>
    <w:tmpl w:val="9D203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310E23E8"/>
    <w:multiLevelType w:val="hybridMultilevel"/>
    <w:tmpl w:val="8950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31153999"/>
    <w:multiLevelType w:val="hybridMultilevel"/>
    <w:tmpl w:val="E72E87D4"/>
    <w:lvl w:ilvl="0" w:tplc="0F081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31327711"/>
    <w:multiLevelType w:val="hybridMultilevel"/>
    <w:tmpl w:val="18BAE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1815EE5"/>
    <w:multiLevelType w:val="hybridMultilevel"/>
    <w:tmpl w:val="6362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1A66BF3"/>
    <w:multiLevelType w:val="hybridMultilevel"/>
    <w:tmpl w:val="315CD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3211000B"/>
    <w:multiLevelType w:val="hybridMultilevel"/>
    <w:tmpl w:val="9AF6598A"/>
    <w:lvl w:ilvl="0" w:tplc="57328A7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2301E54"/>
    <w:multiLevelType w:val="hybridMultilevel"/>
    <w:tmpl w:val="9184F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2536585"/>
    <w:multiLevelType w:val="hybridMultilevel"/>
    <w:tmpl w:val="E228B386"/>
    <w:lvl w:ilvl="0" w:tplc="A68AA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2F21EF9"/>
    <w:multiLevelType w:val="hybridMultilevel"/>
    <w:tmpl w:val="CBB45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30F7F78"/>
    <w:multiLevelType w:val="hybridMultilevel"/>
    <w:tmpl w:val="D9808E2C"/>
    <w:lvl w:ilvl="0" w:tplc="C28A9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33626736"/>
    <w:multiLevelType w:val="hybridMultilevel"/>
    <w:tmpl w:val="7E4EE324"/>
    <w:lvl w:ilvl="0" w:tplc="D2A4746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33A61D2F"/>
    <w:multiLevelType w:val="hybridMultilevel"/>
    <w:tmpl w:val="86747B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34100966"/>
    <w:multiLevelType w:val="hybridMultilevel"/>
    <w:tmpl w:val="7C36AAF0"/>
    <w:lvl w:ilvl="0" w:tplc="0F081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344918A4"/>
    <w:multiLevelType w:val="hybridMultilevel"/>
    <w:tmpl w:val="E27C3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344F0034"/>
    <w:multiLevelType w:val="hybridMultilevel"/>
    <w:tmpl w:val="D1786B08"/>
    <w:lvl w:ilvl="0" w:tplc="4E6E2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34EE3AE3"/>
    <w:multiLevelType w:val="hybridMultilevel"/>
    <w:tmpl w:val="C7189738"/>
    <w:lvl w:ilvl="0" w:tplc="E19EEF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35F95C20"/>
    <w:multiLevelType w:val="hybridMultilevel"/>
    <w:tmpl w:val="FBE65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36BA2BDC"/>
    <w:multiLevelType w:val="hybridMultilevel"/>
    <w:tmpl w:val="8BA49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36EC2F11"/>
    <w:multiLevelType w:val="hybridMultilevel"/>
    <w:tmpl w:val="984E85DA"/>
    <w:lvl w:ilvl="0" w:tplc="9F4A5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36FA5C98"/>
    <w:multiLevelType w:val="hybridMultilevel"/>
    <w:tmpl w:val="EA7C2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372C53B5"/>
    <w:multiLevelType w:val="hybridMultilevel"/>
    <w:tmpl w:val="925C4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37416485"/>
    <w:multiLevelType w:val="hybridMultilevel"/>
    <w:tmpl w:val="93583A34"/>
    <w:lvl w:ilvl="0" w:tplc="6882DA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37515FFB"/>
    <w:multiLevelType w:val="hybridMultilevel"/>
    <w:tmpl w:val="D1125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37591FBB"/>
    <w:multiLevelType w:val="hybridMultilevel"/>
    <w:tmpl w:val="F1B076B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37754664"/>
    <w:multiLevelType w:val="hybridMultilevel"/>
    <w:tmpl w:val="5D38B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380A27E4"/>
    <w:multiLevelType w:val="hybridMultilevel"/>
    <w:tmpl w:val="14EC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38207365"/>
    <w:multiLevelType w:val="hybridMultilevel"/>
    <w:tmpl w:val="76A06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38380449"/>
    <w:multiLevelType w:val="hybridMultilevel"/>
    <w:tmpl w:val="30DE0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38BB1D89"/>
    <w:multiLevelType w:val="hybridMultilevel"/>
    <w:tmpl w:val="6F382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38CB7284"/>
    <w:multiLevelType w:val="hybridMultilevel"/>
    <w:tmpl w:val="02024280"/>
    <w:lvl w:ilvl="0" w:tplc="8B28E3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38E26DE9"/>
    <w:multiLevelType w:val="hybridMultilevel"/>
    <w:tmpl w:val="9D401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38EB4D87"/>
    <w:multiLevelType w:val="hybridMultilevel"/>
    <w:tmpl w:val="EB06015E"/>
    <w:lvl w:ilvl="0" w:tplc="A2EE01B8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390B1DD4"/>
    <w:multiLevelType w:val="hybridMultilevel"/>
    <w:tmpl w:val="0B58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39B211D4"/>
    <w:multiLevelType w:val="hybridMultilevel"/>
    <w:tmpl w:val="3B905E52"/>
    <w:lvl w:ilvl="0" w:tplc="4E6E2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3AAC2A13"/>
    <w:multiLevelType w:val="hybridMultilevel"/>
    <w:tmpl w:val="AE3A7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3B777DA3"/>
    <w:multiLevelType w:val="hybridMultilevel"/>
    <w:tmpl w:val="6F3A72CE"/>
    <w:lvl w:ilvl="0" w:tplc="37F66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3B97504C"/>
    <w:multiLevelType w:val="hybridMultilevel"/>
    <w:tmpl w:val="1CBCB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3B9F7D66"/>
    <w:multiLevelType w:val="hybridMultilevel"/>
    <w:tmpl w:val="FFE47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BAE359D"/>
    <w:multiLevelType w:val="hybridMultilevel"/>
    <w:tmpl w:val="77600E3C"/>
    <w:lvl w:ilvl="0" w:tplc="8B28E3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BB850DD"/>
    <w:multiLevelType w:val="hybridMultilevel"/>
    <w:tmpl w:val="2A729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3BCD596E"/>
    <w:multiLevelType w:val="hybridMultilevel"/>
    <w:tmpl w:val="1FC65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3BDC2F21"/>
    <w:multiLevelType w:val="hybridMultilevel"/>
    <w:tmpl w:val="B1708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3C07104A"/>
    <w:multiLevelType w:val="hybridMultilevel"/>
    <w:tmpl w:val="0EF2BC46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C4C6EAD"/>
    <w:multiLevelType w:val="hybridMultilevel"/>
    <w:tmpl w:val="6D08296C"/>
    <w:lvl w:ilvl="0" w:tplc="8272F8EA">
      <w:start w:val="1"/>
      <w:numFmt w:val="bullet"/>
      <w:lvlText w:val="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93">
    <w:nsid w:val="3C8E4F37"/>
    <w:multiLevelType w:val="hybridMultilevel"/>
    <w:tmpl w:val="B8562DF4"/>
    <w:lvl w:ilvl="0" w:tplc="59B00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3CEA0E69"/>
    <w:multiLevelType w:val="hybridMultilevel"/>
    <w:tmpl w:val="E5C69654"/>
    <w:lvl w:ilvl="0" w:tplc="C8CE1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3D356DF9"/>
    <w:multiLevelType w:val="hybridMultilevel"/>
    <w:tmpl w:val="614C18E8"/>
    <w:lvl w:ilvl="0" w:tplc="8B28E3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3D5649E0"/>
    <w:multiLevelType w:val="hybridMultilevel"/>
    <w:tmpl w:val="528E7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3E1F7549"/>
    <w:multiLevelType w:val="hybridMultilevel"/>
    <w:tmpl w:val="69569B8E"/>
    <w:lvl w:ilvl="0" w:tplc="8B28E3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8B28E3F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3E5F001D"/>
    <w:multiLevelType w:val="hybridMultilevel"/>
    <w:tmpl w:val="0BFC4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3E934D97"/>
    <w:multiLevelType w:val="hybridMultilevel"/>
    <w:tmpl w:val="BA944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3EFA4C2B"/>
    <w:multiLevelType w:val="hybridMultilevel"/>
    <w:tmpl w:val="C700D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3F270A0E"/>
    <w:multiLevelType w:val="hybridMultilevel"/>
    <w:tmpl w:val="D620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3F753284"/>
    <w:multiLevelType w:val="hybridMultilevel"/>
    <w:tmpl w:val="AB06B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3F7766DC"/>
    <w:multiLevelType w:val="hybridMultilevel"/>
    <w:tmpl w:val="8E0A8BFC"/>
    <w:lvl w:ilvl="0" w:tplc="D2A4746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3FD476E1"/>
    <w:multiLevelType w:val="hybridMultilevel"/>
    <w:tmpl w:val="AFE45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40745739"/>
    <w:multiLevelType w:val="hybridMultilevel"/>
    <w:tmpl w:val="17D8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0BF1271"/>
    <w:multiLevelType w:val="hybridMultilevel"/>
    <w:tmpl w:val="7188D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40DD1406"/>
    <w:multiLevelType w:val="hybridMultilevel"/>
    <w:tmpl w:val="A7E0B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413C5671"/>
    <w:multiLevelType w:val="hybridMultilevel"/>
    <w:tmpl w:val="DA44E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1BE5209"/>
    <w:multiLevelType w:val="hybridMultilevel"/>
    <w:tmpl w:val="B122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422E0F2A"/>
    <w:multiLevelType w:val="hybridMultilevel"/>
    <w:tmpl w:val="517A390E"/>
    <w:lvl w:ilvl="0" w:tplc="8B28E3F6">
      <w:start w:val="1"/>
      <w:numFmt w:val="bullet"/>
      <w:lvlText w:val="­"/>
      <w:lvlJc w:val="left"/>
      <w:pPr>
        <w:ind w:left="291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42866342"/>
    <w:multiLevelType w:val="hybridMultilevel"/>
    <w:tmpl w:val="6D2A3ED4"/>
    <w:lvl w:ilvl="0" w:tplc="4E6E2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429C2C40"/>
    <w:multiLevelType w:val="hybridMultilevel"/>
    <w:tmpl w:val="9160A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42CD6758"/>
    <w:multiLevelType w:val="hybridMultilevel"/>
    <w:tmpl w:val="82FC8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42D65FF3"/>
    <w:multiLevelType w:val="hybridMultilevel"/>
    <w:tmpl w:val="B86CA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42F028DF"/>
    <w:multiLevelType w:val="hybridMultilevel"/>
    <w:tmpl w:val="665C7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42FC7C65"/>
    <w:multiLevelType w:val="hybridMultilevel"/>
    <w:tmpl w:val="0AAA5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43015236"/>
    <w:multiLevelType w:val="hybridMultilevel"/>
    <w:tmpl w:val="6C4897EE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99A46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432228ED"/>
    <w:multiLevelType w:val="hybridMultilevel"/>
    <w:tmpl w:val="D0968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43474902"/>
    <w:multiLevelType w:val="hybridMultilevel"/>
    <w:tmpl w:val="0C5EC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4388687B"/>
    <w:multiLevelType w:val="hybridMultilevel"/>
    <w:tmpl w:val="68DE7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44181424"/>
    <w:multiLevelType w:val="hybridMultilevel"/>
    <w:tmpl w:val="17D8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441E7111"/>
    <w:multiLevelType w:val="hybridMultilevel"/>
    <w:tmpl w:val="CAEE9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44D72D37"/>
    <w:multiLevelType w:val="hybridMultilevel"/>
    <w:tmpl w:val="B4B2A944"/>
    <w:lvl w:ilvl="0" w:tplc="D2A4746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45050898"/>
    <w:multiLevelType w:val="hybridMultilevel"/>
    <w:tmpl w:val="3112D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454F38B7"/>
    <w:multiLevelType w:val="hybridMultilevel"/>
    <w:tmpl w:val="50A2E774"/>
    <w:lvl w:ilvl="0" w:tplc="8B28E3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456F7067"/>
    <w:multiLevelType w:val="hybridMultilevel"/>
    <w:tmpl w:val="C20CD174"/>
    <w:lvl w:ilvl="0" w:tplc="D2A4746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45871D8E"/>
    <w:multiLevelType w:val="hybridMultilevel"/>
    <w:tmpl w:val="BA921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45917C62"/>
    <w:multiLevelType w:val="hybridMultilevel"/>
    <w:tmpl w:val="065AF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46F02D0B"/>
    <w:multiLevelType w:val="hybridMultilevel"/>
    <w:tmpl w:val="9F18D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47C8134E"/>
    <w:multiLevelType w:val="hybridMultilevel"/>
    <w:tmpl w:val="985EF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480A717E"/>
    <w:multiLevelType w:val="hybridMultilevel"/>
    <w:tmpl w:val="76AAE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4840111C"/>
    <w:multiLevelType w:val="hybridMultilevel"/>
    <w:tmpl w:val="07BC2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484C5988"/>
    <w:multiLevelType w:val="hybridMultilevel"/>
    <w:tmpl w:val="E7A68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48871E1B"/>
    <w:multiLevelType w:val="hybridMultilevel"/>
    <w:tmpl w:val="6428E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48E403FB"/>
    <w:multiLevelType w:val="hybridMultilevel"/>
    <w:tmpl w:val="9184F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499D50E6"/>
    <w:multiLevelType w:val="hybridMultilevel"/>
    <w:tmpl w:val="9A5C4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4A6F4938"/>
    <w:multiLevelType w:val="hybridMultilevel"/>
    <w:tmpl w:val="528E7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4AB66FAE"/>
    <w:multiLevelType w:val="hybridMultilevel"/>
    <w:tmpl w:val="5F189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4AC64D95"/>
    <w:multiLevelType w:val="hybridMultilevel"/>
    <w:tmpl w:val="2F10F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4AF60A91"/>
    <w:multiLevelType w:val="hybridMultilevel"/>
    <w:tmpl w:val="2A02158E"/>
    <w:lvl w:ilvl="0" w:tplc="D2A4746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4B461164"/>
    <w:multiLevelType w:val="hybridMultilevel"/>
    <w:tmpl w:val="17D8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4B8629C5"/>
    <w:multiLevelType w:val="hybridMultilevel"/>
    <w:tmpl w:val="E40E9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4C0D43D0"/>
    <w:multiLevelType w:val="hybridMultilevel"/>
    <w:tmpl w:val="EA964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4C1635E4"/>
    <w:multiLevelType w:val="hybridMultilevel"/>
    <w:tmpl w:val="792E7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4C79701E"/>
    <w:multiLevelType w:val="hybridMultilevel"/>
    <w:tmpl w:val="0C20AC36"/>
    <w:lvl w:ilvl="0" w:tplc="1882857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4CA05476"/>
    <w:multiLevelType w:val="hybridMultilevel"/>
    <w:tmpl w:val="1BCA7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4CC03255"/>
    <w:multiLevelType w:val="hybridMultilevel"/>
    <w:tmpl w:val="F600E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4D3C3189"/>
    <w:multiLevelType w:val="hybridMultilevel"/>
    <w:tmpl w:val="44CCA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4DD36212"/>
    <w:multiLevelType w:val="hybridMultilevel"/>
    <w:tmpl w:val="D0E2FFF0"/>
    <w:lvl w:ilvl="0" w:tplc="E0B4D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4F5E01EB"/>
    <w:multiLevelType w:val="hybridMultilevel"/>
    <w:tmpl w:val="88F0F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4F7E5C38"/>
    <w:multiLevelType w:val="hybridMultilevel"/>
    <w:tmpl w:val="1DD4D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4FE127C0"/>
    <w:multiLevelType w:val="hybridMultilevel"/>
    <w:tmpl w:val="5FC2ED0C"/>
    <w:lvl w:ilvl="0" w:tplc="9132CE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511F6533"/>
    <w:multiLevelType w:val="hybridMultilevel"/>
    <w:tmpl w:val="315CD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51207907"/>
    <w:multiLevelType w:val="hybridMultilevel"/>
    <w:tmpl w:val="CBB6AC54"/>
    <w:lvl w:ilvl="0" w:tplc="E5661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519D3DE4"/>
    <w:multiLevelType w:val="hybridMultilevel"/>
    <w:tmpl w:val="FAEE0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52DB5137"/>
    <w:multiLevelType w:val="hybridMultilevel"/>
    <w:tmpl w:val="F2F2B420"/>
    <w:lvl w:ilvl="0" w:tplc="0F081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52E90A86"/>
    <w:multiLevelType w:val="hybridMultilevel"/>
    <w:tmpl w:val="EB46A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5310556A"/>
    <w:multiLevelType w:val="hybridMultilevel"/>
    <w:tmpl w:val="F08267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532F6796"/>
    <w:multiLevelType w:val="hybridMultilevel"/>
    <w:tmpl w:val="62801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534A7475"/>
    <w:multiLevelType w:val="hybridMultilevel"/>
    <w:tmpl w:val="E062D08E"/>
    <w:lvl w:ilvl="0" w:tplc="CB201A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537E4F84"/>
    <w:multiLevelType w:val="hybridMultilevel"/>
    <w:tmpl w:val="651A28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2">
    <w:nsid w:val="538130B9"/>
    <w:multiLevelType w:val="hybridMultilevel"/>
    <w:tmpl w:val="17904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54AA489A"/>
    <w:multiLevelType w:val="hybridMultilevel"/>
    <w:tmpl w:val="1C3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557E1636"/>
    <w:multiLevelType w:val="hybridMultilevel"/>
    <w:tmpl w:val="9AD2F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57081B16"/>
    <w:multiLevelType w:val="hybridMultilevel"/>
    <w:tmpl w:val="B1C2ED62"/>
    <w:lvl w:ilvl="0" w:tplc="D55497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576A3CF1"/>
    <w:multiLevelType w:val="hybridMultilevel"/>
    <w:tmpl w:val="5636E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57AB0796"/>
    <w:multiLevelType w:val="hybridMultilevel"/>
    <w:tmpl w:val="925C4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57E66923"/>
    <w:multiLevelType w:val="hybridMultilevel"/>
    <w:tmpl w:val="5C92CA94"/>
    <w:lvl w:ilvl="0" w:tplc="236422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585206ED"/>
    <w:multiLevelType w:val="hybridMultilevel"/>
    <w:tmpl w:val="C640FE82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70">
    <w:nsid w:val="586B4ABC"/>
    <w:multiLevelType w:val="hybridMultilevel"/>
    <w:tmpl w:val="862A5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588E134E"/>
    <w:multiLevelType w:val="hybridMultilevel"/>
    <w:tmpl w:val="8D8E1AE8"/>
    <w:lvl w:ilvl="0" w:tplc="E19EEF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58BE48A4"/>
    <w:multiLevelType w:val="hybridMultilevel"/>
    <w:tmpl w:val="3882389E"/>
    <w:lvl w:ilvl="0" w:tplc="E9166D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58CA1555"/>
    <w:multiLevelType w:val="hybridMultilevel"/>
    <w:tmpl w:val="3C1E9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58ED5321"/>
    <w:multiLevelType w:val="hybridMultilevel"/>
    <w:tmpl w:val="098C83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58F27B58"/>
    <w:multiLevelType w:val="hybridMultilevel"/>
    <w:tmpl w:val="F1C49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59137764"/>
    <w:multiLevelType w:val="hybridMultilevel"/>
    <w:tmpl w:val="16EA87D4"/>
    <w:lvl w:ilvl="0" w:tplc="9132CE48">
      <w:start w:val="1"/>
      <w:numFmt w:val="upperRoman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7">
    <w:nsid w:val="59415A8E"/>
    <w:multiLevelType w:val="hybridMultilevel"/>
    <w:tmpl w:val="39086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5941674E"/>
    <w:multiLevelType w:val="hybridMultilevel"/>
    <w:tmpl w:val="B88EB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598751C0"/>
    <w:multiLevelType w:val="hybridMultilevel"/>
    <w:tmpl w:val="46C678A8"/>
    <w:lvl w:ilvl="0" w:tplc="2752D6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598935BB"/>
    <w:multiLevelType w:val="hybridMultilevel"/>
    <w:tmpl w:val="1C9E4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59FE3488"/>
    <w:multiLevelType w:val="hybridMultilevel"/>
    <w:tmpl w:val="1A8486AA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5A194472"/>
    <w:multiLevelType w:val="hybridMultilevel"/>
    <w:tmpl w:val="259C1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5A35714F"/>
    <w:multiLevelType w:val="hybridMultilevel"/>
    <w:tmpl w:val="276E0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5A703505"/>
    <w:multiLevelType w:val="hybridMultilevel"/>
    <w:tmpl w:val="928C6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5A716F41"/>
    <w:multiLevelType w:val="hybridMultilevel"/>
    <w:tmpl w:val="17D8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5A886C6F"/>
    <w:multiLevelType w:val="hybridMultilevel"/>
    <w:tmpl w:val="17D8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5AD31026"/>
    <w:multiLevelType w:val="hybridMultilevel"/>
    <w:tmpl w:val="B9A68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5B3A03A0"/>
    <w:multiLevelType w:val="hybridMultilevel"/>
    <w:tmpl w:val="65F85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5B522811"/>
    <w:multiLevelType w:val="hybridMultilevel"/>
    <w:tmpl w:val="BD6A24E6"/>
    <w:lvl w:ilvl="0" w:tplc="4E6E2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5CD6577D"/>
    <w:multiLevelType w:val="hybridMultilevel"/>
    <w:tmpl w:val="598E30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>
    <w:nsid w:val="5D775EA2"/>
    <w:multiLevelType w:val="hybridMultilevel"/>
    <w:tmpl w:val="23DE6B2C"/>
    <w:lvl w:ilvl="0" w:tplc="E30AAF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5D7D43B4"/>
    <w:multiLevelType w:val="hybridMultilevel"/>
    <w:tmpl w:val="22EE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5D827D0D"/>
    <w:multiLevelType w:val="hybridMultilevel"/>
    <w:tmpl w:val="7A0CA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5D875D3B"/>
    <w:multiLevelType w:val="hybridMultilevel"/>
    <w:tmpl w:val="BA943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5DE7329E"/>
    <w:multiLevelType w:val="hybridMultilevel"/>
    <w:tmpl w:val="F90E4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5E494E66"/>
    <w:multiLevelType w:val="hybridMultilevel"/>
    <w:tmpl w:val="9184F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5E5C2D82"/>
    <w:multiLevelType w:val="hybridMultilevel"/>
    <w:tmpl w:val="F3581194"/>
    <w:lvl w:ilvl="0" w:tplc="DD106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5E633731"/>
    <w:multiLevelType w:val="hybridMultilevel"/>
    <w:tmpl w:val="415A83CA"/>
    <w:lvl w:ilvl="0" w:tplc="0F081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>
    <w:nsid w:val="5F057AC6"/>
    <w:multiLevelType w:val="hybridMultilevel"/>
    <w:tmpl w:val="C0446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5F3F2B88"/>
    <w:multiLevelType w:val="hybridMultilevel"/>
    <w:tmpl w:val="933AB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5FD12F08"/>
    <w:multiLevelType w:val="hybridMultilevel"/>
    <w:tmpl w:val="09382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0432EB0"/>
    <w:multiLevelType w:val="hybridMultilevel"/>
    <w:tmpl w:val="519886F6"/>
    <w:lvl w:ilvl="0" w:tplc="D03E68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0852B5F"/>
    <w:multiLevelType w:val="hybridMultilevel"/>
    <w:tmpl w:val="1F8A4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0881D0F"/>
    <w:multiLevelType w:val="hybridMultilevel"/>
    <w:tmpl w:val="FD46E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60A13AE0"/>
    <w:multiLevelType w:val="hybridMultilevel"/>
    <w:tmpl w:val="AC943E34"/>
    <w:lvl w:ilvl="0" w:tplc="266C5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0ED1EAC"/>
    <w:multiLevelType w:val="hybridMultilevel"/>
    <w:tmpl w:val="A93E4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61245D3D"/>
    <w:multiLevelType w:val="hybridMultilevel"/>
    <w:tmpl w:val="B2BA0CFE"/>
    <w:lvl w:ilvl="0" w:tplc="CA1880E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1245DFE"/>
    <w:multiLevelType w:val="hybridMultilevel"/>
    <w:tmpl w:val="09544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617B64CC"/>
    <w:multiLevelType w:val="hybridMultilevel"/>
    <w:tmpl w:val="597A2176"/>
    <w:lvl w:ilvl="0" w:tplc="0F081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>
    <w:nsid w:val="61827F78"/>
    <w:multiLevelType w:val="hybridMultilevel"/>
    <w:tmpl w:val="E23CCEEE"/>
    <w:lvl w:ilvl="0" w:tplc="8B28E3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>
    <w:nsid w:val="619B3DB4"/>
    <w:multiLevelType w:val="hybridMultilevel"/>
    <w:tmpl w:val="9184F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622E5A09"/>
    <w:multiLevelType w:val="hybridMultilevel"/>
    <w:tmpl w:val="37E240FC"/>
    <w:lvl w:ilvl="0" w:tplc="994A3BA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62E777D0"/>
    <w:multiLevelType w:val="hybridMultilevel"/>
    <w:tmpl w:val="818C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63601FA3"/>
    <w:multiLevelType w:val="hybridMultilevel"/>
    <w:tmpl w:val="D9866882"/>
    <w:lvl w:ilvl="0" w:tplc="9F4A5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638521F0"/>
    <w:multiLevelType w:val="hybridMultilevel"/>
    <w:tmpl w:val="3712F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63C97142"/>
    <w:multiLevelType w:val="hybridMultilevel"/>
    <w:tmpl w:val="A836CDC4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63D11D3D"/>
    <w:multiLevelType w:val="hybridMultilevel"/>
    <w:tmpl w:val="4224F28C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72F8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63D81DEF"/>
    <w:multiLevelType w:val="hybridMultilevel"/>
    <w:tmpl w:val="19042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64294C54"/>
    <w:multiLevelType w:val="hybridMultilevel"/>
    <w:tmpl w:val="F06CE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64CC3D91"/>
    <w:multiLevelType w:val="hybridMultilevel"/>
    <w:tmpl w:val="671AE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64DB64A9"/>
    <w:multiLevelType w:val="hybridMultilevel"/>
    <w:tmpl w:val="E2264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64F60740"/>
    <w:multiLevelType w:val="hybridMultilevel"/>
    <w:tmpl w:val="99B2A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651D5198"/>
    <w:multiLevelType w:val="hybridMultilevel"/>
    <w:tmpl w:val="F06CE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664D75CD"/>
    <w:multiLevelType w:val="hybridMultilevel"/>
    <w:tmpl w:val="259A0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66732016"/>
    <w:multiLevelType w:val="hybridMultilevel"/>
    <w:tmpl w:val="37123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668246D3"/>
    <w:multiLevelType w:val="hybridMultilevel"/>
    <w:tmpl w:val="12B6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66F463DA"/>
    <w:multiLevelType w:val="hybridMultilevel"/>
    <w:tmpl w:val="075A64DE"/>
    <w:lvl w:ilvl="0" w:tplc="B40A80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683E4F59"/>
    <w:multiLevelType w:val="hybridMultilevel"/>
    <w:tmpl w:val="AF9C9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688A49C2"/>
    <w:multiLevelType w:val="hybridMultilevel"/>
    <w:tmpl w:val="C6EA9932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688D2739"/>
    <w:multiLevelType w:val="hybridMultilevel"/>
    <w:tmpl w:val="E886E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689C672A"/>
    <w:multiLevelType w:val="hybridMultilevel"/>
    <w:tmpl w:val="A4420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697D3E89"/>
    <w:multiLevelType w:val="hybridMultilevel"/>
    <w:tmpl w:val="17D8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6AA32FB7"/>
    <w:multiLevelType w:val="hybridMultilevel"/>
    <w:tmpl w:val="2032A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6AD00C31"/>
    <w:multiLevelType w:val="hybridMultilevel"/>
    <w:tmpl w:val="9184F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6B2A7A85"/>
    <w:multiLevelType w:val="hybridMultilevel"/>
    <w:tmpl w:val="11A69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6C041D23"/>
    <w:multiLevelType w:val="hybridMultilevel"/>
    <w:tmpl w:val="B9824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6C2D40FC"/>
    <w:multiLevelType w:val="hybridMultilevel"/>
    <w:tmpl w:val="D138F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6C3A3737"/>
    <w:multiLevelType w:val="hybridMultilevel"/>
    <w:tmpl w:val="E17872D0"/>
    <w:lvl w:ilvl="0" w:tplc="D2A4746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6C717936"/>
    <w:multiLevelType w:val="hybridMultilevel"/>
    <w:tmpl w:val="C66A4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6C9A2E0E"/>
    <w:multiLevelType w:val="hybridMultilevel"/>
    <w:tmpl w:val="F73E8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6CB8213D"/>
    <w:multiLevelType w:val="hybridMultilevel"/>
    <w:tmpl w:val="2F067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6CB937C0"/>
    <w:multiLevelType w:val="hybridMultilevel"/>
    <w:tmpl w:val="23C6DB8C"/>
    <w:lvl w:ilvl="0" w:tplc="8272F8E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6CDE5E06"/>
    <w:multiLevelType w:val="hybridMultilevel"/>
    <w:tmpl w:val="C5B43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6DE23AB6"/>
    <w:multiLevelType w:val="hybridMultilevel"/>
    <w:tmpl w:val="9184F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6EA7406E"/>
    <w:multiLevelType w:val="hybridMultilevel"/>
    <w:tmpl w:val="B7BAE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6EB9052D"/>
    <w:multiLevelType w:val="hybridMultilevel"/>
    <w:tmpl w:val="ECD09B14"/>
    <w:lvl w:ilvl="0" w:tplc="236422FE">
      <w:start w:val="1"/>
      <w:numFmt w:val="upperRoman"/>
      <w:lvlText w:val="%1."/>
      <w:lvlJc w:val="left"/>
      <w:pPr>
        <w:ind w:left="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347">
    <w:nsid w:val="6F376155"/>
    <w:multiLevelType w:val="hybridMultilevel"/>
    <w:tmpl w:val="72AE0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>
    <w:nsid w:val="6FA67445"/>
    <w:multiLevelType w:val="hybridMultilevel"/>
    <w:tmpl w:val="85769D2C"/>
    <w:lvl w:ilvl="0" w:tplc="E19EEF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6FCA57EF"/>
    <w:multiLevelType w:val="hybridMultilevel"/>
    <w:tmpl w:val="62E0C136"/>
    <w:lvl w:ilvl="0" w:tplc="8B28E3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6FDB0779"/>
    <w:multiLevelType w:val="hybridMultilevel"/>
    <w:tmpl w:val="28A6D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70263687"/>
    <w:multiLevelType w:val="hybridMultilevel"/>
    <w:tmpl w:val="0CCA1668"/>
    <w:lvl w:ilvl="0" w:tplc="0415000F">
      <w:start w:val="1"/>
      <w:numFmt w:val="decimal"/>
      <w:lvlText w:val="%1.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52">
    <w:nsid w:val="703C7920"/>
    <w:multiLevelType w:val="hybridMultilevel"/>
    <w:tmpl w:val="D2349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703C7F09"/>
    <w:multiLevelType w:val="hybridMultilevel"/>
    <w:tmpl w:val="B0CE727C"/>
    <w:lvl w:ilvl="0" w:tplc="8B28E3F6">
      <w:start w:val="1"/>
      <w:numFmt w:val="bullet"/>
      <w:lvlText w:val="­"/>
      <w:lvlJc w:val="left"/>
      <w:pPr>
        <w:ind w:left="40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354">
    <w:nsid w:val="719A7675"/>
    <w:multiLevelType w:val="hybridMultilevel"/>
    <w:tmpl w:val="A330E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71B74AE8"/>
    <w:multiLevelType w:val="hybridMultilevel"/>
    <w:tmpl w:val="DD3E2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A20E6D0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71FB09DA"/>
    <w:multiLevelType w:val="hybridMultilevel"/>
    <w:tmpl w:val="0F1039EA"/>
    <w:lvl w:ilvl="0" w:tplc="371C78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2087D71"/>
    <w:multiLevelType w:val="hybridMultilevel"/>
    <w:tmpl w:val="6B7292EE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>
    <w:nsid w:val="721F64AE"/>
    <w:multiLevelType w:val="hybridMultilevel"/>
    <w:tmpl w:val="9184F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72493666"/>
    <w:multiLevelType w:val="hybridMultilevel"/>
    <w:tmpl w:val="5E8EE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>
    <w:nsid w:val="729B7196"/>
    <w:multiLevelType w:val="hybridMultilevel"/>
    <w:tmpl w:val="33804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737054B9"/>
    <w:multiLevelType w:val="hybridMultilevel"/>
    <w:tmpl w:val="3768E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3A255CF"/>
    <w:multiLevelType w:val="hybridMultilevel"/>
    <w:tmpl w:val="66289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74386AAA"/>
    <w:multiLevelType w:val="hybridMultilevel"/>
    <w:tmpl w:val="6E4E0C1E"/>
    <w:lvl w:ilvl="0" w:tplc="22D812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A20E6D0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74B45EC3"/>
    <w:multiLevelType w:val="hybridMultilevel"/>
    <w:tmpl w:val="06F06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750E6E67"/>
    <w:multiLevelType w:val="hybridMultilevel"/>
    <w:tmpl w:val="46CA026E"/>
    <w:lvl w:ilvl="0" w:tplc="4E6E2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754B097E"/>
    <w:multiLevelType w:val="hybridMultilevel"/>
    <w:tmpl w:val="ACF4843C"/>
    <w:lvl w:ilvl="0" w:tplc="FF12D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75D52F79"/>
    <w:multiLevelType w:val="hybridMultilevel"/>
    <w:tmpl w:val="DA5C9AD2"/>
    <w:lvl w:ilvl="0" w:tplc="0F081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>
    <w:nsid w:val="75E4732C"/>
    <w:multiLevelType w:val="hybridMultilevel"/>
    <w:tmpl w:val="5086B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767C3417"/>
    <w:multiLevelType w:val="hybridMultilevel"/>
    <w:tmpl w:val="083681C4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>
    <w:nsid w:val="768E724B"/>
    <w:multiLevelType w:val="hybridMultilevel"/>
    <w:tmpl w:val="2F0C26CC"/>
    <w:lvl w:ilvl="0" w:tplc="C3B0C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76C64FAA"/>
    <w:multiLevelType w:val="hybridMultilevel"/>
    <w:tmpl w:val="2722A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77251314"/>
    <w:multiLevelType w:val="hybridMultilevel"/>
    <w:tmpl w:val="3A96017E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77D45D3D"/>
    <w:multiLevelType w:val="hybridMultilevel"/>
    <w:tmpl w:val="B8C04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77D739B7"/>
    <w:multiLevelType w:val="hybridMultilevel"/>
    <w:tmpl w:val="98322564"/>
    <w:lvl w:ilvl="0" w:tplc="15CA4A4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77EF64B7"/>
    <w:multiLevelType w:val="hybridMultilevel"/>
    <w:tmpl w:val="D3C81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77F07CDE"/>
    <w:multiLevelType w:val="hybridMultilevel"/>
    <w:tmpl w:val="5ADE80BC"/>
    <w:lvl w:ilvl="0" w:tplc="4E6E2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791D2F14"/>
    <w:multiLevelType w:val="hybridMultilevel"/>
    <w:tmpl w:val="76E6E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79BD2C10"/>
    <w:multiLevelType w:val="hybridMultilevel"/>
    <w:tmpl w:val="ACD63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7A1A0226"/>
    <w:multiLevelType w:val="hybridMultilevel"/>
    <w:tmpl w:val="4E962B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7A2E04B6"/>
    <w:multiLevelType w:val="hybridMultilevel"/>
    <w:tmpl w:val="5CDA8B64"/>
    <w:lvl w:ilvl="0" w:tplc="F274DF6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7A8339AB"/>
    <w:multiLevelType w:val="hybridMultilevel"/>
    <w:tmpl w:val="4E209F1A"/>
    <w:lvl w:ilvl="0" w:tplc="0F081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>
    <w:nsid w:val="7AB83007"/>
    <w:multiLevelType w:val="hybridMultilevel"/>
    <w:tmpl w:val="50D432C2"/>
    <w:lvl w:ilvl="0" w:tplc="D2A4746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7AB95EEB"/>
    <w:multiLevelType w:val="hybridMultilevel"/>
    <w:tmpl w:val="69F68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7ACB7E78"/>
    <w:multiLevelType w:val="hybridMultilevel"/>
    <w:tmpl w:val="49A82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7B2B67A8"/>
    <w:multiLevelType w:val="hybridMultilevel"/>
    <w:tmpl w:val="C3F4E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7B900C76"/>
    <w:multiLevelType w:val="hybridMultilevel"/>
    <w:tmpl w:val="625A9A52"/>
    <w:lvl w:ilvl="0" w:tplc="0F081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>
    <w:nsid w:val="7B9A0FFB"/>
    <w:multiLevelType w:val="hybridMultilevel"/>
    <w:tmpl w:val="7C96F986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>
    <w:nsid w:val="7C082445"/>
    <w:multiLevelType w:val="hybridMultilevel"/>
    <w:tmpl w:val="29B673AA"/>
    <w:lvl w:ilvl="0" w:tplc="C3DA06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7C680740"/>
    <w:multiLevelType w:val="hybridMultilevel"/>
    <w:tmpl w:val="BB146F3C"/>
    <w:lvl w:ilvl="0" w:tplc="4E6E2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7C692A29"/>
    <w:multiLevelType w:val="hybridMultilevel"/>
    <w:tmpl w:val="05CCC1D4"/>
    <w:lvl w:ilvl="0" w:tplc="D2A4746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7D353CEE"/>
    <w:multiLevelType w:val="hybridMultilevel"/>
    <w:tmpl w:val="F1C49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7E7A66AC"/>
    <w:multiLevelType w:val="hybridMultilevel"/>
    <w:tmpl w:val="5A4EC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7E9562A2"/>
    <w:multiLevelType w:val="hybridMultilevel"/>
    <w:tmpl w:val="06F06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7EAD1266"/>
    <w:multiLevelType w:val="hybridMultilevel"/>
    <w:tmpl w:val="1FD81D9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7ED44F6F"/>
    <w:multiLevelType w:val="hybridMultilevel"/>
    <w:tmpl w:val="162CD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7F6232D9"/>
    <w:multiLevelType w:val="hybridMultilevel"/>
    <w:tmpl w:val="17D8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7FB93F73"/>
    <w:multiLevelType w:val="hybridMultilevel"/>
    <w:tmpl w:val="9CE45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7FC9172E"/>
    <w:multiLevelType w:val="hybridMultilevel"/>
    <w:tmpl w:val="FA901310"/>
    <w:lvl w:ilvl="0" w:tplc="B5BC920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7FE42B42"/>
    <w:multiLevelType w:val="hybridMultilevel"/>
    <w:tmpl w:val="82E65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7"/>
  </w:num>
  <w:num w:numId="2">
    <w:abstractNumId w:val="327"/>
  </w:num>
  <w:num w:numId="3">
    <w:abstractNumId w:val="245"/>
  </w:num>
  <w:num w:numId="4">
    <w:abstractNumId w:val="310"/>
  </w:num>
  <w:num w:numId="5">
    <w:abstractNumId w:val="143"/>
  </w:num>
  <w:num w:numId="6">
    <w:abstractNumId w:val="363"/>
  </w:num>
  <w:num w:numId="7">
    <w:abstractNumId w:val="332"/>
  </w:num>
  <w:num w:numId="8">
    <w:abstractNumId w:val="307"/>
  </w:num>
  <w:num w:numId="9">
    <w:abstractNumId w:val="191"/>
  </w:num>
  <w:num w:numId="10">
    <w:abstractNumId w:val="387"/>
  </w:num>
  <w:num w:numId="11">
    <w:abstractNumId w:val="1"/>
  </w:num>
  <w:num w:numId="12">
    <w:abstractNumId w:val="61"/>
  </w:num>
  <w:num w:numId="13">
    <w:abstractNumId w:val="42"/>
  </w:num>
  <w:num w:numId="14">
    <w:abstractNumId w:val="89"/>
  </w:num>
  <w:num w:numId="15">
    <w:abstractNumId w:val="316"/>
  </w:num>
  <w:num w:numId="16">
    <w:abstractNumId w:val="217"/>
  </w:num>
  <w:num w:numId="17">
    <w:abstractNumId w:val="120"/>
  </w:num>
  <w:num w:numId="18">
    <w:abstractNumId w:val="128"/>
  </w:num>
  <w:num w:numId="19">
    <w:abstractNumId w:val="197"/>
  </w:num>
  <w:num w:numId="20">
    <w:abstractNumId w:val="187"/>
  </w:num>
  <w:num w:numId="21">
    <w:abstractNumId w:val="396"/>
  </w:num>
  <w:num w:numId="22">
    <w:abstractNumId w:val="358"/>
  </w:num>
  <w:num w:numId="23">
    <w:abstractNumId w:val="47"/>
  </w:num>
  <w:num w:numId="24">
    <w:abstractNumId w:val="65"/>
  </w:num>
  <w:num w:numId="25">
    <w:abstractNumId w:val="225"/>
  </w:num>
  <w:num w:numId="26">
    <w:abstractNumId w:val="136"/>
  </w:num>
  <w:num w:numId="27">
    <w:abstractNumId w:val="334"/>
  </w:num>
  <w:num w:numId="28">
    <w:abstractNumId w:val="146"/>
  </w:num>
  <w:num w:numId="29">
    <w:abstractNumId w:val="311"/>
  </w:num>
  <w:num w:numId="30">
    <w:abstractNumId w:val="155"/>
  </w:num>
  <w:num w:numId="31">
    <w:abstractNumId w:val="129"/>
  </w:num>
  <w:num w:numId="32">
    <w:abstractNumId w:val="344"/>
  </w:num>
  <w:num w:numId="33">
    <w:abstractNumId w:val="71"/>
  </w:num>
  <w:num w:numId="34">
    <w:abstractNumId w:val="5"/>
  </w:num>
  <w:num w:numId="35">
    <w:abstractNumId w:val="241"/>
  </w:num>
  <w:num w:numId="36">
    <w:abstractNumId w:val="94"/>
  </w:num>
  <w:num w:numId="37">
    <w:abstractNumId w:val="286"/>
  </w:num>
  <w:num w:numId="38">
    <w:abstractNumId w:val="73"/>
  </w:num>
  <w:num w:numId="39">
    <w:abstractNumId w:val="82"/>
  </w:num>
  <w:num w:numId="40">
    <w:abstractNumId w:val="134"/>
  </w:num>
  <w:num w:numId="41">
    <w:abstractNumId w:val="285"/>
  </w:num>
  <w:num w:numId="42">
    <w:abstractNumId w:val="235"/>
  </w:num>
  <w:num w:numId="43">
    <w:abstractNumId w:val="226"/>
  </w:num>
  <w:num w:numId="44">
    <w:abstractNumId w:val="390"/>
  </w:num>
  <w:num w:numId="45">
    <w:abstractNumId w:val="265"/>
  </w:num>
  <w:num w:numId="46">
    <w:abstractNumId w:val="205"/>
  </w:num>
  <w:num w:numId="47">
    <w:abstractNumId w:val="296"/>
  </w:num>
  <w:num w:numId="48">
    <w:abstractNumId w:val="304"/>
  </w:num>
  <w:num w:numId="49">
    <w:abstractNumId w:val="221"/>
  </w:num>
  <w:num w:numId="50">
    <w:abstractNumId w:val="105"/>
  </w:num>
  <w:num w:numId="51">
    <w:abstractNumId w:val="291"/>
  </w:num>
  <w:num w:numId="52">
    <w:abstractNumId w:val="371"/>
  </w:num>
  <w:num w:numId="53">
    <w:abstractNumId w:val="233"/>
  </w:num>
  <w:num w:numId="54">
    <w:abstractNumId w:val="391"/>
  </w:num>
  <w:num w:numId="55">
    <w:abstractNumId w:val="275"/>
  </w:num>
  <w:num w:numId="56">
    <w:abstractNumId w:val="56"/>
  </w:num>
  <w:num w:numId="57">
    <w:abstractNumId w:val="112"/>
  </w:num>
  <w:num w:numId="58">
    <w:abstractNumId w:val="335"/>
  </w:num>
  <w:num w:numId="59">
    <w:abstractNumId w:val="165"/>
  </w:num>
  <w:num w:numId="60">
    <w:abstractNumId w:val="20"/>
  </w:num>
  <w:num w:numId="61">
    <w:abstractNumId w:val="342"/>
  </w:num>
  <w:num w:numId="62">
    <w:abstractNumId w:val="372"/>
  </w:num>
  <w:num w:numId="63">
    <w:abstractNumId w:val="369"/>
  </w:num>
  <w:num w:numId="64">
    <w:abstractNumId w:val="186"/>
  </w:num>
  <w:num w:numId="65">
    <w:abstractNumId w:val="49"/>
  </w:num>
  <w:num w:numId="66">
    <w:abstractNumId w:val="379"/>
  </w:num>
  <w:num w:numId="67">
    <w:abstractNumId w:val="154"/>
  </w:num>
  <w:num w:numId="68">
    <w:abstractNumId w:val="240"/>
  </w:num>
  <w:num w:numId="69">
    <w:abstractNumId w:val="305"/>
  </w:num>
  <w:num w:numId="70">
    <w:abstractNumId w:val="91"/>
  </w:num>
  <w:num w:numId="71">
    <w:abstractNumId w:val="159"/>
  </w:num>
  <w:num w:numId="72">
    <w:abstractNumId w:val="254"/>
  </w:num>
  <w:num w:numId="73">
    <w:abstractNumId w:val="181"/>
  </w:num>
  <w:num w:numId="74">
    <w:abstractNumId w:val="212"/>
  </w:num>
  <w:num w:numId="75">
    <w:abstractNumId w:val="118"/>
  </w:num>
  <w:num w:numId="76">
    <w:abstractNumId w:val="176"/>
  </w:num>
  <w:num w:numId="77">
    <w:abstractNumId w:val="328"/>
  </w:num>
  <w:num w:numId="78">
    <w:abstractNumId w:val="110"/>
  </w:num>
  <w:num w:numId="79">
    <w:abstractNumId w:val="230"/>
  </w:num>
  <w:num w:numId="80">
    <w:abstractNumId w:val="135"/>
  </w:num>
  <w:num w:numId="81">
    <w:abstractNumId w:val="85"/>
  </w:num>
  <w:num w:numId="82">
    <w:abstractNumId w:val="244"/>
  </w:num>
  <w:num w:numId="83">
    <w:abstractNumId w:val="198"/>
  </w:num>
  <w:num w:numId="84">
    <w:abstractNumId w:val="177"/>
  </w:num>
  <w:num w:numId="85">
    <w:abstractNumId w:val="132"/>
  </w:num>
  <w:num w:numId="86">
    <w:abstractNumId w:val="263"/>
  </w:num>
  <w:num w:numId="87">
    <w:abstractNumId w:val="318"/>
  </w:num>
  <w:num w:numId="88">
    <w:abstractNumId w:val="280"/>
  </w:num>
  <w:num w:numId="89">
    <w:abstractNumId w:val="382"/>
  </w:num>
  <w:num w:numId="90">
    <w:abstractNumId w:val="338"/>
  </w:num>
  <w:num w:numId="91">
    <w:abstractNumId w:val="394"/>
  </w:num>
  <w:num w:numId="92">
    <w:abstractNumId w:val="208"/>
  </w:num>
  <w:num w:numId="93">
    <w:abstractNumId w:val="144"/>
  </w:num>
  <w:num w:numId="94">
    <w:abstractNumId w:val="25"/>
  </w:num>
  <w:num w:numId="95">
    <w:abstractNumId w:val="373"/>
  </w:num>
  <w:num w:numId="96">
    <w:abstractNumId w:val="156"/>
  </w:num>
  <w:num w:numId="97">
    <w:abstractNumId w:val="223"/>
  </w:num>
  <w:num w:numId="98">
    <w:abstractNumId w:val="166"/>
  </w:num>
  <w:num w:numId="99">
    <w:abstractNumId w:val="359"/>
  </w:num>
  <w:num w:numId="100">
    <w:abstractNumId w:val="274"/>
  </w:num>
  <w:num w:numId="101">
    <w:abstractNumId w:val="137"/>
  </w:num>
  <w:num w:numId="102">
    <w:abstractNumId w:val="18"/>
  </w:num>
  <w:num w:numId="103">
    <w:abstractNumId w:val="203"/>
  </w:num>
  <w:num w:numId="104">
    <w:abstractNumId w:val="292"/>
  </w:num>
  <w:num w:numId="105">
    <w:abstractNumId w:val="204"/>
  </w:num>
  <w:num w:numId="106">
    <w:abstractNumId w:val="117"/>
  </w:num>
  <w:num w:numId="107">
    <w:abstractNumId w:val="188"/>
  </w:num>
  <w:num w:numId="108">
    <w:abstractNumId w:val="193"/>
  </w:num>
  <w:num w:numId="109">
    <w:abstractNumId w:val="366"/>
  </w:num>
  <w:num w:numId="110">
    <w:abstractNumId w:val="29"/>
  </w:num>
  <w:num w:numId="111">
    <w:abstractNumId w:val="172"/>
  </w:num>
  <w:num w:numId="112">
    <w:abstractNumId w:val="84"/>
  </w:num>
  <w:num w:numId="113">
    <w:abstractNumId w:val="78"/>
  </w:num>
  <w:num w:numId="114">
    <w:abstractNumId w:val="96"/>
  </w:num>
  <w:num w:numId="115">
    <w:abstractNumId w:val="70"/>
  </w:num>
  <w:num w:numId="116">
    <w:abstractNumId w:val="67"/>
  </w:num>
  <w:num w:numId="117">
    <w:abstractNumId w:val="248"/>
  </w:num>
  <w:num w:numId="118">
    <w:abstractNumId w:val="79"/>
  </w:num>
  <w:num w:numId="119">
    <w:abstractNumId w:val="380"/>
  </w:num>
  <w:num w:numId="120">
    <w:abstractNumId w:val="216"/>
  </w:num>
  <w:num w:numId="121">
    <w:abstractNumId w:val="282"/>
  </w:num>
  <w:num w:numId="122">
    <w:abstractNumId w:val="139"/>
  </w:num>
  <w:num w:numId="123">
    <w:abstractNumId w:val="324"/>
  </w:num>
  <w:num w:numId="124">
    <w:abstractNumId w:val="149"/>
  </w:num>
  <w:num w:numId="125">
    <w:abstractNumId w:val="251"/>
  </w:num>
  <w:num w:numId="126">
    <w:abstractNumId w:val="343"/>
  </w:num>
  <w:num w:numId="127">
    <w:abstractNumId w:val="336"/>
  </w:num>
  <w:num w:numId="128">
    <w:abstractNumId w:val="294"/>
  </w:num>
  <w:num w:numId="129">
    <w:abstractNumId w:val="383"/>
  </w:num>
  <w:num w:numId="130">
    <w:abstractNumId w:val="111"/>
  </w:num>
  <w:num w:numId="131">
    <w:abstractNumId w:val="15"/>
  </w:num>
  <w:num w:numId="132">
    <w:abstractNumId w:val="130"/>
  </w:num>
  <w:num w:numId="133">
    <w:abstractNumId w:val="142"/>
  </w:num>
  <w:num w:numId="134">
    <w:abstractNumId w:val="97"/>
  </w:num>
  <w:num w:numId="135">
    <w:abstractNumId w:val="148"/>
  </w:num>
  <w:num w:numId="136">
    <w:abstractNumId w:val="232"/>
  </w:num>
  <w:num w:numId="137">
    <w:abstractNumId w:val="44"/>
  </w:num>
  <w:num w:numId="138">
    <w:abstractNumId w:val="329"/>
  </w:num>
  <w:num w:numId="139">
    <w:abstractNumId w:val="281"/>
  </w:num>
  <w:num w:numId="140">
    <w:abstractNumId w:val="357"/>
  </w:num>
  <w:num w:numId="141">
    <w:abstractNumId w:val="66"/>
  </w:num>
  <w:num w:numId="142">
    <w:abstractNumId w:val="131"/>
  </w:num>
  <w:num w:numId="143">
    <w:abstractNumId w:val="26"/>
  </w:num>
  <w:num w:numId="144">
    <w:abstractNumId w:val="48"/>
  </w:num>
  <w:num w:numId="145">
    <w:abstractNumId w:val="103"/>
  </w:num>
  <w:num w:numId="146">
    <w:abstractNumId w:val="24"/>
  </w:num>
  <w:num w:numId="147">
    <w:abstractNumId w:val="393"/>
  </w:num>
  <w:num w:numId="148">
    <w:abstractNumId w:val="364"/>
  </w:num>
  <w:num w:numId="149">
    <w:abstractNumId w:val="35"/>
  </w:num>
  <w:num w:numId="150">
    <w:abstractNumId w:val="375"/>
  </w:num>
  <w:num w:numId="151">
    <w:abstractNumId w:val="243"/>
  </w:num>
  <w:num w:numId="152">
    <w:abstractNumId w:val="38"/>
  </w:num>
  <w:num w:numId="153">
    <w:abstractNumId w:val="201"/>
  </w:num>
  <w:num w:numId="154">
    <w:abstractNumId w:val="108"/>
  </w:num>
  <w:num w:numId="155">
    <w:abstractNumId w:val="377"/>
  </w:num>
  <w:num w:numId="156">
    <w:abstractNumId w:val="242"/>
  </w:num>
  <w:num w:numId="157">
    <w:abstractNumId w:val="34"/>
  </w:num>
  <w:num w:numId="158">
    <w:abstractNumId w:val="87"/>
  </w:num>
  <w:num w:numId="159">
    <w:abstractNumId w:val="30"/>
  </w:num>
  <w:num w:numId="160">
    <w:abstractNumId w:val="125"/>
  </w:num>
  <w:num w:numId="161">
    <w:abstractNumId w:val="229"/>
  </w:num>
  <w:num w:numId="162">
    <w:abstractNumId w:val="76"/>
  </w:num>
  <w:num w:numId="163">
    <w:abstractNumId w:val="98"/>
  </w:num>
  <w:num w:numId="164">
    <w:abstractNumId w:val="50"/>
  </w:num>
  <w:num w:numId="165">
    <w:abstractNumId w:val="228"/>
  </w:num>
  <w:num w:numId="166">
    <w:abstractNumId w:val="253"/>
  </w:num>
  <w:num w:numId="167">
    <w:abstractNumId w:val="153"/>
  </w:num>
  <w:num w:numId="168">
    <w:abstractNumId w:val="384"/>
  </w:num>
  <w:num w:numId="169">
    <w:abstractNumId w:val="206"/>
  </w:num>
  <w:num w:numId="170">
    <w:abstractNumId w:val="17"/>
  </w:num>
  <w:num w:numId="171">
    <w:abstractNumId w:val="46"/>
  </w:num>
  <w:num w:numId="172">
    <w:abstractNumId w:val="115"/>
  </w:num>
  <w:num w:numId="173">
    <w:abstractNumId w:val="173"/>
  </w:num>
  <w:num w:numId="174">
    <w:abstractNumId w:val="141"/>
  </w:num>
  <w:num w:numId="175">
    <w:abstractNumId w:val="123"/>
  </w:num>
  <w:num w:numId="176">
    <w:abstractNumId w:val="83"/>
  </w:num>
  <w:num w:numId="177">
    <w:abstractNumId w:val="300"/>
  </w:num>
  <w:num w:numId="178">
    <w:abstractNumId w:val="163"/>
  </w:num>
  <w:num w:numId="179">
    <w:abstractNumId w:val="376"/>
  </w:num>
  <w:num w:numId="180">
    <w:abstractNumId w:val="365"/>
  </w:num>
  <w:num w:numId="181">
    <w:abstractNumId w:val="211"/>
  </w:num>
  <w:num w:numId="182">
    <w:abstractNumId w:val="74"/>
  </w:num>
  <w:num w:numId="183">
    <w:abstractNumId w:val="182"/>
  </w:num>
  <w:num w:numId="184">
    <w:abstractNumId w:val="101"/>
  </w:num>
  <w:num w:numId="185">
    <w:abstractNumId w:val="104"/>
  </w:num>
  <w:num w:numId="186">
    <w:abstractNumId w:val="69"/>
  </w:num>
  <w:num w:numId="187">
    <w:abstractNumId w:val="289"/>
  </w:num>
  <w:num w:numId="188">
    <w:abstractNumId w:val="389"/>
  </w:num>
  <w:num w:numId="189">
    <w:abstractNumId w:val="106"/>
  </w:num>
  <w:num w:numId="190">
    <w:abstractNumId w:val="6"/>
  </w:num>
  <w:num w:numId="191">
    <w:abstractNumId w:val="107"/>
  </w:num>
  <w:num w:numId="192">
    <w:abstractNumId w:val="313"/>
  </w:num>
  <w:num w:numId="193">
    <w:abstractNumId w:val="345"/>
  </w:num>
  <w:num w:numId="194">
    <w:abstractNumId w:val="183"/>
  </w:num>
  <w:num w:numId="195">
    <w:abstractNumId w:val="152"/>
  </w:num>
  <w:num w:numId="196">
    <w:abstractNumId w:val="88"/>
  </w:num>
  <w:num w:numId="197">
    <w:abstractNumId w:val="239"/>
  </w:num>
  <w:num w:numId="198">
    <w:abstractNumId w:val="99"/>
  </w:num>
  <w:num w:numId="199">
    <w:abstractNumId w:val="207"/>
  </w:num>
  <w:num w:numId="200">
    <w:abstractNumId w:val="362"/>
  </w:num>
  <w:num w:numId="201">
    <w:abstractNumId w:val="90"/>
  </w:num>
  <w:num w:numId="202">
    <w:abstractNumId w:val="315"/>
  </w:num>
  <w:num w:numId="203">
    <w:abstractNumId w:val="270"/>
  </w:num>
  <w:num w:numId="204">
    <w:abstractNumId w:val="299"/>
  </w:num>
  <w:num w:numId="205">
    <w:abstractNumId w:val="168"/>
  </w:num>
  <w:num w:numId="206">
    <w:abstractNumId w:val="340"/>
  </w:num>
  <w:num w:numId="207">
    <w:abstractNumId w:val="122"/>
  </w:num>
  <w:num w:numId="208">
    <w:abstractNumId w:val="80"/>
  </w:num>
  <w:num w:numId="209">
    <w:abstractNumId w:val="284"/>
  </w:num>
  <w:num w:numId="210">
    <w:abstractNumId w:val="12"/>
  </w:num>
  <w:num w:numId="211">
    <w:abstractNumId w:val="293"/>
  </w:num>
  <w:num w:numId="212">
    <w:abstractNumId w:val="157"/>
  </w:num>
  <w:num w:numId="213">
    <w:abstractNumId w:val="319"/>
  </w:num>
  <w:num w:numId="214">
    <w:abstractNumId w:val="323"/>
  </w:num>
  <w:num w:numId="215">
    <w:abstractNumId w:val="175"/>
  </w:num>
  <w:num w:numId="216">
    <w:abstractNumId w:val="189"/>
  </w:num>
  <w:num w:numId="217">
    <w:abstractNumId w:val="351"/>
  </w:num>
  <w:num w:numId="218">
    <w:abstractNumId w:val="222"/>
  </w:num>
  <w:num w:numId="219">
    <w:abstractNumId w:val="3"/>
  </w:num>
  <w:num w:numId="220">
    <w:abstractNumId w:val="33"/>
  </w:num>
  <w:num w:numId="221">
    <w:abstractNumId w:val="72"/>
  </w:num>
  <w:num w:numId="222">
    <w:abstractNumId w:val="306"/>
  </w:num>
  <w:num w:numId="223">
    <w:abstractNumId w:val="167"/>
  </w:num>
  <w:num w:numId="224">
    <w:abstractNumId w:val="184"/>
  </w:num>
  <w:num w:numId="225">
    <w:abstractNumId w:val="314"/>
  </w:num>
  <w:num w:numId="226">
    <w:abstractNumId w:val="60"/>
  </w:num>
  <w:num w:numId="227">
    <w:abstractNumId w:val="309"/>
  </w:num>
  <w:num w:numId="228">
    <w:abstractNumId w:val="150"/>
  </w:num>
  <w:num w:numId="229">
    <w:abstractNumId w:val="21"/>
  </w:num>
  <w:num w:numId="230">
    <w:abstractNumId w:val="113"/>
  </w:num>
  <w:num w:numId="231">
    <w:abstractNumId w:val="367"/>
  </w:num>
  <w:num w:numId="232">
    <w:abstractNumId w:val="14"/>
  </w:num>
  <w:num w:numId="233">
    <w:abstractNumId w:val="81"/>
  </w:num>
  <w:num w:numId="234">
    <w:abstractNumId w:val="8"/>
  </w:num>
  <w:num w:numId="235">
    <w:abstractNumId w:val="298"/>
  </w:num>
  <w:num w:numId="236">
    <w:abstractNumId w:val="256"/>
  </w:num>
  <w:num w:numId="237">
    <w:abstractNumId w:val="10"/>
  </w:num>
  <w:num w:numId="238">
    <w:abstractNumId w:val="381"/>
  </w:num>
  <w:num w:numId="239">
    <w:abstractNumId w:val="161"/>
  </w:num>
  <w:num w:numId="240">
    <w:abstractNumId w:val="386"/>
  </w:num>
  <w:num w:numId="241">
    <w:abstractNumId w:val="133"/>
  </w:num>
  <w:num w:numId="242">
    <w:abstractNumId w:val="278"/>
  </w:num>
  <w:num w:numId="243">
    <w:abstractNumId w:val="151"/>
  </w:num>
  <w:num w:numId="244">
    <w:abstractNumId w:val="209"/>
  </w:num>
  <w:num w:numId="245">
    <w:abstractNumId w:val="321"/>
  </w:num>
  <w:num w:numId="246">
    <w:abstractNumId w:val="37"/>
  </w:num>
  <w:num w:numId="247">
    <w:abstractNumId w:val="9"/>
  </w:num>
  <w:num w:numId="248">
    <w:abstractNumId w:val="326"/>
  </w:num>
  <w:num w:numId="249">
    <w:abstractNumId w:val="179"/>
  </w:num>
  <w:num w:numId="250">
    <w:abstractNumId w:val="57"/>
  </w:num>
  <w:num w:numId="251">
    <w:abstractNumId w:val="145"/>
  </w:num>
  <w:num w:numId="252">
    <w:abstractNumId w:val="162"/>
  </w:num>
  <w:num w:numId="253">
    <w:abstractNumId w:val="368"/>
  </w:num>
  <w:num w:numId="254">
    <w:abstractNumId w:val="238"/>
  </w:num>
  <w:num w:numId="255">
    <w:abstractNumId w:val="395"/>
  </w:num>
  <w:num w:numId="256">
    <w:abstractNumId w:val="64"/>
  </w:num>
  <w:num w:numId="257">
    <w:abstractNumId w:val="2"/>
  </w:num>
  <w:num w:numId="258">
    <w:abstractNumId w:val="199"/>
  </w:num>
  <w:num w:numId="259">
    <w:abstractNumId w:val="250"/>
  </w:num>
  <w:num w:numId="260">
    <w:abstractNumId w:val="109"/>
  </w:num>
  <w:num w:numId="261">
    <w:abstractNumId w:val="93"/>
  </w:num>
  <w:num w:numId="262">
    <w:abstractNumId w:val="224"/>
  </w:num>
  <w:num w:numId="263">
    <w:abstractNumId w:val="273"/>
  </w:num>
  <w:num w:numId="264">
    <w:abstractNumId w:val="190"/>
  </w:num>
  <w:num w:numId="265">
    <w:abstractNumId w:val="215"/>
  </w:num>
  <w:num w:numId="266">
    <w:abstractNumId w:val="361"/>
  </w:num>
  <w:num w:numId="267">
    <w:abstractNumId w:val="4"/>
  </w:num>
  <w:num w:numId="268">
    <w:abstractNumId w:val="348"/>
  </w:num>
  <w:num w:numId="269">
    <w:abstractNumId w:val="58"/>
  </w:num>
  <w:num w:numId="270">
    <w:abstractNumId w:val="271"/>
  </w:num>
  <w:num w:numId="271">
    <w:abstractNumId w:val="258"/>
  </w:num>
  <w:num w:numId="272">
    <w:abstractNumId w:val="11"/>
  </w:num>
  <w:num w:numId="273">
    <w:abstractNumId w:val="114"/>
  </w:num>
  <w:num w:numId="274">
    <w:abstractNumId w:val="13"/>
  </w:num>
  <w:num w:numId="275">
    <w:abstractNumId w:val="272"/>
  </w:num>
  <w:num w:numId="276">
    <w:abstractNumId w:val="164"/>
  </w:num>
  <w:num w:numId="277">
    <w:abstractNumId w:val="356"/>
  </w:num>
  <w:num w:numId="278">
    <w:abstractNumId w:val="55"/>
  </w:num>
  <w:num w:numId="279">
    <w:abstractNumId w:val="279"/>
  </w:num>
  <w:num w:numId="280">
    <w:abstractNumId w:val="95"/>
  </w:num>
  <w:num w:numId="281">
    <w:abstractNumId w:val="317"/>
  </w:num>
  <w:num w:numId="282">
    <w:abstractNumId w:val="0"/>
  </w:num>
  <w:num w:numId="283">
    <w:abstractNumId w:val="302"/>
  </w:num>
  <w:num w:numId="284">
    <w:abstractNumId w:val="180"/>
  </w:num>
  <w:num w:numId="285">
    <w:abstractNumId w:val="158"/>
  </w:num>
  <w:num w:numId="286">
    <w:abstractNumId w:val="194"/>
  </w:num>
  <w:num w:numId="287">
    <w:abstractNumId w:val="147"/>
  </w:num>
  <w:num w:numId="288">
    <w:abstractNumId w:val="127"/>
  </w:num>
  <w:num w:numId="289">
    <w:abstractNumId w:val="303"/>
  </w:num>
  <w:num w:numId="290">
    <w:abstractNumId w:val="290"/>
  </w:num>
  <w:num w:numId="291">
    <w:abstractNumId w:val="138"/>
  </w:num>
  <w:num w:numId="292">
    <w:abstractNumId w:val="330"/>
  </w:num>
  <w:num w:numId="293">
    <w:abstractNumId w:val="170"/>
  </w:num>
  <w:num w:numId="294">
    <w:abstractNumId w:val="19"/>
  </w:num>
  <w:num w:numId="295">
    <w:abstractNumId w:val="59"/>
  </w:num>
  <w:num w:numId="296">
    <w:abstractNumId w:val="370"/>
  </w:num>
  <w:num w:numId="297">
    <w:abstractNumId w:val="52"/>
  </w:num>
  <w:num w:numId="298">
    <w:abstractNumId w:val="260"/>
  </w:num>
  <w:num w:numId="299">
    <w:abstractNumId w:val="385"/>
  </w:num>
  <w:num w:numId="300">
    <w:abstractNumId w:val="266"/>
  </w:num>
  <w:num w:numId="301">
    <w:abstractNumId w:val="140"/>
  </w:num>
  <w:num w:numId="302">
    <w:abstractNumId w:val="399"/>
  </w:num>
  <w:num w:numId="303">
    <w:abstractNumId w:val="45"/>
  </w:num>
  <w:num w:numId="304">
    <w:abstractNumId w:val="295"/>
  </w:num>
  <w:num w:numId="305">
    <w:abstractNumId w:val="119"/>
  </w:num>
  <w:num w:numId="306">
    <w:abstractNumId w:val="200"/>
  </w:num>
  <w:num w:numId="307">
    <w:abstractNumId w:val="62"/>
  </w:num>
  <w:num w:numId="308">
    <w:abstractNumId w:val="22"/>
  </w:num>
  <w:num w:numId="309">
    <w:abstractNumId w:val="257"/>
  </w:num>
  <w:num w:numId="310">
    <w:abstractNumId w:val="320"/>
  </w:num>
  <w:num w:numId="311">
    <w:abstractNumId w:val="360"/>
  </w:num>
  <w:num w:numId="312">
    <w:abstractNumId w:val="68"/>
  </w:num>
  <w:num w:numId="313">
    <w:abstractNumId w:val="346"/>
  </w:num>
  <w:num w:numId="314">
    <w:abstractNumId w:val="249"/>
  </w:num>
  <w:num w:numId="315">
    <w:abstractNumId w:val="219"/>
  </w:num>
  <w:num w:numId="316">
    <w:abstractNumId w:val="259"/>
  </w:num>
  <w:num w:numId="317">
    <w:abstractNumId w:val="378"/>
  </w:num>
  <w:num w:numId="318">
    <w:abstractNumId w:val="236"/>
  </w:num>
  <w:num w:numId="319">
    <w:abstractNumId w:val="247"/>
  </w:num>
  <w:num w:numId="320">
    <w:abstractNumId w:val="246"/>
  </w:num>
  <w:num w:numId="321">
    <w:abstractNumId w:val="116"/>
  </w:num>
  <w:num w:numId="322">
    <w:abstractNumId w:val="287"/>
  </w:num>
  <w:num w:numId="323">
    <w:abstractNumId w:val="277"/>
  </w:num>
  <w:num w:numId="324">
    <w:abstractNumId w:val="308"/>
  </w:num>
  <w:num w:numId="325">
    <w:abstractNumId w:val="341"/>
  </w:num>
  <w:num w:numId="326">
    <w:abstractNumId w:val="102"/>
  </w:num>
  <w:num w:numId="327">
    <w:abstractNumId w:val="178"/>
  </w:num>
  <w:num w:numId="328">
    <w:abstractNumId w:val="77"/>
  </w:num>
  <w:num w:numId="329">
    <w:abstractNumId w:val="160"/>
  </w:num>
  <w:num w:numId="330">
    <w:abstractNumId w:val="301"/>
  </w:num>
  <w:num w:numId="331">
    <w:abstractNumId w:val="283"/>
  </w:num>
  <w:num w:numId="332">
    <w:abstractNumId w:val="36"/>
  </w:num>
  <w:num w:numId="333">
    <w:abstractNumId w:val="169"/>
  </w:num>
  <w:num w:numId="334">
    <w:abstractNumId w:val="267"/>
  </w:num>
  <w:num w:numId="335">
    <w:abstractNumId w:val="171"/>
  </w:num>
  <w:num w:numId="336">
    <w:abstractNumId w:val="126"/>
  </w:num>
  <w:num w:numId="337">
    <w:abstractNumId w:val="210"/>
  </w:num>
  <w:num w:numId="338">
    <w:abstractNumId w:val="121"/>
  </w:num>
  <w:num w:numId="339">
    <w:abstractNumId w:val="195"/>
  </w:num>
  <w:num w:numId="340">
    <w:abstractNumId w:val="276"/>
  </w:num>
  <w:num w:numId="341">
    <w:abstractNumId w:val="325"/>
  </w:num>
  <w:num w:numId="342">
    <w:abstractNumId w:val="53"/>
  </w:num>
  <w:num w:numId="343">
    <w:abstractNumId w:val="54"/>
  </w:num>
  <w:num w:numId="344">
    <w:abstractNumId w:val="288"/>
  </w:num>
  <w:num w:numId="345">
    <w:abstractNumId w:val="237"/>
  </w:num>
  <w:num w:numId="346">
    <w:abstractNumId w:val="27"/>
  </w:num>
  <w:num w:numId="347">
    <w:abstractNumId w:val="124"/>
  </w:num>
  <w:num w:numId="348">
    <w:abstractNumId w:val="214"/>
  </w:num>
  <w:num w:numId="349">
    <w:abstractNumId w:val="51"/>
  </w:num>
  <w:num w:numId="350">
    <w:abstractNumId w:val="220"/>
  </w:num>
  <w:num w:numId="351">
    <w:abstractNumId w:val="255"/>
  </w:num>
  <w:num w:numId="352">
    <w:abstractNumId w:val="231"/>
  </w:num>
  <w:num w:numId="353">
    <w:abstractNumId w:val="63"/>
  </w:num>
  <w:num w:numId="354">
    <w:abstractNumId w:val="262"/>
  </w:num>
  <w:num w:numId="355">
    <w:abstractNumId w:val="86"/>
  </w:num>
  <w:num w:numId="356">
    <w:abstractNumId w:val="202"/>
  </w:num>
  <w:num w:numId="357">
    <w:abstractNumId w:val="213"/>
  </w:num>
  <w:num w:numId="358">
    <w:abstractNumId w:val="350"/>
  </w:num>
  <w:num w:numId="359">
    <w:abstractNumId w:val="252"/>
  </w:num>
  <w:num w:numId="360">
    <w:abstractNumId w:val="92"/>
  </w:num>
  <w:num w:numId="361">
    <w:abstractNumId w:val="75"/>
  </w:num>
  <w:num w:numId="362">
    <w:abstractNumId w:val="23"/>
  </w:num>
  <w:num w:numId="363">
    <w:abstractNumId w:val="185"/>
  </w:num>
  <w:num w:numId="364">
    <w:abstractNumId w:val="354"/>
  </w:num>
  <w:num w:numId="365">
    <w:abstractNumId w:val="218"/>
  </w:num>
  <w:num w:numId="366">
    <w:abstractNumId w:val="392"/>
  </w:num>
  <w:num w:numId="367">
    <w:abstractNumId w:val="264"/>
  </w:num>
  <w:num w:numId="368">
    <w:abstractNumId w:val="174"/>
  </w:num>
  <w:num w:numId="369">
    <w:abstractNumId w:val="331"/>
  </w:num>
  <w:num w:numId="370">
    <w:abstractNumId w:val="227"/>
  </w:num>
  <w:num w:numId="371">
    <w:abstractNumId w:val="16"/>
  </w:num>
  <w:num w:numId="372">
    <w:abstractNumId w:val="397"/>
  </w:num>
  <w:num w:numId="373">
    <w:abstractNumId w:val="32"/>
  </w:num>
  <w:num w:numId="374">
    <w:abstractNumId w:val="261"/>
  </w:num>
  <w:num w:numId="375">
    <w:abstractNumId w:val="353"/>
  </w:num>
  <w:num w:numId="376">
    <w:abstractNumId w:val="39"/>
  </w:num>
  <w:num w:numId="377">
    <w:abstractNumId w:val="269"/>
  </w:num>
  <w:num w:numId="378">
    <w:abstractNumId w:val="349"/>
  </w:num>
  <w:num w:numId="379">
    <w:abstractNumId w:val="192"/>
  </w:num>
  <w:num w:numId="380">
    <w:abstractNumId w:val="268"/>
  </w:num>
  <w:num w:numId="381">
    <w:abstractNumId w:val="100"/>
  </w:num>
  <w:num w:numId="382">
    <w:abstractNumId w:val="339"/>
  </w:num>
  <w:num w:numId="383">
    <w:abstractNumId w:val="43"/>
  </w:num>
  <w:num w:numId="384">
    <w:abstractNumId w:val="322"/>
  </w:num>
  <w:num w:numId="385">
    <w:abstractNumId w:val="40"/>
  </w:num>
  <w:num w:numId="386">
    <w:abstractNumId w:val="234"/>
  </w:num>
  <w:num w:numId="387">
    <w:abstractNumId w:val="337"/>
  </w:num>
  <w:num w:numId="388">
    <w:abstractNumId w:val="333"/>
  </w:num>
  <w:num w:numId="389">
    <w:abstractNumId w:val="352"/>
  </w:num>
  <w:num w:numId="390">
    <w:abstractNumId w:val="31"/>
  </w:num>
  <w:num w:numId="391">
    <w:abstractNumId w:val="196"/>
  </w:num>
  <w:num w:numId="392">
    <w:abstractNumId w:val="355"/>
  </w:num>
  <w:num w:numId="393">
    <w:abstractNumId w:val="28"/>
  </w:num>
  <w:num w:numId="394">
    <w:abstractNumId w:val="7"/>
  </w:num>
  <w:num w:numId="395">
    <w:abstractNumId w:val="41"/>
  </w:num>
  <w:num w:numId="396">
    <w:abstractNumId w:val="374"/>
  </w:num>
  <w:num w:numId="397">
    <w:abstractNumId w:val="312"/>
  </w:num>
  <w:num w:numId="398">
    <w:abstractNumId w:val="388"/>
  </w:num>
  <w:num w:numId="399">
    <w:abstractNumId w:val="398"/>
  </w:num>
  <w:num w:numId="400">
    <w:abstractNumId w:val="297"/>
  </w:num>
  <w:numIdMacAtCleanup w:val="39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.BLICHARZ">
    <w15:presenceInfo w15:providerId="None" w15:userId="U.BLICHAR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B4"/>
    <w:rsid w:val="0000162B"/>
    <w:rsid w:val="00001836"/>
    <w:rsid w:val="00001EEF"/>
    <w:rsid w:val="00003120"/>
    <w:rsid w:val="00003C9E"/>
    <w:rsid w:val="0000515E"/>
    <w:rsid w:val="00006233"/>
    <w:rsid w:val="000118BF"/>
    <w:rsid w:val="00011DF1"/>
    <w:rsid w:val="00013C80"/>
    <w:rsid w:val="0001516D"/>
    <w:rsid w:val="00016837"/>
    <w:rsid w:val="00021192"/>
    <w:rsid w:val="00022320"/>
    <w:rsid w:val="00022D34"/>
    <w:rsid w:val="000232D7"/>
    <w:rsid w:val="000232D9"/>
    <w:rsid w:val="000243C9"/>
    <w:rsid w:val="000272DE"/>
    <w:rsid w:val="00027846"/>
    <w:rsid w:val="00027E91"/>
    <w:rsid w:val="00030AA3"/>
    <w:rsid w:val="00030CCB"/>
    <w:rsid w:val="0003239F"/>
    <w:rsid w:val="00032526"/>
    <w:rsid w:val="00032984"/>
    <w:rsid w:val="00035EBD"/>
    <w:rsid w:val="00036B61"/>
    <w:rsid w:val="00037307"/>
    <w:rsid w:val="00040717"/>
    <w:rsid w:val="0004226D"/>
    <w:rsid w:val="000423A3"/>
    <w:rsid w:val="00043651"/>
    <w:rsid w:val="00043D95"/>
    <w:rsid w:val="00043DB9"/>
    <w:rsid w:val="00044830"/>
    <w:rsid w:val="0004642B"/>
    <w:rsid w:val="00053400"/>
    <w:rsid w:val="000535E1"/>
    <w:rsid w:val="0005559E"/>
    <w:rsid w:val="000557CE"/>
    <w:rsid w:val="00056489"/>
    <w:rsid w:val="00056670"/>
    <w:rsid w:val="00060C25"/>
    <w:rsid w:val="00061139"/>
    <w:rsid w:val="00063403"/>
    <w:rsid w:val="00063639"/>
    <w:rsid w:val="00063B61"/>
    <w:rsid w:val="00066269"/>
    <w:rsid w:val="000667D8"/>
    <w:rsid w:val="0006782E"/>
    <w:rsid w:val="00070D64"/>
    <w:rsid w:val="00080CCA"/>
    <w:rsid w:val="00081B19"/>
    <w:rsid w:val="00081F80"/>
    <w:rsid w:val="000836A8"/>
    <w:rsid w:val="00083D93"/>
    <w:rsid w:val="00084999"/>
    <w:rsid w:val="00085788"/>
    <w:rsid w:val="00090CAE"/>
    <w:rsid w:val="00092598"/>
    <w:rsid w:val="00093689"/>
    <w:rsid w:val="00093D4F"/>
    <w:rsid w:val="00096CCA"/>
    <w:rsid w:val="00096F45"/>
    <w:rsid w:val="000A106E"/>
    <w:rsid w:val="000A2844"/>
    <w:rsid w:val="000A3A93"/>
    <w:rsid w:val="000A5635"/>
    <w:rsid w:val="000B2FE4"/>
    <w:rsid w:val="000B318C"/>
    <w:rsid w:val="000B3447"/>
    <w:rsid w:val="000B53DD"/>
    <w:rsid w:val="000B6930"/>
    <w:rsid w:val="000B7328"/>
    <w:rsid w:val="000B762B"/>
    <w:rsid w:val="000C1089"/>
    <w:rsid w:val="000C1476"/>
    <w:rsid w:val="000C2259"/>
    <w:rsid w:val="000C3F82"/>
    <w:rsid w:val="000C519B"/>
    <w:rsid w:val="000C725C"/>
    <w:rsid w:val="000D0802"/>
    <w:rsid w:val="000D085B"/>
    <w:rsid w:val="000D4019"/>
    <w:rsid w:val="000D4D65"/>
    <w:rsid w:val="000D504C"/>
    <w:rsid w:val="000D51D3"/>
    <w:rsid w:val="000D606E"/>
    <w:rsid w:val="000D63BB"/>
    <w:rsid w:val="000D7273"/>
    <w:rsid w:val="000E07BD"/>
    <w:rsid w:val="000E2929"/>
    <w:rsid w:val="000E4B55"/>
    <w:rsid w:val="000E55B7"/>
    <w:rsid w:val="000E6020"/>
    <w:rsid w:val="000F09F1"/>
    <w:rsid w:val="000F2158"/>
    <w:rsid w:val="000F3AA9"/>
    <w:rsid w:val="000F4172"/>
    <w:rsid w:val="000F5ECF"/>
    <w:rsid w:val="000F6A6D"/>
    <w:rsid w:val="00100C99"/>
    <w:rsid w:val="00101D66"/>
    <w:rsid w:val="001046F8"/>
    <w:rsid w:val="00106D20"/>
    <w:rsid w:val="00111E4E"/>
    <w:rsid w:val="001156E7"/>
    <w:rsid w:val="00115727"/>
    <w:rsid w:val="00115D95"/>
    <w:rsid w:val="00116537"/>
    <w:rsid w:val="001175E5"/>
    <w:rsid w:val="00123473"/>
    <w:rsid w:val="00123587"/>
    <w:rsid w:val="00125135"/>
    <w:rsid w:val="001263A1"/>
    <w:rsid w:val="00127BA5"/>
    <w:rsid w:val="00132602"/>
    <w:rsid w:val="00133403"/>
    <w:rsid w:val="001334CC"/>
    <w:rsid w:val="001413E1"/>
    <w:rsid w:val="00142BF1"/>
    <w:rsid w:val="001433B1"/>
    <w:rsid w:val="00143B60"/>
    <w:rsid w:val="00143C88"/>
    <w:rsid w:val="0014695B"/>
    <w:rsid w:val="001471D6"/>
    <w:rsid w:val="00147F2B"/>
    <w:rsid w:val="001508D6"/>
    <w:rsid w:val="00152A69"/>
    <w:rsid w:val="00152CD5"/>
    <w:rsid w:val="00153495"/>
    <w:rsid w:val="0015608F"/>
    <w:rsid w:val="00157532"/>
    <w:rsid w:val="00157B36"/>
    <w:rsid w:val="00163502"/>
    <w:rsid w:val="0016398E"/>
    <w:rsid w:val="001661C8"/>
    <w:rsid w:val="0016728A"/>
    <w:rsid w:val="0017239C"/>
    <w:rsid w:val="0017393B"/>
    <w:rsid w:val="001739B1"/>
    <w:rsid w:val="00173D49"/>
    <w:rsid w:val="001745E8"/>
    <w:rsid w:val="00174684"/>
    <w:rsid w:val="00176506"/>
    <w:rsid w:val="001773D9"/>
    <w:rsid w:val="0018157B"/>
    <w:rsid w:val="00182568"/>
    <w:rsid w:val="00185C18"/>
    <w:rsid w:val="0018631C"/>
    <w:rsid w:val="00186957"/>
    <w:rsid w:val="00186D35"/>
    <w:rsid w:val="0018715F"/>
    <w:rsid w:val="00194754"/>
    <w:rsid w:val="00194A4F"/>
    <w:rsid w:val="001951BE"/>
    <w:rsid w:val="00195539"/>
    <w:rsid w:val="001959F8"/>
    <w:rsid w:val="00196BE0"/>
    <w:rsid w:val="0019755E"/>
    <w:rsid w:val="001A0DB8"/>
    <w:rsid w:val="001A1395"/>
    <w:rsid w:val="001A1982"/>
    <w:rsid w:val="001A3969"/>
    <w:rsid w:val="001A3D02"/>
    <w:rsid w:val="001B0006"/>
    <w:rsid w:val="001B1838"/>
    <w:rsid w:val="001B1F0C"/>
    <w:rsid w:val="001B4ACE"/>
    <w:rsid w:val="001B4E4A"/>
    <w:rsid w:val="001B6517"/>
    <w:rsid w:val="001B78C6"/>
    <w:rsid w:val="001B7ACB"/>
    <w:rsid w:val="001C2392"/>
    <w:rsid w:val="001C2832"/>
    <w:rsid w:val="001C3A90"/>
    <w:rsid w:val="001C3F5B"/>
    <w:rsid w:val="001C490F"/>
    <w:rsid w:val="001C4DDC"/>
    <w:rsid w:val="001C5647"/>
    <w:rsid w:val="001D1741"/>
    <w:rsid w:val="001D1EC4"/>
    <w:rsid w:val="001D27A1"/>
    <w:rsid w:val="001D6DAA"/>
    <w:rsid w:val="001D7441"/>
    <w:rsid w:val="001E003A"/>
    <w:rsid w:val="001E1203"/>
    <w:rsid w:val="001E16AB"/>
    <w:rsid w:val="001E19D7"/>
    <w:rsid w:val="001E2AA4"/>
    <w:rsid w:val="001E68B0"/>
    <w:rsid w:val="001F0CC4"/>
    <w:rsid w:val="001F195D"/>
    <w:rsid w:val="001F22A7"/>
    <w:rsid w:val="001F35CC"/>
    <w:rsid w:val="001F6654"/>
    <w:rsid w:val="001F766B"/>
    <w:rsid w:val="0020125C"/>
    <w:rsid w:val="00201F84"/>
    <w:rsid w:val="002024D7"/>
    <w:rsid w:val="00203CB6"/>
    <w:rsid w:val="002043DB"/>
    <w:rsid w:val="0020529D"/>
    <w:rsid w:val="002058A7"/>
    <w:rsid w:val="002129B5"/>
    <w:rsid w:val="00213827"/>
    <w:rsid w:val="00213EA3"/>
    <w:rsid w:val="0021471B"/>
    <w:rsid w:val="002152EC"/>
    <w:rsid w:val="00215586"/>
    <w:rsid w:val="0021611C"/>
    <w:rsid w:val="002167C5"/>
    <w:rsid w:val="00220199"/>
    <w:rsid w:val="0022057D"/>
    <w:rsid w:val="00220AB3"/>
    <w:rsid w:val="0022265F"/>
    <w:rsid w:val="00223687"/>
    <w:rsid w:val="00226096"/>
    <w:rsid w:val="0022711F"/>
    <w:rsid w:val="002368BA"/>
    <w:rsid w:val="00237268"/>
    <w:rsid w:val="00237554"/>
    <w:rsid w:val="00240C31"/>
    <w:rsid w:val="00240FA4"/>
    <w:rsid w:val="0024388D"/>
    <w:rsid w:val="002439F0"/>
    <w:rsid w:val="00243DB6"/>
    <w:rsid w:val="00244115"/>
    <w:rsid w:val="002443B7"/>
    <w:rsid w:val="00244760"/>
    <w:rsid w:val="002451D5"/>
    <w:rsid w:val="00246B43"/>
    <w:rsid w:val="00246C1A"/>
    <w:rsid w:val="00247475"/>
    <w:rsid w:val="00250508"/>
    <w:rsid w:val="00250625"/>
    <w:rsid w:val="00250FBA"/>
    <w:rsid w:val="0025104D"/>
    <w:rsid w:val="002522DA"/>
    <w:rsid w:val="00253187"/>
    <w:rsid w:val="002537D0"/>
    <w:rsid w:val="00254823"/>
    <w:rsid w:val="00256316"/>
    <w:rsid w:val="002609B0"/>
    <w:rsid w:val="002616D1"/>
    <w:rsid w:val="002628F4"/>
    <w:rsid w:val="00262FBF"/>
    <w:rsid w:val="0026352B"/>
    <w:rsid w:val="00264FF9"/>
    <w:rsid w:val="002652A6"/>
    <w:rsid w:val="002706D7"/>
    <w:rsid w:val="00270BEF"/>
    <w:rsid w:val="00271760"/>
    <w:rsid w:val="00272393"/>
    <w:rsid w:val="00275493"/>
    <w:rsid w:val="00275744"/>
    <w:rsid w:val="00275F86"/>
    <w:rsid w:val="00275FFC"/>
    <w:rsid w:val="00276CE5"/>
    <w:rsid w:val="00276DD7"/>
    <w:rsid w:val="00276FBA"/>
    <w:rsid w:val="00280EF8"/>
    <w:rsid w:val="00281CAE"/>
    <w:rsid w:val="00281EB4"/>
    <w:rsid w:val="00284425"/>
    <w:rsid w:val="00285216"/>
    <w:rsid w:val="002854F8"/>
    <w:rsid w:val="002868FE"/>
    <w:rsid w:val="00287B5F"/>
    <w:rsid w:val="00290EF8"/>
    <w:rsid w:val="002915C2"/>
    <w:rsid w:val="002916D1"/>
    <w:rsid w:val="0029183D"/>
    <w:rsid w:val="00291ED5"/>
    <w:rsid w:val="00293155"/>
    <w:rsid w:val="00294590"/>
    <w:rsid w:val="00295E36"/>
    <w:rsid w:val="002A1CBF"/>
    <w:rsid w:val="002A1F61"/>
    <w:rsid w:val="002A5571"/>
    <w:rsid w:val="002A6D83"/>
    <w:rsid w:val="002B012B"/>
    <w:rsid w:val="002B148C"/>
    <w:rsid w:val="002B27F9"/>
    <w:rsid w:val="002B33E2"/>
    <w:rsid w:val="002B5238"/>
    <w:rsid w:val="002B5869"/>
    <w:rsid w:val="002B5A52"/>
    <w:rsid w:val="002B70FD"/>
    <w:rsid w:val="002B743F"/>
    <w:rsid w:val="002B77A6"/>
    <w:rsid w:val="002C0FAD"/>
    <w:rsid w:val="002C23EF"/>
    <w:rsid w:val="002C41A2"/>
    <w:rsid w:val="002C4719"/>
    <w:rsid w:val="002C4B89"/>
    <w:rsid w:val="002C6B33"/>
    <w:rsid w:val="002D01F4"/>
    <w:rsid w:val="002D1906"/>
    <w:rsid w:val="002D49F1"/>
    <w:rsid w:val="002D6F99"/>
    <w:rsid w:val="002D73D8"/>
    <w:rsid w:val="002D7707"/>
    <w:rsid w:val="002D7998"/>
    <w:rsid w:val="002E0A77"/>
    <w:rsid w:val="002E30DB"/>
    <w:rsid w:val="002E365B"/>
    <w:rsid w:val="002E53D6"/>
    <w:rsid w:val="002F08A1"/>
    <w:rsid w:val="002F22C6"/>
    <w:rsid w:val="002F379C"/>
    <w:rsid w:val="002F4F99"/>
    <w:rsid w:val="002F7000"/>
    <w:rsid w:val="00300A08"/>
    <w:rsid w:val="00300C77"/>
    <w:rsid w:val="003052E3"/>
    <w:rsid w:val="00305E60"/>
    <w:rsid w:val="003064A7"/>
    <w:rsid w:val="00311688"/>
    <w:rsid w:val="00311E36"/>
    <w:rsid w:val="0031214D"/>
    <w:rsid w:val="003122CB"/>
    <w:rsid w:val="0031260B"/>
    <w:rsid w:val="0031420B"/>
    <w:rsid w:val="00314F81"/>
    <w:rsid w:val="00315A62"/>
    <w:rsid w:val="00317966"/>
    <w:rsid w:val="003200AA"/>
    <w:rsid w:val="00322C41"/>
    <w:rsid w:val="00327862"/>
    <w:rsid w:val="00327FE0"/>
    <w:rsid w:val="00333FB1"/>
    <w:rsid w:val="00335346"/>
    <w:rsid w:val="0034039E"/>
    <w:rsid w:val="0034421D"/>
    <w:rsid w:val="003469F3"/>
    <w:rsid w:val="00346B86"/>
    <w:rsid w:val="00351C1A"/>
    <w:rsid w:val="003540F1"/>
    <w:rsid w:val="00354805"/>
    <w:rsid w:val="003555DC"/>
    <w:rsid w:val="00355649"/>
    <w:rsid w:val="00356CB9"/>
    <w:rsid w:val="00357BCB"/>
    <w:rsid w:val="0036031C"/>
    <w:rsid w:val="003619D4"/>
    <w:rsid w:val="00363208"/>
    <w:rsid w:val="00364C40"/>
    <w:rsid w:val="0036596F"/>
    <w:rsid w:val="00366090"/>
    <w:rsid w:val="00370943"/>
    <w:rsid w:val="0037547F"/>
    <w:rsid w:val="00375EEA"/>
    <w:rsid w:val="00377317"/>
    <w:rsid w:val="0038282A"/>
    <w:rsid w:val="00383AE3"/>
    <w:rsid w:val="00384B74"/>
    <w:rsid w:val="00385F36"/>
    <w:rsid w:val="00385F46"/>
    <w:rsid w:val="00387807"/>
    <w:rsid w:val="00391A27"/>
    <w:rsid w:val="00391AAB"/>
    <w:rsid w:val="00391CBC"/>
    <w:rsid w:val="00391CF3"/>
    <w:rsid w:val="00396667"/>
    <w:rsid w:val="00396E36"/>
    <w:rsid w:val="003A004C"/>
    <w:rsid w:val="003A00FF"/>
    <w:rsid w:val="003A07B9"/>
    <w:rsid w:val="003A1E44"/>
    <w:rsid w:val="003A20D8"/>
    <w:rsid w:val="003A35E5"/>
    <w:rsid w:val="003B12AC"/>
    <w:rsid w:val="003B25E9"/>
    <w:rsid w:val="003B2F1A"/>
    <w:rsid w:val="003B3D78"/>
    <w:rsid w:val="003B55B1"/>
    <w:rsid w:val="003B5949"/>
    <w:rsid w:val="003B6EA4"/>
    <w:rsid w:val="003B78EE"/>
    <w:rsid w:val="003C06C0"/>
    <w:rsid w:val="003C39FE"/>
    <w:rsid w:val="003C45B4"/>
    <w:rsid w:val="003C67C0"/>
    <w:rsid w:val="003D436F"/>
    <w:rsid w:val="003D46EC"/>
    <w:rsid w:val="003D4A8E"/>
    <w:rsid w:val="003D5C06"/>
    <w:rsid w:val="003E082A"/>
    <w:rsid w:val="003E09A7"/>
    <w:rsid w:val="003E500A"/>
    <w:rsid w:val="003E530C"/>
    <w:rsid w:val="003E73EA"/>
    <w:rsid w:val="003F05E9"/>
    <w:rsid w:val="003F2E42"/>
    <w:rsid w:val="003F5356"/>
    <w:rsid w:val="003F6428"/>
    <w:rsid w:val="003F6697"/>
    <w:rsid w:val="003F6A5E"/>
    <w:rsid w:val="003F7457"/>
    <w:rsid w:val="00400940"/>
    <w:rsid w:val="00401142"/>
    <w:rsid w:val="00403589"/>
    <w:rsid w:val="00403599"/>
    <w:rsid w:val="00403BF0"/>
    <w:rsid w:val="00404A5E"/>
    <w:rsid w:val="00404DB5"/>
    <w:rsid w:val="00406994"/>
    <w:rsid w:val="00406F5C"/>
    <w:rsid w:val="00410F46"/>
    <w:rsid w:val="00411271"/>
    <w:rsid w:val="00411F20"/>
    <w:rsid w:val="00412E53"/>
    <w:rsid w:val="00415001"/>
    <w:rsid w:val="004161A9"/>
    <w:rsid w:val="0041672E"/>
    <w:rsid w:val="00416D18"/>
    <w:rsid w:val="00417288"/>
    <w:rsid w:val="0042141D"/>
    <w:rsid w:val="00422532"/>
    <w:rsid w:val="00424C1B"/>
    <w:rsid w:val="004301C3"/>
    <w:rsid w:val="004302D4"/>
    <w:rsid w:val="0043127E"/>
    <w:rsid w:val="00431787"/>
    <w:rsid w:val="0043331E"/>
    <w:rsid w:val="004345B3"/>
    <w:rsid w:val="004366FC"/>
    <w:rsid w:val="00436A48"/>
    <w:rsid w:val="00441B0F"/>
    <w:rsid w:val="00441E4C"/>
    <w:rsid w:val="00443E8B"/>
    <w:rsid w:val="00444462"/>
    <w:rsid w:val="00445D86"/>
    <w:rsid w:val="00446F98"/>
    <w:rsid w:val="0045038D"/>
    <w:rsid w:val="004507F8"/>
    <w:rsid w:val="00452AF5"/>
    <w:rsid w:val="004535B3"/>
    <w:rsid w:val="0045398A"/>
    <w:rsid w:val="00457156"/>
    <w:rsid w:val="004607B3"/>
    <w:rsid w:val="00461868"/>
    <w:rsid w:val="004638FC"/>
    <w:rsid w:val="00464621"/>
    <w:rsid w:val="00465D74"/>
    <w:rsid w:val="00466E1B"/>
    <w:rsid w:val="0047031C"/>
    <w:rsid w:val="004706CC"/>
    <w:rsid w:val="00471E59"/>
    <w:rsid w:val="004727AA"/>
    <w:rsid w:val="00475A28"/>
    <w:rsid w:val="00475A3F"/>
    <w:rsid w:val="00476560"/>
    <w:rsid w:val="00480938"/>
    <w:rsid w:val="00480D18"/>
    <w:rsid w:val="004815B9"/>
    <w:rsid w:val="00484D65"/>
    <w:rsid w:val="004852AD"/>
    <w:rsid w:val="00486DCA"/>
    <w:rsid w:val="00492814"/>
    <w:rsid w:val="00492916"/>
    <w:rsid w:val="00495E5A"/>
    <w:rsid w:val="0049632F"/>
    <w:rsid w:val="00496C37"/>
    <w:rsid w:val="00497EBB"/>
    <w:rsid w:val="004A0B13"/>
    <w:rsid w:val="004A239F"/>
    <w:rsid w:val="004A2C3E"/>
    <w:rsid w:val="004A3E8F"/>
    <w:rsid w:val="004A5430"/>
    <w:rsid w:val="004A73C1"/>
    <w:rsid w:val="004B1EAD"/>
    <w:rsid w:val="004B2F8A"/>
    <w:rsid w:val="004C00CB"/>
    <w:rsid w:val="004C04E0"/>
    <w:rsid w:val="004C2169"/>
    <w:rsid w:val="004C3287"/>
    <w:rsid w:val="004C41A6"/>
    <w:rsid w:val="004C63E6"/>
    <w:rsid w:val="004C7B09"/>
    <w:rsid w:val="004D27F8"/>
    <w:rsid w:val="004D3622"/>
    <w:rsid w:val="004D4F39"/>
    <w:rsid w:val="004D579C"/>
    <w:rsid w:val="004D7183"/>
    <w:rsid w:val="004E00E7"/>
    <w:rsid w:val="004E0CE4"/>
    <w:rsid w:val="004E0ED7"/>
    <w:rsid w:val="004E1B03"/>
    <w:rsid w:val="004E310D"/>
    <w:rsid w:val="004E31FE"/>
    <w:rsid w:val="004E3488"/>
    <w:rsid w:val="004E37C7"/>
    <w:rsid w:val="004E4825"/>
    <w:rsid w:val="004E530F"/>
    <w:rsid w:val="004F03D6"/>
    <w:rsid w:val="004F1885"/>
    <w:rsid w:val="004F1BF4"/>
    <w:rsid w:val="004F4C88"/>
    <w:rsid w:val="004F5543"/>
    <w:rsid w:val="004F6312"/>
    <w:rsid w:val="004F65BA"/>
    <w:rsid w:val="004F66E6"/>
    <w:rsid w:val="004F6A47"/>
    <w:rsid w:val="00500A94"/>
    <w:rsid w:val="00500B24"/>
    <w:rsid w:val="00501E41"/>
    <w:rsid w:val="0050291D"/>
    <w:rsid w:val="00504AF8"/>
    <w:rsid w:val="00507A8D"/>
    <w:rsid w:val="00507CF2"/>
    <w:rsid w:val="0051302B"/>
    <w:rsid w:val="005138EF"/>
    <w:rsid w:val="0051502B"/>
    <w:rsid w:val="00515109"/>
    <w:rsid w:val="005168CD"/>
    <w:rsid w:val="00517C41"/>
    <w:rsid w:val="00517E26"/>
    <w:rsid w:val="005209BE"/>
    <w:rsid w:val="005224CF"/>
    <w:rsid w:val="00523BCD"/>
    <w:rsid w:val="005255CE"/>
    <w:rsid w:val="005259AD"/>
    <w:rsid w:val="005259E7"/>
    <w:rsid w:val="00525F15"/>
    <w:rsid w:val="00526015"/>
    <w:rsid w:val="00532F8A"/>
    <w:rsid w:val="005334B0"/>
    <w:rsid w:val="00534C32"/>
    <w:rsid w:val="00535A2D"/>
    <w:rsid w:val="0053619A"/>
    <w:rsid w:val="00536D88"/>
    <w:rsid w:val="00536D93"/>
    <w:rsid w:val="00537CA8"/>
    <w:rsid w:val="00540051"/>
    <w:rsid w:val="00540A34"/>
    <w:rsid w:val="00543080"/>
    <w:rsid w:val="00543BFB"/>
    <w:rsid w:val="005441F6"/>
    <w:rsid w:val="005449F7"/>
    <w:rsid w:val="0054628C"/>
    <w:rsid w:val="005476D2"/>
    <w:rsid w:val="005478D4"/>
    <w:rsid w:val="0055164D"/>
    <w:rsid w:val="00551916"/>
    <w:rsid w:val="005536A7"/>
    <w:rsid w:val="00554697"/>
    <w:rsid w:val="00555298"/>
    <w:rsid w:val="00555AE4"/>
    <w:rsid w:val="00555B1A"/>
    <w:rsid w:val="00555B27"/>
    <w:rsid w:val="00556F06"/>
    <w:rsid w:val="0055708F"/>
    <w:rsid w:val="00560276"/>
    <w:rsid w:val="00560E30"/>
    <w:rsid w:val="00561917"/>
    <w:rsid w:val="00562A53"/>
    <w:rsid w:val="00562EB6"/>
    <w:rsid w:val="00563834"/>
    <w:rsid w:val="00570723"/>
    <w:rsid w:val="00571696"/>
    <w:rsid w:val="00571C1A"/>
    <w:rsid w:val="00571D95"/>
    <w:rsid w:val="00573A31"/>
    <w:rsid w:val="005752DC"/>
    <w:rsid w:val="005756FB"/>
    <w:rsid w:val="00575B3D"/>
    <w:rsid w:val="00575E9C"/>
    <w:rsid w:val="00576263"/>
    <w:rsid w:val="00576E84"/>
    <w:rsid w:val="005778B8"/>
    <w:rsid w:val="00585230"/>
    <w:rsid w:val="00585AB2"/>
    <w:rsid w:val="00585B09"/>
    <w:rsid w:val="00586250"/>
    <w:rsid w:val="00587CB1"/>
    <w:rsid w:val="00594BDE"/>
    <w:rsid w:val="005975D5"/>
    <w:rsid w:val="00597618"/>
    <w:rsid w:val="005A03FE"/>
    <w:rsid w:val="005A0C73"/>
    <w:rsid w:val="005A0E22"/>
    <w:rsid w:val="005A3441"/>
    <w:rsid w:val="005A3ED8"/>
    <w:rsid w:val="005A47C2"/>
    <w:rsid w:val="005A5070"/>
    <w:rsid w:val="005A58F4"/>
    <w:rsid w:val="005B02B6"/>
    <w:rsid w:val="005B23B8"/>
    <w:rsid w:val="005B5E15"/>
    <w:rsid w:val="005C06F3"/>
    <w:rsid w:val="005C21A3"/>
    <w:rsid w:val="005C42BB"/>
    <w:rsid w:val="005C69E5"/>
    <w:rsid w:val="005C767C"/>
    <w:rsid w:val="005D2A24"/>
    <w:rsid w:val="005D4D23"/>
    <w:rsid w:val="005D5328"/>
    <w:rsid w:val="005D564F"/>
    <w:rsid w:val="005D68E5"/>
    <w:rsid w:val="005D6A2F"/>
    <w:rsid w:val="005D6E59"/>
    <w:rsid w:val="005D74B2"/>
    <w:rsid w:val="005E0A2E"/>
    <w:rsid w:val="005E3C6E"/>
    <w:rsid w:val="005E51CD"/>
    <w:rsid w:val="005E54EF"/>
    <w:rsid w:val="005F24DD"/>
    <w:rsid w:val="005F2A52"/>
    <w:rsid w:val="005F3BED"/>
    <w:rsid w:val="005F52D5"/>
    <w:rsid w:val="005F5C89"/>
    <w:rsid w:val="005F5CFC"/>
    <w:rsid w:val="005F5DD6"/>
    <w:rsid w:val="005F6EE7"/>
    <w:rsid w:val="00600E62"/>
    <w:rsid w:val="00602A10"/>
    <w:rsid w:val="00602AF1"/>
    <w:rsid w:val="00603139"/>
    <w:rsid w:val="00603170"/>
    <w:rsid w:val="006037C6"/>
    <w:rsid w:val="00603874"/>
    <w:rsid w:val="00603935"/>
    <w:rsid w:val="00603ACC"/>
    <w:rsid w:val="00604E5A"/>
    <w:rsid w:val="006064BE"/>
    <w:rsid w:val="00610B52"/>
    <w:rsid w:val="00615E93"/>
    <w:rsid w:val="00616A50"/>
    <w:rsid w:val="00616A6C"/>
    <w:rsid w:val="006219A8"/>
    <w:rsid w:val="00624A12"/>
    <w:rsid w:val="006252CC"/>
    <w:rsid w:val="0062599A"/>
    <w:rsid w:val="0062677A"/>
    <w:rsid w:val="00627DF9"/>
    <w:rsid w:val="0063027D"/>
    <w:rsid w:val="0063099C"/>
    <w:rsid w:val="0063146A"/>
    <w:rsid w:val="006321E7"/>
    <w:rsid w:val="00633569"/>
    <w:rsid w:val="00635FF5"/>
    <w:rsid w:val="006367B2"/>
    <w:rsid w:val="00641F1F"/>
    <w:rsid w:val="00642170"/>
    <w:rsid w:val="0064229E"/>
    <w:rsid w:val="0064255E"/>
    <w:rsid w:val="006426DE"/>
    <w:rsid w:val="00645540"/>
    <w:rsid w:val="00645F09"/>
    <w:rsid w:val="006461EC"/>
    <w:rsid w:val="00646448"/>
    <w:rsid w:val="0064775F"/>
    <w:rsid w:val="00653217"/>
    <w:rsid w:val="006546D2"/>
    <w:rsid w:val="00654749"/>
    <w:rsid w:val="0066266F"/>
    <w:rsid w:val="00664D81"/>
    <w:rsid w:val="006654AD"/>
    <w:rsid w:val="00667743"/>
    <w:rsid w:val="00670589"/>
    <w:rsid w:val="006706A1"/>
    <w:rsid w:val="006709BF"/>
    <w:rsid w:val="006719CE"/>
    <w:rsid w:val="006729AA"/>
    <w:rsid w:val="006751FA"/>
    <w:rsid w:val="00675596"/>
    <w:rsid w:val="00675B92"/>
    <w:rsid w:val="00675EDE"/>
    <w:rsid w:val="00676A9D"/>
    <w:rsid w:val="00680393"/>
    <w:rsid w:val="00682370"/>
    <w:rsid w:val="00683EE7"/>
    <w:rsid w:val="0068535D"/>
    <w:rsid w:val="00685737"/>
    <w:rsid w:val="00685FF0"/>
    <w:rsid w:val="00687B0F"/>
    <w:rsid w:val="006904FA"/>
    <w:rsid w:val="006915F5"/>
    <w:rsid w:val="00692772"/>
    <w:rsid w:val="00692FC6"/>
    <w:rsid w:val="0069368E"/>
    <w:rsid w:val="00694F43"/>
    <w:rsid w:val="0069583F"/>
    <w:rsid w:val="0069746E"/>
    <w:rsid w:val="006A0FCF"/>
    <w:rsid w:val="006A1F21"/>
    <w:rsid w:val="006A1F30"/>
    <w:rsid w:val="006A22E5"/>
    <w:rsid w:val="006A318E"/>
    <w:rsid w:val="006A3E6C"/>
    <w:rsid w:val="006A5876"/>
    <w:rsid w:val="006A7336"/>
    <w:rsid w:val="006A78D7"/>
    <w:rsid w:val="006B0F33"/>
    <w:rsid w:val="006B155F"/>
    <w:rsid w:val="006B3D94"/>
    <w:rsid w:val="006B4D02"/>
    <w:rsid w:val="006B4DBF"/>
    <w:rsid w:val="006B569C"/>
    <w:rsid w:val="006B5C49"/>
    <w:rsid w:val="006C01F4"/>
    <w:rsid w:val="006C1D52"/>
    <w:rsid w:val="006C1FDE"/>
    <w:rsid w:val="006C2032"/>
    <w:rsid w:val="006C38A0"/>
    <w:rsid w:val="006C437D"/>
    <w:rsid w:val="006C52FA"/>
    <w:rsid w:val="006C5B37"/>
    <w:rsid w:val="006D03AB"/>
    <w:rsid w:val="006D03B5"/>
    <w:rsid w:val="006D1651"/>
    <w:rsid w:val="006D19F1"/>
    <w:rsid w:val="006D1F0D"/>
    <w:rsid w:val="006D374F"/>
    <w:rsid w:val="006D5502"/>
    <w:rsid w:val="006D5E21"/>
    <w:rsid w:val="006E0836"/>
    <w:rsid w:val="006E0E30"/>
    <w:rsid w:val="006E10FF"/>
    <w:rsid w:val="006E4534"/>
    <w:rsid w:val="006E54E2"/>
    <w:rsid w:val="006E7993"/>
    <w:rsid w:val="006F1088"/>
    <w:rsid w:val="006F227E"/>
    <w:rsid w:val="006F22A2"/>
    <w:rsid w:val="006F44E1"/>
    <w:rsid w:val="006F484C"/>
    <w:rsid w:val="006F6803"/>
    <w:rsid w:val="00701B01"/>
    <w:rsid w:val="007035AD"/>
    <w:rsid w:val="00703B41"/>
    <w:rsid w:val="0070500F"/>
    <w:rsid w:val="007078AE"/>
    <w:rsid w:val="00707B9E"/>
    <w:rsid w:val="00707CFC"/>
    <w:rsid w:val="00707DA4"/>
    <w:rsid w:val="00710242"/>
    <w:rsid w:val="007106FF"/>
    <w:rsid w:val="00710860"/>
    <w:rsid w:val="00710F67"/>
    <w:rsid w:val="00711472"/>
    <w:rsid w:val="0071282D"/>
    <w:rsid w:val="0071562E"/>
    <w:rsid w:val="00715EA1"/>
    <w:rsid w:val="00717FC9"/>
    <w:rsid w:val="00720C8B"/>
    <w:rsid w:val="00722251"/>
    <w:rsid w:val="00722849"/>
    <w:rsid w:val="007229DD"/>
    <w:rsid w:val="00724BB8"/>
    <w:rsid w:val="007266D1"/>
    <w:rsid w:val="0073149C"/>
    <w:rsid w:val="00733834"/>
    <w:rsid w:val="0073429E"/>
    <w:rsid w:val="00735B71"/>
    <w:rsid w:val="007405FB"/>
    <w:rsid w:val="0074195E"/>
    <w:rsid w:val="007450BF"/>
    <w:rsid w:val="0074704B"/>
    <w:rsid w:val="007474C0"/>
    <w:rsid w:val="0075139B"/>
    <w:rsid w:val="00755236"/>
    <w:rsid w:val="007559BF"/>
    <w:rsid w:val="00755AA5"/>
    <w:rsid w:val="0075704B"/>
    <w:rsid w:val="00757DF2"/>
    <w:rsid w:val="00761645"/>
    <w:rsid w:val="00761D1A"/>
    <w:rsid w:val="0076354E"/>
    <w:rsid w:val="00764BD1"/>
    <w:rsid w:val="00764E43"/>
    <w:rsid w:val="007656CE"/>
    <w:rsid w:val="00765F1C"/>
    <w:rsid w:val="007661B1"/>
    <w:rsid w:val="00767095"/>
    <w:rsid w:val="00770161"/>
    <w:rsid w:val="007705CA"/>
    <w:rsid w:val="00772057"/>
    <w:rsid w:val="00773207"/>
    <w:rsid w:val="00773850"/>
    <w:rsid w:val="007746D3"/>
    <w:rsid w:val="00775FD9"/>
    <w:rsid w:val="007806E1"/>
    <w:rsid w:val="007818B0"/>
    <w:rsid w:val="00782786"/>
    <w:rsid w:val="007845B9"/>
    <w:rsid w:val="007845CE"/>
    <w:rsid w:val="00790079"/>
    <w:rsid w:val="00790312"/>
    <w:rsid w:val="007919D8"/>
    <w:rsid w:val="00791F07"/>
    <w:rsid w:val="00791F2E"/>
    <w:rsid w:val="00792F31"/>
    <w:rsid w:val="00793754"/>
    <w:rsid w:val="00794774"/>
    <w:rsid w:val="007949B6"/>
    <w:rsid w:val="00795E3C"/>
    <w:rsid w:val="00796B13"/>
    <w:rsid w:val="007A0400"/>
    <w:rsid w:val="007A19A5"/>
    <w:rsid w:val="007A1B8D"/>
    <w:rsid w:val="007A2081"/>
    <w:rsid w:val="007A2388"/>
    <w:rsid w:val="007B1BF0"/>
    <w:rsid w:val="007B1EC3"/>
    <w:rsid w:val="007B3378"/>
    <w:rsid w:val="007B502F"/>
    <w:rsid w:val="007B5B51"/>
    <w:rsid w:val="007B69D7"/>
    <w:rsid w:val="007B7C0E"/>
    <w:rsid w:val="007B7F05"/>
    <w:rsid w:val="007C09E8"/>
    <w:rsid w:val="007C1723"/>
    <w:rsid w:val="007C3298"/>
    <w:rsid w:val="007C33CB"/>
    <w:rsid w:val="007C35B1"/>
    <w:rsid w:val="007C4FAB"/>
    <w:rsid w:val="007C5C3A"/>
    <w:rsid w:val="007C71C1"/>
    <w:rsid w:val="007C7B23"/>
    <w:rsid w:val="007D1148"/>
    <w:rsid w:val="007D4CC9"/>
    <w:rsid w:val="007D5937"/>
    <w:rsid w:val="007D6811"/>
    <w:rsid w:val="007D6F3F"/>
    <w:rsid w:val="007D7617"/>
    <w:rsid w:val="007E13B0"/>
    <w:rsid w:val="007E3AEB"/>
    <w:rsid w:val="007E438C"/>
    <w:rsid w:val="007E568B"/>
    <w:rsid w:val="007E59A9"/>
    <w:rsid w:val="007E67F9"/>
    <w:rsid w:val="007E7BAA"/>
    <w:rsid w:val="007F0023"/>
    <w:rsid w:val="007F18DC"/>
    <w:rsid w:val="007F28E7"/>
    <w:rsid w:val="007F3366"/>
    <w:rsid w:val="007F574A"/>
    <w:rsid w:val="007F61D3"/>
    <w:rsid w:val="007F6C2E"/>
    <w:rsid w:val="00802DEC"/>
    <w:rsid w:val="00803D5C"/>
    <w:rsid w:val="00804B09"/>
    <w:rsid w:val="008059E8"/>
    <w:rsid w:val="00806EA4"/>
    <w:rsid w:val="0081099D"/>
    <w:rsid w:val="008116B5"/>
    <w:rsid w:val="00811CE7"/>
    <w:rsid w:val="00812475"/>
    <w:rsid w:val="008125C7"/>
    <w:rsid w:val="00813098"/>
    <w:rsid w:val="00816292"/>
    <w:rsid w:val="00821036"/>
    <w:rsid w:val="008211A5"/>
    <w:rsid w:val="0082143E"/>
    <w:rsid w:val="008218A6"/>
    <w:rsid w:val="00821AFC"/>
    <w:rsid w:val="008276BA"/>
    <w:rsid w:val="00832320"/>
    <w:rsid w:val="008323C0"/>
    <w:rsid w:val="00832535"/>
    <w:rsid w:val="00832976"/>
    <w:rsid w:val="00832EDD"/>
    <w:rsid w:val="00833527"/>
    <w:rsid w:val="00833F9B"/>
    <w:rsid w:val="00834D73"/>
    <w:rsid w:val="0084386D"/>
    <w:rsid w:val="00844B97"/>
    <w:rsid w:val="00846302"/>
    <w:rsid w:val="00846792"/>
    <w:rsid w:val="00846B68"/>
    <w:rsid w:val="008474AB"/>
    <w:rsid w:val="0086278A"/>
    <w:rsid w:val="00862F14"/>
    <w:rsid w:val="008637E2"/>
    <w:rsid w:val="00864531"/>
    <w:rsid w:val="008648B8"/>
    <w:rsid w:val="00864DA7"/>
    <w:rsid w:val="008656F2"/>
    <w:rsid w:val="00865773"/>
    <w:rsid w:val="00865D14"/>
    <w:rsid w:val="00866228"/>
    <w:rsid w:val="00870093"/>
    <w:rsid w:val="008701BB"/>
    <w:rsid w:val="008715F5"/>
    <w:rsid w:val="00871D8F"/>
    <w:rsid w:val="00872D6A"/>
    <w:rsid w:val="00873AF7"/>
    <w:rsid w:val="008744B7"/>
    <w:rsid w:val="00875C8F"/>
    <w:rsid w:val="0087664F"/>
    <w:rsid w:val="00883EB7"/>
    <w:rsid w:val="00884680"/>
    <w:rsid w:val="00886A56"/>
    <w:rsid w:val="00891083"/>
    <w:rsid w:val="008937C4"/>
    <w:rsid w:val="008945BC"/>
    <w:rsid w:val="0089622C"/>
    <w:rsid w:val="0089665F"/>
    <w:rsid w:val="008A0648"/>
    <w:rsid w:val="008A1647"/>
    <w:rsid w:val="008A1F56"/>
    <w:rsid w:val="008A228B"/>
    <w:rsid w:val="008A4633"/>
    <w:rsid w:val="008A5152"/>
    <w:rsid w:val="008A54B9"/>
    <w:rsid w:val="008B00BB"/>
    <w:rsid w:val="008B3907"/>
    <w:rsid w:val="008B42EE"/>
    <w:rsid w:val="008B491F"/>
    <w:rsid w:val="008B532C"/>
    <w:rsid w:val="008B6E67"/>
    <w:rsid w:val="008C2C6F"/>
    <w:rsid w:val="008C4076"/>
    <w:rsid w:val="008D0676"/>
    <w:rsid w:val="008D2EB0"/>
    <w:rsid w:val="008D503A"/>
    <w:rsid w:val="008D5773"/>
    <w:rsid w:val="008D6982"/>
    <w:rsid w:val="008E3214"/>
    <w:rsid w:val="008E3CFA"/>
    <w:rsid w:val="008E44CE"/>
    <w:rsid w:val="008E5D76"/>
    <w:rsid w:val="008E5EC9"/>
    <w:rsid w:val="008E619A"/>
    <w:rsid w:val="008E7435"/>
    <w:rsid w:val="008F209B"/>
    <w:rsid w:val="008F33EA"/>
    <w:rsid w:val="008F5DB8"/>
    <w:rsid w:val="008F6745"/>
    <w:rsid w:val="008F6BFA"/>
    <w:rsid w:val="00901E11"/>
    <w:rsid w:val="00902406"/>
    <w:rsid w:val="0090373E"/>
    <w:rsid w:val="009056DF"/>
    <w:rsid w:val="00906DD4"/>
    <w:rsid w:val="0091063B"/>
    <w:rsid w:val="00910B9C"/>
    <w:rsid w:val="009160EC"/>
    <w:rsid w:val="00916F87"/>
    <w:rsid w:val="00917274"/>
    <w:rsid w:val="00917E62"/>
    <w:rsid w:val="0092392E"/>
    <w:rsid w:val="009239B0"/>
    <w:rsid w:val="00923FB3"/>
    <w:rsid w:val="00924938"/>
    <w:rsid w:val="00924A8F"/>
    <w:rsid w:val="009253AB"/>
    <w:rsid w:val="00926F5E"/>
    <w:rsid w:val="0093189C"/>
    <w:rsid w:val="0093211A"/>
    <w:rsid w:val="00932AA2"/>
    <w:rsid w:val="00934C3A"/>
    <w:rsid w:val="00936380"/>
    <w:rsid w:val="009402EF"/>
    <w:rsid w:val="0094075F"/>
    <w:rsid w:val="00941E4B"/>
    <w:rsid w:val="009420F8"/>
    <w:rsid w:val="009421A5"/>
    <w:rsid w:val="00942D66"/>
    <w:rsid w:val="00943087"/>
    <w:rsid w:val="009449E7"/>
    <w:rsid w:val="00945BB1"/>
    <w:rsid w:val="009509EA"/>
    <w:rsid w:val="00951F9F"/>
    <w:rsid w:val="009533BC"/>
    <w:rsid w:val="00953AEA"/>
    <w:rsid w:val="00953D02"/>
    <w:rsid w:val="00954728"/>
    <w:rsid w:val="009550D8"/>
    <w:rsid w:val="0095777D"/>
    <w:rsid w:val="009604C1"/>
    <w:rsid w:val="0096058F"/>
    <w:rsid w:val="00960E48"/>
    <w:rsid w:val="00963BBC"/>
    <w:rsid w:val="009649FA"/>
    <w:rsid w:val="00964F70"/>
    <w:rsid w:val="00966451"/>
    <w:rsid w:val="00971EFB"/>
    <w:rsid w:val="00972251"/>
    <w:rsid w:val="00974935"/>
    <w:rsid w:val="00975ADA"/>
    <w:rsid w:val="00976D27"/>
    <w:rsid w:val="00977E3C"/>
    <w:rsid w:val="009802CE"/>
    <w:rsid w:val="009808CA"/>
    <w:rsid w:val="009834F2"/>
    <w:rsid w:val="00983BC6"/>
    <w:rsid w:val="00984FB7"/>
    <w:rsid w:val="00990E0B"/>
    <w:rsid w:val="00990E6F"/>
    <w:rsid w:val="00991B30"/>
    <w:rsid w:val="00993A9B"/>
    <w:rsid w:val="00993FED"/>
    <w:rsid w:val="009950BD"/>
    <w:rsid w:val="009A16BF"/>
    <w:rsid w:val="009A3901"/>
    <w:rsid w:val="009A3D37"/>
    <w:rsid w:val="009A3FA7"/>
    <w:rsid w:val="009A4076"/>
    <w:rsid w:val="009A4659"/>
    <w:rsid w:val="009A522B"/>
    <w:rsid w:val="009A7BA8"/>
    <w:rsid w:val="009B0782"/>
    <w:rsid w:val="009B41BE"/>
    <w:rsid w:val="009B54CE"/>
    <w:rsid w:val="009B5EED"/>
    <w:rsid w:val="009B72BE"/>
    <w:rsid w:val="009B760E"/>
    <w:rsid w:val="009B7886"/>
    <w:rsid w:val="009B7C27"/>
    <w:rsid w:val="009C0ACC"/>
    <w:rsid w:val="009C2374"/>
    <w:rsid w:val="009C2ABB"/>
    <w:rsid w:val="009C4DCD"/>
    <w:rsid w:val="009C53F1"/>
    <w:rsid w:val="009D043F"/>
    <w:rsid w:val="009D330E"/>
    <w:rsid w:val="009D3DBD"/>
    <w:rsid w:val="009D4029"/>
    <w:rsid w:val="009D40A9"/>
    <w:rsid w:val="009D4FF8"/>
    <w:rsid w:val="009E1AED"/>
    <w:rsid w:val="009E4D94"/>
    <w:rsid w:val="009E7B1D"/>
    <w:rsid w:val="009E7BFB"/>
    <w:rsid w:val="009F0FC5"/>
    <w:rsid w:val="009F147A"/>
    <w:rsid w:val="009F3742"/>
    <w:rsid w:val="009F7E90"/>
    <w:rsid w:val="00A011B7"/>
    <w:rsid w:val="00A02FA3"/>
    <w:rsid w:val="00A04473"/>
    <w:rsid w:val="00A04979"/>
    <w:rsid w:val="00A05510"/>
    <w:rsid w:val="00A05DEA"/>
    <w:rsid w:val="00A05E22"/>
    <w:rsid w:val="00A0615C"/>
    <w:rsid w:val="00A06553"/>
    <w:rsid w:val="00A0680A"/>
    <w:rsid w:val="00A105DB"/>
    <w:rsid w:val="00A11A11"/>
    <w:rsid w:val="00A12079"/>
    <w:rsid w:val="00A13DD0"/>
    <w:rsid w:val="00A148D5"/>
    <w:rsid w:val="00A14926"/>
    <w:rsid w:val="00A150D4"/>
    <w:rsid w:val="00A15DE6"/>
    <w:rsid w:val="00A17095"/>
    <w:rsid w:val="00A179A9"/>
    <w:rsid w:val="00A22CDD"/>
    <w:rsid w:val="00A252EC"/>
    <w:rsid w:val="00A264C0"/>
    <w:rsid w:val="00A26938"/>
    <w:rsid w:val="00A27BFA"/>
    <w:rsid w:val="00A30760"/>
    <w:rsid w:val="00A31BC8"/>
    <w:rsid w:val="00A32663"/>
    <w:rsid w:val="00A33F2B"/>
    <w:rsid w:val="00A340FC"/>
    <w:rsid w:val="00A34EBF"/>
    <w:rsid w:val="00A35349"/>
    <w:rsid w:val="00A35892"/>
    <w:rsid w:val="00A35C38"/>
    <w:rsid w:val="00A37A2A"/>
    <w:rsid w:val="00A40C6A"/>
    <w:rsid w:val="00A42D95"/>
    <w:rsid w:val="00A42E3B"/>
    <w:rsid w:val="00A443B0"/>
    <w:rsid w:val="00A450B8"/>
    <w:rsid w:val="00A451DF"/>
    <w:rsid w:val="00A45BE4"/>
    <w:rsid w:val="00A51851"/>
    <w:rsid w:val="00A5245D"/>
    <w:rsid w:val="00A52DBB"/>
    <w:rsid w:val="00A52DCE"/>
    <w:rsid w:val="00A5328E"/>
    <w:rsid w:val="00A570B7"/>
    <w:rsid w:val="00A5717A"/>
    <w:rsid w:val="00A63230"/>
    <w:rsid w:val="00A64849"/>
    <w:rsid w:val="00A6556C"/>
    <w:rsid w:val="00A65854"/>
    <w:rsid w:val="00A67544"/>
    <w:rsid w:val="00A718A2"/>
    <w:rsid w:val="00A73116"/>
    <w:rsid w:val="00A747C7"/>
    <w:rsid w:val="00A76FBC"/>
    <w:rsid w:val="00A77EF3"/>
    <w:rsid w:val="00A80719"/>
    <w:rsid w:val="00A809E4"/>
    <w:rsid w:val="00A81E83"/>
    <w:rsid w:val="00A83831"/>
    <w:rsid w:val="00A84692"/>
    <w:rsid w:val="00A85793"/>
    <w:rsid w:val="00A85F5E"/>
    <w:rsid w:val="00A87926"/>
    <w:rsid w:val="00A901C6"/>
    <w:rsid w:val="00A905EB"/>
    <w:rsid w:val="00A92F03"/>
    <w:rsid w:val="00A93782"/>
    <w:rsid w:val="00AA015D"/>
    <w:rsid w:val="00AA2673"/>
    <w:rsid w:val="00AA27FB"/>
    <w:rsid w:val="00AA5193"/>
    <w:rsid w:val="00AA7B16"/>
    <w:rsid w:val="00AB0FDF"/>
    <w:rsid w:val="00AB12E0"/>
    <w:rsid w:val="00AB1D03"/>
    <w:rsid w:val="00AB28FA"/>
    <w:rsid w:val="00AB33FC"/>
    <w:rsid w:val="00AB36A9"/>
    <w:rsid w:val="00AB41E4"/>
    <w:rsid w:val="00AB537C"/>
    <w:rsid w:val="00AC0427"/>
    <w:rsid w:val="00AC0C4C"/>
    <w:rsid w:val="00AC1175"/>
    <w:rsid w:val="00AC12BE"/>
    <w:rsid w:val="00AC2D24"/>
    <w:rsid w:val="00AC3C96"/>
    <w:rsid w:val="00AC3CE7"/>
    <w:rsid w:val="00AC4C4C"/>
    <w:rsid w:val="00AC5941"/>
    <w:rsid w:val="00AC66C1"/>
    <w:rsid w:val="00AC74FB"/>
    <w:rsid w:val="00AC76B3"/>
    <w:rsid w:val="00AD0493"/>
    <w:rsid w:val="00AD7946"/>
    <w:rsid w:val="00AE5790"/>
    <w:rsid w:val="00AE6F3B"/>
    <w:rsid w:val="00AE7472"/>
    <w:rsid w:val="00AF49A3"/>
    <w:rsid w:val="00AF52C1"/>
    <w:rsid w:val="00AF7422"/>
    <w:rsid w:val="00AF79AB"/>
    <w:rsid w:val="00AF7B9D"/>
    <w:rsid w:val="00B00C31"/>
    <w:rsid w:val="00B02E21"/>
    <w:rsid w:val="00B03411"/>
    <w:rsid w:val="00B03A5D"/>
    <w:rsid w:val="00B03FFE"/>
    <w:rsid w:val="00B041E4"/>
    <w:rsid w:val="00B052FA"/>
    <w:rsid w:val="00B07861"/>
    <w:rsid w:val="00B1025B"/>
    <w:rsid w:val="00B106C9"/>
    <w:rsid w:val="00B1346F"/>
    <w:rsid w:val="00B13E14"/>
    <w:rsid w:val="00B144B3"/>
    <w:rsid w:val="00B156F0"/>
    <w:rsid w:val="00B221A4"/>
    <w:rsid w:val="00B22B92"/>
    <w:rsid w:val="00B25470"/>
    <w:rsid w:val="00B25643"/>
    <w:rsid w:val="00B26569"/>
    <w:rsid w:val="00B30B07"/>
    <w:rsid w:val="00B3205B"/>
    <w:rsid w:val="00B32546"/>
    <w:rsid w:val="00B367C3"/>
    <w:rsid w:val="00B37A4E"/>
    <w:rsid w:val="00B42B4E"/>
    <w:rsid w:val="00B42B7E"/>
    <w:rsid w:val="00B4394D"/>
    <w:rsid w:val="00B43A0B"/>
    <w:rsid w:val="00B45E94"/>
    <w:rsid w:val="00B46CA2"/>
    <w:rsid w:val="00B4749F"/>
    <w:rsid w:val="00B514B8"/>
    <w:rsid w:val="00B53AC2"/>
    <w:rsid w:val="00B56DDB"/>
    <w:rsid w:val="00B60F47"/>
    <w:rsid w:val="00B628E9"/>
    <w:rsid w:val="00B63291"/>
    <w:rsid w:val="00B64715"/>
    <w:rsid w:val="00B65AE6"/>
    <w:rsid w:val="00B67146"/>
    <w:rsid w:val="00B700A4"/>
    <w:rsid w:val="00B7161F"/>
    <w:rsid w:val="00B7409E"/>
    <w:rsid w:val="00B75C03"/>
    <w:rsid w:val="00B768E8"/>
    <w:rsid w:val="00B805C0"/>
    <w:rsid w:val="00B810C6"/>
    <w:rsid w:val="00B82243"/>
    <w:rsid w:val="00B85B51"/>
    <w:rsid w:val="00B87A9F"/>
    <w:rsid w:val="00B929ED"/>
    <w:rsid w:val="00B93321"/>
    <w:rsid w:val="00B93667"/>
    <w:rsid w:val="00B94CB8"/>
    <w:rsid w:val="00B94E52"/>
    <w:rsid w:val="00B966E1"/>
    <w:rsid w:val="00BA0589"/>
    <w:rsid w:val="00BA1F67"/>
    <w:rsid w:val="00BA4AA0"/>
    <w:rsid w:val="00BA51FB"/>
    <w:rsid w:val="00BA59B1"/>
    <w:rsid w:val="00BA6188"/>
    <w:rsid w:val="00BA6B07"/>
    <w:rsid w:val="00BA6B0D"/>
    <w:rsid w:val="00BA7DA7"/>
    <w:rsid w:val="00BB1701"/>
    <w:rsid w:val="00BB1F1F"/>
    <w:rsid w:val="00BB2CFC"/>
    <w:rsid w:val="00BB550B"/>
    <w:rsid w:val="00BB6A29"/>
    <w:rsid w:val="00BB6ED6"/>
    <w:rsid w:val="00BC15A8"/>
    <w:rsid w:val="00BC7CD2"/>
    <w:rsid w:val="00BC7EB7"/>
    <w:rsid w:val="00BD0D08"/>
    <w:rsid w:val="00BD102F"/>
    <w:rsid w:val="00BD139B"/>
    <w:rsid w:val="00BD3EBD"/>
    <w:rsid w:val="00BD5CFD"/>
    <w:rsid w:val="00BD7853"/>
    <w:rsid w:val="00BE0F91"/>
    <w:rsid w:val="00BE18FB"/>
    <w:rsid w:val="00BE2454"/>
    <w:rsid w:val="00BE381B"/>
    <w:rsid w:val="00BE5093"/>
    <w:rsid w:val="00BE595D"/>
    <w:rsid w:val="00BE6CCA"/>
    <w:rsid w:val="00BE7A86"/>
    <w:rsid w:val="00BF1ECD"/>
    <w:rsid w:val="00BF4714"/>
    <w:rsid w:val="00BF6814"/>
    <w:rsid w:val="00BF6F2B"/>
    <w:rsid w:val="00BF78DD"/>
    <w:rsid w:val="00BF7F5C"/>
    <w:rsid w:val="00C00089"/>
    <w:rsid w:val="00C00411"/>
    <w:rsid w:val="00C00737"/>
    <w:rsid w:val="00C00E73"/>
    <w:rsid w:val="00C014A3"/>
    <w:rsid w:val="00C04C8B"/>
    <w:rsid w:val="00C04D76"/>
    <w:rsid w:val="00C052A1"/>
    <w:rsid w:val="00C054DB"/>
    <w:rsid w:val="00C05B57"/>
    <w:rsid w:val="00C1024D"/>
    <w:rsid w:val="00C11710"/>
    <w:rsid w:val="00C1217B"/>
    <w:rsid w:val="00C1260E"/>
    <w:rsid w:val="00C14386"/>
    <w:rsid w:val="00C167C6"/>
    <w:rsid w:val="00C179CB"/>
    <w:rsid w:val="00C17B19"/>
    <w:rsid w:val="00C200B4"/>
    <w:rsid w:val="00C20349"/>
    <w:rsid w:val="00C20FDF"/>
    <w:rsid w:val="00C216FB"/>
    <w:rsid w:val="00C22BCD"/>
    <w:rsid w:val="00C237CC"/>
    <w:rsid w:val="00C247A7"/>
    <w:rsid w:val="00C24AC5"/>
    <w:rsid w:val="00C25E7D"/>
    <w:rsid w:val="00C26AFD"/>
    <w:rsid w:val="00C26B25"/>
    <w:rsid w:val="00C305BC"/>
    <w:rsid w:val="00C30686"/>
    <w:rsid w:val="00C3289D"/>
    <w:rsid w:val="00C33C48"/>
    <w:rsid w:val="00C33F74"/>
    <w:rsid w:val="00C34EC1"/>
    <w:rsid w:val="00C437D6"/>
    <w:rsid w:val="00C46D12"/>
    <w:rsid w:val="00C47AA7"/>
    <w:rsid w:val="00C47F31"/>
    <w:rsid w:val="00C509CA"/>
    <w:rsid w:val="00C50B1D"/>
    <w:rsid w:val="00C51425"/>
    <w:rsid w:val="00C526BF"/>
    <w:rsid w:val="00C534A7"/>
    <w:rsid w:val="00C53AEF"/>
    <w:rsid w:val="00C53B45"/>
    <w:rsid w:val="00C54246"/>
    <w:rsid w:val="00C54F69"/>
    <w:rsid w:val="00C552E9"/>
    <w:rsid w:val="00C55CDD"/>
    <w:rsid w:val="00C55D5C"/>
    <w:rsid w:val="00C57871"/>
    <w:rsid w:val="00C57AEF"/>
    <w:rsid w:val="00C60206"/>
    <w:rsid w:val="00C6165A"/>
    <w:rsid w:val="00C616A4"/>
    <w:rsid w:val="00C62869"/>
    <w:rsid w:val="00C62A38"/>
    <w:rsid w:val="00C63422"/>
    <w:rsid w:val="00C64D62"/>
    <w:rsid w:val="00C65EA3"/>
    <w:rsid w:val="00C774F7"/>
    <w:rsid w:val="00C777F3"/>
    <w:rsid w:val="00C80A90"/>
    <w:rsid w:val="00C82861"/>
    <w:rsid w:val="00C82D3C"/>
    <w:rsid w:val="00C855AD"/>
    <w:rsid w:val="00C855D0"/>
    <w:rsid w:val="00C858DF"/>
    <w:rsid w:val="00C859AB"/>
    <w:rsid w:val="00C86322"/>
    <w:rsid w:val="00C8704C"/>
    <w:rsid w:val="00C870DB"/>
    <w:rsid w:val="00C9337B"/>
    <w:rsid w:val="00C94559"/>
    <w:rsid w:val="00C94CC0"/>
    <w:rsid w:val="00C95800"/>
    <w:rsid w:val="00C966EA"/>
    <w:rsid w:val="00C96950"/>
    <w:rsid w:val="00CA13AA"/>
    <w:rsid w:val="00CA28FB"/>
    <w:rsid w:val="00CB0B9B"/>
    <w:rsid w:val="00CB30F8"/>
    <w:rsid w:val="00CB315F"/>
    <w:rsid w:val="00CB357A"/>
    <w:rsid w:val="00CB4780"/>
    <w:rsid w:val="00CB4A01"/>
    <w:rsid w:val="00CB4C54"/>
    <w:rsid w:val="00CB77CE"/>
    <w:rsid w:val="00CC0363"/>
    <w:rsid w:val="00CC0EA5"/>
    <w:rsid w:val="00CC1D56"/>
    <w:rsid w:val="00CC2649"/>
    <w:rsid w:val="00CC3AAF"/>
    <w:rsid w:val="00CC3BA5"/>
    <w:rsid w:val="00CC49DE"/>
    <w:rsid w:val="00CC4A82"/>
    <w:rsid w:val="00CC6623"/>
    <w:rsid w:val="00CC6911"/>
    <w:rsid w:val="00CC6E74"/>
    <w:rsid w:val="00CC76DE"/>
    <w:rsid w:val="00CC7D13"/>
    <w:rsid w:val="00CC7EA4"/>
    <w:rsid w:val="00CD03C1"/>
    <w:rsid w:val="00CD1A0E"/>
    <w:rsid w:val="00CD2222"/>
    <w:rsid w:val="00CD5C2F"/>
    <w:rsid w:val="00CD6F9F"/>
    <w:rsid w:val="00CD6FA5"/>
    <w:rsid w:val="00CD7906"/>
    <w:rsid w:val="00CE139D"/>
    <w:rsid w:val="00CE3EDD"/>
    <w:rsid w:val="00CE71EB"/>
    <w:rsid w:val="00CE7A18"/>
    <w:rsid w:val="00CF03AD"/>
    <w:rsid w:val="00CF1BEE"/>
    <w:rsid w:val="00CF2D26"/>
    <w:rsid w:val="00CF3729"/>
    <w:rsid w:val="00CF4FE1"/>
    <w:rsid w:val="00CF6E03"/>
    <w:rsid w:val="00CF6F3C"/>
    <w:rsid w:val="00D01C73"/>
    <w:rsid w:val="00D0540D"/>
    <w:rsid w:val="00D054D4"/>
    <w:rsid w:val="00D0659B"/>
    <w:rsid w:val="00D10948"/>
    <w:rsid w:val="00D10D06"/>
    <w:rsid w:val="00D11BA4"/>
    <w:rsid w:val="00D12EA0"/>
    <w:rsid w:val="00D13745"/>
    <w:rsid w:val="00D142F9"/>
    <w:rsid w:val="00D15ED7"/>
    <w:rsid w:val="00D210B4"/>
    <w:rsid w:val="00D21C85"/>
    <w:rsid w:val="00D22B6F"/>
    <w:rsid w:val="00D23076"/>
    <w:rsid w:val="00D23FA7"/>
    <w:rsid w:val="00D245C6"/>
    <w:rsid w:val="00D2661B"/>
    <w:rsid w:val="00D27A43"/>
    <w:rsid w:val="00D3029D"/>
    <w:rsid w:val="00D30538"/>
    <w:rsid w:val="00D34295"/>
    <w:rsid w:val="00D34976"/>
    <w:rsid w:val="00D35236"/>
    <w:rsid w:val="00D35393"/>
    <w:rsid w:val="00D36068"/>
    <w:rsid w:val="00D36B6E"/>
    <w:rsid w:val="00D37B4E"/>
    <w:rsid w:val="00D37C41"/>
    <w:rsid w:val="00D43251"/>
    <w:rsid w:val="00D432CB"/>
    <w:rsid w:val="00D4377C"/>
    <w:rsid w:val="00D449E7"/>
    <w:rsid w:val="00D44CD9"/>
    <w:rsid w:val="00D45BA7"/>
    <w:rsid w:val="00D45C14"/>
    <w:rsid w:val="00D537A0"/>
    <w:rsid w:val="00D53A68"/>
    <w:rsid w:val="00D540A5"/>
    <w:rsid w:val="00D54687"/>
    <w:rsid w:val="00D57D58"/>
    <w:rsid w:val="00D60C3F"/>
    <w:rsid w:val="00D612F4"/>
    <w:rsid w:val="00D62626"/>
    <w:rsid w:val="00D63CD5"/>
    <w:rsid w:val="00D71255"/>
    <w:rsid w:val="00D71392"/>
    <w:rsid w:val="00D713C8"/>
    <w:rsid w:val="00D726D1"/>
    <w:rsid w:val="00D7418D"/>
    <w:rsid w:val="00D753F7"/>
    <w:rsid w:val="00D7663F"/>
    <w:rsid w:val="00D8002C"/>
    <w:rsid w:val="00D81047"/>
    <w:rsid w:val="00D82149"/>
    <w:rsid w:val="00D82DD3"/>
    <w:rsid w:val="00D844F1"/>
    <w:rsid w:val="00D85966"/>
    <w:rsid w:val="00D8605E"/>
    <w:rsid w:val="00D86ED2"/>
    <w:rsid w:val="00D8790D"/>
    <w:rsid w:val="00D90407"/>
    <w:rsid w:val="00D9173F"/>
    <w:rsid w:val="00D918AD"/>
    <w:rsid w:val="00D9257D"/>
    <w:rsid w:val="00D92F25"/>
    <w:rsid w:val="00D93785"/>
    <w:rsid w:val="00D9400B"/>
    <w:rsid w:val="00DA0C2B"/>
    <w:rsid w:val="00DA0CFA"/>
    <w:rsid w:val="00DA207D"/>
    <w:rsid w:val="00DA29BF"/>
    <w:rsid w:val="00DA29FF"/>
    <w:rsid w:val="00DA2E1C"/>
    <w:rsid w:val="00DA3B4F"/>
    <w:rsid w:val="00DA5E8D"/>
    <w:rsid w:val="00DA62B6"/>
    <w:rsid w:val="00DA662E"/>
    <w:rsid w:val="00DA6AA8"/>
    <w:rsid w:val="00DB07A9"/>
    <w:rsid w:val="00DB2780"/>
    <w:rsid w:val="00DB30E1"/>
    <w:rsid w:val="00DB3F22"/>
    <w:rsid w:val="00DB4BC5"/>
    <w:rsid w:val="00DB4CDD"/>
    <w:rsid w:val="00DB5C63"/>
    <w:rsid w:val="00DB7093"/>
    <w:rsid w:val="00DC150F"/>
    <w:rsid w:val="00DC263C"/>
    <w:rsid w:val="00DC38CC"/>
    <w:rsid w:val="00DC691D"/>
    <w:rsid w:val="00DC768F"/>
    <w:rsid w:val="00DD0E69"/>
    <w:rsid w:val="00DD104D"/>
    <w:rsid w:val="00DD259C"/>
    <w:rsid w:val="00DD36CD"/>
    <w:rsid w:val="00DD454A"/>
    <w:rsid w:val="00DD5E8C"/>
    <w:rsid w:val="00DD7E65"/>
    <w:rsid w:val="00DE2150"/>
    <w:rsid w:val="00DE2B42"/>
    <w:rsid w:val="00DE30ED"/>
    <w:rsid w:val="00DE40F9"/>
    <w:rsid w:val="00DE451B"/>
    <w:rsid w:val="00DE4897"/>
    <w:rsid w:val="00DE4F3D"/>
    <w:rsid w:val="00DE71FF"/>
    <w:rsid w:val="00DF0135"/>
    <w:rsid w:val="00DF1BD6"/>
    <w:rsid w:val="00DF2802"/>
    <w:rsid w:val="00DF70E9"/>
    <w:rsid w:val="00E01B09"/>
    <w:rsid w:val="00E027CC"/>
    <w:rsid w:val="00E04B87"/>
    <w:rsid w:val="00E0723C"/>
    <w:rsid w:val="00E07BF8"/>
    <w:rsid w:val="00E10126"/>
    <w:rsid w:val="00E11B4E"/>
    <w:rsid w:val="00E12E89"/>
    <w:rsid w:val="00E154CE"/>
    <w:rsid w:val="00E166D5"/>
    <w:rsid w:val="00E176C8"/>
    <w:rsid w:val="00E20EDB"/>
    <w:rsid w:val="00E23A04"/>
    <w:rsid w:val="00E23A57"/>
    <w:rsid w:val="00E24B70"/>
    <w:rsid w:val="00E250A1"/>
    <w:rsid w:val="00E25BD8"/>
    <w:rsid w:val="00E2786E"/>
    <w:rsid w:val="00E3130D"/>
    <w:rsid w:val="00E32301"/>
    <w:rsid w:val="00E327BB"/>
    <w:rsid w:val="00E3610E"/>
    <w:rsid w:val="00E36D15"/>
    <w:rsid w:val="00E37B36"/>
    <w:rsid w:val="00E40A4B"/>
    <w:rsid w:val="00E41AD7"/>
    <w:rsid w:val="00E41F90"/>
    <w:rsid w:val="00E42AEB"/>
    <w:rsid w:val="00E42E11"/>
    <w:rsid w:val="00E436FE"/>
    <w:rsid w:val="00E453EB"/>
    <w:rsid w:val="00E50391"/>
    <w:rsid w:val="00E50885"/>
    <w:rsid w:val="00E511B1"/>
    <w:rsid w:val="00E522F1"/>
    <w:rsid w:val="00E52A1C"/>
    <w:rsid w:val="00E52B81"/>
    <w:rsid w:val="00E53589"/>
    <w:rsid w:val="00E556ED"/>
    <w:rsid w:val="00E6038E"/>
    <w:rsid w:val="00E60614"/>
    <w:rsid w:val="00E606D2"/>
    <w:rsid w:val="00E61656"/>
    <w:rsid w:val="00E6244D"/>
    <w:rsid w:val="00E62E37"/>
    <w:rsid w:val="00E631E8"/>
    <w:rsid w:val="00E655BC"/>
    <w:rsid w:val="00E65E27"/>
    <w:rsid w:val="00E67367"/>
    <w:rsid w:val="00E71968"/>
    <w:rsid w:val="00E73B25"/>
    <w:rsid w:val="00E73BEF"/>
    <w:rsid w:val="00E74D7E"/>
    <w:rsid w:val="00E75A8E"/>
    <w:rsid w:val="00E807D6"/>
    <w:rsid w:val="00E80E7F"/>
    <w:rsid w:val="00E81197"/>
    <w:rsid w:val="00E84530"/>
    <w:rsid w:val="00E85A76"/>
    <w:rsid w:val="00E86BE2"/>
    <w:rsid w:val="00E90640"/>
    <w:rsid w:val="00E908B4"/>
    <w:rsid w:val="00E91659"/>
    <w:rsid w:val="00E926BA"/>
    <w:rsid w:val="00E93D45"/>
    <w:rsid w:val="00E93EFF"/>
    <w:rsid w:val="00E9498A"/>
    <w:rsid w:val="00E958A7"/>
    <w:rsid w:val="00E967B4"/>
    <w:rsid w:val="00EA31CA"/>
    <w:rsid w:val="00EA47AE"/>
    <w:rsid w:val="00EA51D2"/>
    <w:rsid w:val="00EA63B6"/>
    <w:rsid w:val="00EA6EE9"/>
    <w:rsid w:val="00EA765F"/>
    <w:rsid w:val="00EA7977"/>
    <w:rsid w:val="00EA7D6D"/>
    <w:rsid w:val="00EB1B1B"/>
    <w:rsid w:val="00EB2F80"/>
    <w:rsid w:val="00EB3939"/>
    <w:rsid w:val="00EB405E"/>
    <w:rsid w:val="00EC046A"/>
    <w:rsid w:val="00EC14AC"/>
    <w:rsid w:val="00EC18E8"/>
    <w:rsid w:val="00EC2C7A"/>
    <w:rsid w:val="00EC4ADC"/>
    <w:rsid w:val="00EC5241"/>
    <w:rsid w:val="00EC5934"/>
    <w:rsid w:val="00EC61D1"/>
    <w:rsid w:val="00EC6401"/>
    <w:rsid w:val="00EC6667"/>
    <w:rsid w:val="00ED500D"/>
    <w:rsid w:val="00ED6CBC"/>
    <w:rsid w:val="00EE0742"/>
    <w:rsid w:val="00EE34FD"/>
    <w:rsid w:val="00EE464A"/>
    <w:rsid w:val="00EE4A57"/>
    <w:rsid w:val="00EF02CE"/>
    <w:rsid w:val="00EF1AB4"/>
    <w:rsid w:val="00EF2F15"/>
    <w:rsid w:val="00EF3DE5"/>
    <w:rsid w:val="00EF43D1"/>
    <w:rsid w:val="00EF4A83"/>
    <w:rsid w:val="00EF781E"/>
    <w:rsid w:val="00EF7B4A"/>
    <w:rsid w:val="00F0242E"/>
    <w:rsid w:val="00F02F7E"/>
    <w:rsid w:val="00F034FB"/>
    <w:rsid w:val="00F042B0"/>
    <w:rsid w:val="00F04982"/>
    <w:rsid w:val="00F04DC3"/>
    <w:rsid w:val="00F06256"/>
    <w:rsid w:val="00F1261D"/>
    <w:rsid w:val="00F12F1D"/>
    <w:rsid w:val="00F131D3"/>
    <w:rsid w:val="00F13321"/>
    <w:rsid w:val="00F13B92"/>
    <w:rsid w:val="00F14D4F"/>
    <w:rsid w:val="00F16109"/>
    <w:rsid w:val="00F17880"/>
    <w:rsid w:val="00F205CD"/>
    <w:rsid w:val="00F20E3A"/>
    <w:rsid w:val="00F22758"/>
    <w:rsid w:val="00F22E24"/>
    <w:rsid w:val="00F25622"/>
    <w:rsid w:val="00F2564A"/>
    <w:rsid w:val="00F25C26"/>
    <w:rsid w:val="00F30FE7"/>
    <w:rsid w:val="00F32A56"/>
    <w:rsid w:val="00F3304A"/>
    <w:rsid w:val="00F337E5"/>
    <w:rsid w:val="00F35B7D"/>
    <w:rsid w:val="00F35BBA"/>
    <w:rsid w:val="00F37D4D"/>
    <w:rsid w:val="00F40067"/>
    <w:rsid w:val="00F4154B"/>
    <w:rsid w:val="00F41B2B"/>
    <w:rsid w:val="00F41E6A"/>
    <w:rsid w:val="00F425DE"/>
    <w:rsid w:val="00F42689"/>
    <w:rsid w:val="00F43B6F"/>
    <w:rsid w:val="00F4507C"/>
    <w:rsid w:val="00F452FA"/>
    <w:rsid w:val="00F46DA1"/>
    <w:rsid w:val="00F5025D"/>
    <w:rsid w:val="00F50E18"/>
    <w:rsid w:val="00F5310F"/>
    <w:rsid w:val="00F56D0A"/>
    <w:rsid w:val="00F56F1E"/>
    <w:rsid w:val="00F60393"/>
    <w:rsid w:val="00F60F87"/>
    <w:rsid w:val="00F61027"/>
    <w:rsid w:val="00F61386"/>
    <w:rsid w:val="00F6241D"/>
    <w:rsid w:val="00F63AD9"/>
    <w:rsid w:val="00F66912"/>
    <w:rsid w:val="00F67730"/>
    <w:rsid w:val="00F67A86"/>
    <w:rsid w:val="00F70D09"/>
    <w:rsid w:val="00F729E7"/>
    <w:rsid w:val="00F74DC7"/>
    <w:rsid w:val="00F75C57"/>
    <w:rsid w:val="00F76613"/>
    <w:rsid w:val="00F76720"/>
    <w:rsid w:val="00F77FE8"/>
    <w:rsid w:val="00F802D9"/>
    <w:rsid w:val="00F8096C"/>
    <w:rsid w:val="00F81433"/>
    <w:rsid w:val="00F81671"/>
    <w:rsid w:val="00F843D8"/>
    <w:rsid w:val="00F86AA7"/>
    <w:rsid w:val="00F86FC0"/>
    <w:rsid w:val="00F916DE"/>
    <w:rsid w:val="00F9328B"/>
    <w:rsid w:val="00F94719"/>
    <w:rsid w:val="00F97C0F"/>
    <w:rsid w:val="00FA028B"/>
    <w:rsid w:val="00FA1AC2"/>
    <w:rsid w:val="00FA2628"/>
    <w:rsid w:val="00FA26C3"/>
    <w:rsid w:val="00FA29EA"/>
    <w:rsid w:val="00FA2B55"/>
    <w:rsid w:val="00FA31C3"/>
    <w:rsid w:val="00FA692E"/>
    <w:rsid w:val="00FA7269"/>
    <w:rsid w:val="00FA7A2A"/>
    <w:rsid w:val="00FB3C0D"/>
    <w:rsid w:val="00FB4A1F"/>
    <w:rsid w:val="00FB5BC7"/>
    <w:rsid w:val="00FC0DBB"/>
    <w:rsid w:val="00FC11B8"/>
    <w:rsid w:val="00FC15C3"/>
    <w:rsid w:val="00FC199E"/>
    <w:rsid w:val="00FC19DB"/>
    <w:rsid w:val="00FC2109"/>
    <w:rsid w:val="00FC5C53"/>
    <w:rsid w:val="00FC61B3"/>
    <w:rsid w:val="00FC6B32"/>
    <w:rsid w:val="00FD0E71"/>
    <w:rsid w:val="00FD36F9"/>
    <w:rsid w:val="00FD49CD"/>
    <w:rsid w:val="00FD4AAE"/>
    <w:rsid w:val="00FE0945"/>
    <w:rsid w:val="00FE32D4"/>
    <w:rsid w:val="00FE3C61"/>
    <w:rsid w:val="00FE4B0E"/>
    <w:rsid w:val="00FE5F45"/>
    <w:rsid w:val="00FE6CD3"/>
    <w:rsid w:val="00FE72EB"/>
    <w:rsid w:val="00FE7849"/>
    <w:rsid w:val="00FF46A4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85F5E"/>
  </w:style>
  <w:style w:type="paragraph" w:styleId="Nagwek1">
    <w:name w:val="heading 1"/>
    <w:basedOn w:val="Normalny"/>
    <w:next w:val="Normalny"/>
    <w:rsid w:val="00174684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rsid w:val="00174684"/>
    <w:pPr>
      <w:keepNext/>
      <w:ind w:left="4680"/>
      <w:outlineLvl w:val="1"/>
    </w:pPr>
    <w:rPr>
      <w:i/>
    </w:rPr>
  </w:style>
  <w:style w:type="paragraph" w:styleId="Nagwek3">
    <w:name w:val="heading 3"/>
    <w:basedOn w:val="Normalny"/>
    <w:next w:val="Normalny"/>
    <w:rsid w:val="00174684"/>
    <w:pPr>
      <w:keepNext/>
      <w:keepLines/>
      <w:spacing w:before="40" w:line="276" w:lineRule="auto"/>
      <w:ind w:left="720" w:hanging="720"/>
      <w:outlineLvl w:val="2"/>
    </w:pPr>
    <w:rPr>
      <w:rFonts w:ascii="Cambria" w:eastAsia="Cambria" w:hAnsi="Cambria" w:cs="Cambria"/>
      <w:color w:val="243F60"/>
    </w:rPr>
  </w:style>
  <w:style w:type="paragraph" w:styleId="Nagwek4">
    <w:name w:val="heading 4"/>
    <w:basedOn w:val="Normalny"/>
    <w:next w:val="Normalny"/>
    <w:rsid w:val="00174684"/>
    <w:pPr>
      <w:keepNext/>
      <w:keepLines/>
      <w:spacing w:before="40" w:line="276" w:lineRule="auto"/>
      <w:ind w:left="864" w:hanging="864"/>
      <w:outlineLvl w:val="3"/>
    </w:pPr>
    <w:rPr>
      <w:rFonts w:ascii="Cambria" w:eastAsia="Cambria" w:hAnsi="Cambria" w:cs="Cambria"/>
      <w:i/>
      <w:color w:val="365F91"/>
      <w:sz w:val="20"/>
      <w:szCs w:val="20"/>
    </w:rPr>
  </w:style>
  <w:style w:type="paragraph" w:styleId="Nagwek5">
    <w:name w:val="heading 5"/>
    <w:basedOn w:val="Normalny"/>
    <w:next w:val="Normalny"/>
    <w:rsid w:val="00174684"/>
    <w:pPr>
      <w:keepNext/>
      <w:keepLines/>
      <w:spacing w:before="40" w:line="276" w:lineRule="auto"/>
      <w:ind w:left="1008" w:hanging="1008"/>
      <w:outlineLvl w:val="4"/>
    </w:pPr>
    <w:rPr>
      <w:rFonts w:ascii="Cambria" w:eastAsia="Cambria" w:hAnsi="Cambria" w:cs="Cambria"/>
      <w:color w:val="365F91"/>
      <w:sz w:val="20"/>
      <w:szCs w:val="20"/>
    </w:rPr>
  </w:style>
  <w:style w:type="paragraph" w:styleId="Nagwek6">
    <w:name w:val="heading 6"/>
    <w:basedOn w:val="Normalny"/>
    <w:next w:val="Normalny"/>
    <w:rsid w:val="00174684"/>
    <w:pPr>
      <w:keepNext/>
      <w:keepLines/>
      <w:spacing w:before="40" w:line="276" w:lineRule="auto"/>
      <w:ind w:left="1152" w:hanging="1152"/>
      <w:outlineLvl w:val="5"/>
    </w:pPr>
    <w:rPr>
      <w:rFonts w:ascii="Cambria" w:eastAsia="Cambria" w:hAnsi="Cambria" w:cs="Cambria"/>
      <w:color w:val="243F6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1746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174684"/>
    <w:pPr>
      <w:jc w:val="center"/>
    </w:pPr>
    <w:rPr>
      <w:b/>
    </w:rPr>
  </w:style>
  <w:style w:type="paragraph" w:styleId="Podtytu">
    <w:name w:val="Subtitle"/>
    <w:basedOn w:val="Normalny"/>
    <w:next w:val="Normalny"/>
    <w:rsid w:val="00174684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6">
    <w:name w:val="6"/>
    <w:basedOn w:val="TableNormal1"/>
    <w:rsid w:val="001746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1746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1746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1746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1746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rsid w:val="00174684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5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7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7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57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7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74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ORE MYŚLNIKI,Kolorowa lista — akcent 11,N w prog"/>
    <w:basedOn w:val="Normalny"/>
    <w:link w:val="AkapitzlistZnak"/>
    <w:uiPriority w:val="34"/>
    <w:qFormat/>
    <w:rsid w:val="0034421D"/>
    <w:pPr>
      <w:ind w:left="720"/>
      <w:contextualSpacing/>
    </w:pPr>
  </w:style>
  <w:style w:type="character" w:customStyle="1" w:styleId="AkapitzlistZnak">
    <w:name w:val="Akapit z listą Znak"/>
    <w:aliases w:val="Numerowanie Znak,List Paragraph Znak,ORE MYŚLNIKI Znak,Kolorowa lista — akcent 11 Znak,N w prog Znak"/>
    <w:link w:val="Akapitzlist"/>
    <w:uiPriority w:val="34"/>
    <w:qFormat/>
    <w:locked/>
    <w:rsid w:val="00417288"/>
  </w:style>
  <w:style w:type="table" w:styleId="Tabela-Siatka">
    <w:name w:val="Table Grid"/>
    <w:basedOn w:val="Standardowy"/>
    <w:uiPriority w:val="39"/>
    <w:rsid w:val="00D844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Theme="minorEastAsia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F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F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FBF"/>
    <w:rPr>
      <w:vertAlign w:val="superscript"/>
    </w:rPr>
  </w:style>
  <w:style w:type="paragraph" w:customStyle="1" w:styleId="Default">
    <w:name w:val="Default"/>
    <w:rsid w:val="00C305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Calibri" w:eastAsiaTheme="minorHAnsi" w:hAnsi="Calibri" w:cs="Calibri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C0DB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B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 w:line="480" w:lineRule="auto"/>
      <w:ind w:left="397" w:hanging="397"/>
      <w:jc w:val="both"/>
    </w:pPr>
    <w:rPr>
      <w:color w:val="auto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B25"/>
    <w:rPr>
      <w:color w:val="auto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35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</w:pPr>
    <w:rPr>
      <w:rFonts w:asciiTheme="minorHAnsi" w:eastAsiaTheme="minorEastAsia" w:hAnsiTheme="minorHAnsi"/>
      <w:color w:val="auto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1F35CC"/>
    <w:rPr>
      <w:rFonts w:asciiTheme="minorHAnsi" w:eastAsiaTheme="minorEastAsia" w:hAnsiTheme="minorHAnsi"/>
      <w:color w:val="auto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F3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5CC"/>
  </w:style>
  <w:style w:type="character" w:styleId="Pogrubienie">
    <w:name w:val="Strong"/>
    <w:basedOn w:val="Domylnaczcionkaakapitu"/>
    <w:uiPriority w:val="22"/>
    <w:qFormat/>
    <w:rsid w:val="00276CE5"/>
    <w:rPr>
      <w:b/>
      <w:bCs/>
    </w:rPr>
  </w:style>
  <w:style w:type="paragraph" w:customStyle="1" w:styleId="Normalny1">
    <w:name w:val="Normalny1"/>
    <w:uiPriority w:val="99"/>
    <w:rsid w:val="000A3A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</w:rPr>
  </w:style>
  <w:style w:type="paragraph" w:styleId="NormalnyWeb">
    <w:name w:val="Normal (Web)"/>
    <w:basedOn w:val="Normalny"/>
    <w:uiPriority w:val="99"/>
    <w:rsid w:val="004765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color w:val="auto"/>
      <w:lang w:eastAsia="ar-SA"/>
    </w:rPr>
  </w:style>
  <w:style w:type="paragraph" w:styleId="Poprawka">
    <w:name w:val="Revision"/>
    <w:hidden/>
    <w:uiPriority w:val="99"/>
    <w:semiHidden/>
    <w:rsid w:val="005A34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Legenda">
    <w:name w:val="caption"/>
    <w:basedOn w:val="Normalny"/>
    <w:next w:val="Normalny"/>
    <w:uiPriority w:val="35"/>
    <w:unhideWhenUsed/>
    <w:qFormat/>
    <w:rsid w:val="008E619A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42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42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429E"/>
    <w:rPr>
      <w:vertAlign w:val="superscript"/>
    </w:rPr>
  </w:style>
  <w:style w:type="paragraph" w:customStyle="1" w:styleId="dtu4">
    <w:name w:val="dtu4"/>
    <w:basedOn w:val="Normalny"/>
    <w:rsid w:val="00311E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  <w:jc w:val="center"/>
    </w:pPr>
    <w:rPr>
      <w:rFonts w:eastAsiaTheme="minorEastAsia"/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85F5E"/>
  </w:style>
  <w:style w:type="paragraph" w:styleId="Nagwek1">
    <w:name w:val="heading 1"/>
    <w:basedOn w:val="Normalny"/>
    <w:next w:val="Normalny"/>
    <w:rsid w:val="00174684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rsid w:val="00174684"/>
    <w:pPr>
      <w:keepNext/>
      <w:ind w:left="4680"/>
      <w:outlineLvl w:val="1"/>
    </w:pPr>
    <w:rPr>
      <w:i/>
    </w:rPr>
  </w:style>
  <w:style w:type="paragraph" w:styleId="Nagwek3">
    <w:name w:val="heading 3"/>
    <w:basedOn w:val="Normalny"/>
    <w:next w:val="Normalny"/>
    <w:rsid w:val="00174684"/>
    <w:pPr>
      <w:keepNext/>
      <w:keepLines/>
      <w:spacing w:before="40" w:line="276" w:lineRule="auto"/>
      <w:ind w:left="720" w:hanging="720"/>
      <w:outlineLvl w:val="2"/>
    </w:pPr>
    <w:rPr>
      <w:rFonts w:ascii="Cambria" w:eastAsia="Cambria" w:hAnsi="Cambria" w:cs="Cambria"/>
      <w:color w:val="243F60"/>
    </w:rPr>
  </w:style>
  <w:style w:type="paragraph" w:styleId="Nagwek4">
    <w:name w:val="heading 4"/>
    <w:basedOn w:val="Normalny"/>
    <w:next w:val="Normalny"/>
    <w:rsid w:val="00174684"/>
    <w:pPr>
      <w:keepNext/>
      <w:keepLines/>
      <w:spacing w:before="40" w:line="276" w:lineRule="auto"/>
      <w:ind w:left="864" w:hanging="864"/>
      <w:outlineLvl w:val="3"/>
    </w:pPr>
    <w:rPr>
      <w:rFonts w:ascii="Cambria" w:eastAsia="Cambria" w:hAnsi="Cambria" w:cs="Cambria"/>
      <w:i/>
      <w:color w:val="365F91"/>
      <w:sz w:val="20"/>
      <w:szCs w:val="20"/>
    </w:rPr>
  </w:style>
  <w:style w:type="paragraph" w:styleId="Nagwek5">
    <w:name w:val="heading 5"/>
    <w:basedOn w:val="Normalny"/>
    <w:next w:val="Normalny"/>
    <w:rsid w:val="00174684"/>
    <w:pPr>
      <w:keepNext/>
      <w:keepLines/>
      <w:spacing w:before="40" w:line="276" w:lineRule="auto"/>
      <w:ind w:left="1008" w:hanging="1008"/>
      <w:outlineLvl w:val="4"/>
    </w:pPr>
    <w:rPr>
      <w:rFonts w:ascii="Cambria" w:eastAsia="Cambria" w:hAnsi="Cambria" w:cs="Cambria"/>
      <w:color w:val="365F91"/>
      <w:sz w:val="20"/>
      <w:szCs w:val="20"/>
    </w:rPr>
  </w:style>
  <w:style w:type="paragraph" w:styleId="Nagwek6">
    <w:name w:val="heading 6"/>
    <w:basedOn w:val="Normalny"/>
    <w:next w:val="Normalny"/>
    <w:rsid w:val="00174684"/>
    <w:pPr>
      <w:keepNext/>
      <w:keepLines/>
      <w:spacing w:before="40" w:line="276" w:lineRule="auto"/>
      <w:ind w:left="1152" w:hanging="1152"/>
      <w:outlineLvl w:val="5"/>
    </w:pPr>
    <w:rPr>
      <w:rFonts w:ascii="Cambria" w:eastAsia="Cambria" w:hAnsi="Cambria" w:cs="Cambria"/>
      <w:color w:val="243F6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1746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174684"/>
    <w:pPr>
      <w:jc w:val="center"/>
    </w:pPr>
    <w:rPr>
      <w:b/>
    </w:rPr>
  </w:style>
  <w:style w:type="paragraph" w:styleId="Podtytu">
    <w:name w:val="Subtitle"/>
    <w:basedOn w:val="Normalny"/>
    <w:next w:val="Normalny"/>
    <w:rsid w:val="00174684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6">
    <w:name w:val="6"/>
    <w:basedOn w:val="TableNormal1"/>
    <w:rsid w:val="001746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1746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1746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1746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1746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rsid w:val="00174684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5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7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7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57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7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74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ORE MYŚLNIKI,Kolorowa lista — akcent 11,N w prog"/>
    <w:basedOn w:val="Normalny"/>
    <w:link w:val="AkapitzlistZnak"/>
    <w:uiPriority w:val="34"/>
    <w:qFormat/>
    <w:rsid w:val="0034421D"/>
    <w:pPr>
      <w:ind w:left="720"/>
      <w:contextualSpacing/>
    </w:pPr>
  </w:style>
  <w:style w:type="character" w:customStyle="1" w:styleId="AkapitzlistZnak">
    <w:name w:val="Akapit z listą Znak"/>
    <w:aliases w:val="Numerowanie Znak,List Paragraph Znak,ORE MYŚLNIKI Znak,Kolorowa lista — akcent 11 Znak,N w prog Znak"/>
    <w:link w:val="Akapitzlist"/>
    <w:uiPriority w:val="34"/>
    <w:qFormat/>
    <w:locked/>
    <w:rsid w:val="00417288"/>
  </w:style>
  <w:style w:type="table" w:styleId="Tabela-Siatka">
    <w:name w:val="Table Grid"/>
    <w:basedOn w:val="Standardowy"/>
    <w:uiPriority w:val="39"/>
    <w:rsid w:val="00D844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Theme="minorEastAsia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F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F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FBF"/>
    <w:rPr>
      <w:vertAlign w:val="superscript"/>
    </w:rPr>
  </w:style>
  <w:style w:type="paragraph" w:customStyle="1" w:styleId="Default">
    <w:name w:val="Default"/>
    <w:rsid w:val="00C305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Calibri" w:eastAsiaTheme="minorHAnsi" w:hAnsi="Calibri" w:cs="Calibri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C0DB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B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 w:line="480" w:lineRule="auto"/>
      <w:ind w:left="397" w:hanging="397"/>
      <w:jc w:val="both"/>
    </w:pPr>
    <w:rPr>
      <w:color w:val="auto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B25"/>
    <w:rPr>
      <w:color w:val="auto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35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</w:pPr>
    <w:rPr>
      <w:rFonts w:asciiTheme="minorHAnsi" w:eastAsiaTheme="minorEastAsia" w:hAnsiTheme="minorHAnsi"/>
      <w:color w:val="auto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1F35CC"/>
    <w:rPr>
      <w:rFonts w:asciiTheme="minorHAnsi" w:eastAsiaTheme="minorEastAsia" w:hAnsiTheme="minorHAnsi"/>
      <w:color w:val="auto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F3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5CC"/>
  </w:style>
  <w:style w:type="character" w:styleId="Pogrubienie">
    <w:name w:val="Strong"/>
    <w:basedOn w:val="Domylnaczcionkaakapitu"/>
    <w:uiPriority w:val="22"/>
    <w:qFormat/>
    <w:rsid w:val="00276CE5"/>
    <w:rPr>
      <w:b/>
      <w:bCs/>
    </w:rPr>
  </w:style>
  <w:style w:type="paragraph" w:customStyle="1" w:styleId="Normalny1">
    <w:name w:val="Normalny1"/>
    <w:uiPriority w:val="99"/>
    <w:rsid w:val="000A3A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</w:rPr>
  </w:style>
  <w:style w:type="paragraph" w:styleId="NormalnyWeb">
    <w:name w:val="Normal (Web)"/>
    <w:basedOn w:val="Normalny"/>
    <w:uiPriority w:val="99"/>
    <w:rsid w:val="004765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color w:val="auto"/>
      <w:lang w:eastAsia="ar-SA"/>
    </w:rPr>
  </w:style>
  <w:style w:type="paragraph" w:styleId="Poprawka">
    <w:name w:val="Revision"/>
    <w:hidden/>
    <w:uiPriority w:val="99"/>
    <w:semiHidden/>
    <w:rsid w:val="005A34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Legenda">
    <w:name w:val="caption"/>
    <w:basedOn w:val="Normalny"/>
    <w:next w:val="Normalny"/>
    <w:uiPriority w:val="35"/>
    <w:unhideWhenUsed/>
    <w:qFormat/>
    <w:rsid w:val="008E619A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42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42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429E"/>
    <w:rPr>
      <w:vertAlign w:val="superscript"/>
    </w:rPr>
  </w:style>
  <w:style w:type="paragraph" w:customStyle="1" w:styleId="dtu4">
    <w:name w:val="dtu4"/>
    <w:basedOn w:val="Normalny"/>
    <w:rsid w:val="00311E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  <w:jc w:val="center"/>
    </w:pPr>
    <w:rPr>
      <w:rFonts w:eastAsiaTheme="minorEastAsia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2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pl.wikipedia.org/wiki/Bukowisko" TargetMode="External"/><Relationship Id="rId26" Type="http://schemas.openxmlformats.org/officeDocument/2006/relationships/hyperlink" Target="https://pl.wikipedia.org/wiki/Pokot_(polowanie)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.wikipedia.org/wiki/Kl%C4%99pa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pl.wikipedia.org/wiki/Bekowisko" TargetMode="External"/><Relationship Id="rId25" Type="http://schemas.openxmlformats.org/officeDocument/2006/relationships/hyperlink" Target="https://pl.wikipedia.org/wiki/Zwierzyna_p%C5%82ow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Poro%C5%BCe" TargetMode="External"/><Relationship Id="rId20" Type="http://schemas.openxmlformats.org/officeDocument/2006/relationships/hyperlink" Target="https://pl.wikipedia.org/wiki/Huczka" TargetMode="External"/><Relationship Id="rId29" Type="http://schemas.openxmlformats.org/officeDocument/2006/relationships/hyperlink" Target="https://pl.wikipedia.org/wiki/Zwierzyna_p%C5%82ow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pl.wikipedia.org/wiki/Zwierzyna_p%C5%82owa" TargetMode="External"/><Relationship Id="rId32" Type="http://schemas.openxmlformats.org/officeDocument/2006/relationships/theme" Target="theme/theme1.xml"/><Relationship Id="rId37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pl.wikipedia.org/wiki/Zwierzyna_p%C5%82owa" TargetMode="External"/><Relationship Id="rId28" Type="http://schemas.openxmlformats.org/officeDocument/2006/relationships/hyperlink" Target="https://pl.wikipedia.org/wiki/%C5%BBuchwa" TargetMode="External"/><Relationship Id="rId36" Type="http://schemas.microsoft.com/office/2011/relationships/commentsExtended" Target="commentsExtended.xml"/><Relationship Id="rId10" Type="http://schemas.openxmlformats.org/officeDocument/2006/relationships/header" Target="header2.xml"/><Relationship Id="rId19" Type="http://schemas.openxmlformats.org/officeDocument/2006/relationships/hyperlink" Target="https://pl.wikipedia.org/wiki/Grandle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pl.wikipedia.org/wiki/Zwierzyna_p%C5%82owa" TargetMode="External"/><Relationship Id="rId27" Type="http://schemas.openxmlformats.org/officeDocument/2006/relationships/hyperlink" Target="https://pl.wikipedia.org/wiki/Zwierzyna_p%C5%82owa" TargetMode="External"/><Relationship Id="rId30" Type="http://schemas.openxmlformats.org/officeDocument/2006/relationships/hyperlink" Target="https://pl.wikipedia.org/wiki/Troki_my%C5%9Bliwskie" TargetMode="External"/><Relationship Id="rId35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686A8-9842-44D2-A505-47C6CFD5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64283</Words>
  <Characters>385699</Characters>
  <Application>Microsoft Office Word</Application>
  <DocSecurity>0</DocSecurity>
  <Lines>3214</Lines>
  <Paragraphs>898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Aguś</dc:creator>
  <cp:lastModifiedBy>Justyna Lis</cp:lastModifiedBy>
  <cp:revision>17</cp:revision>
  <dcterms:created xsi:type="dcterms:W3CDTF">2019-02-11T12:31:00Z</dcterms:created>
  <dcterms:modified xsi:type="dcterms:W3CDTF">2019-06-10T13:55:00Z</dcterms:modified>
</cp:coreProperties>
</file>